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36807">
        <w:rPr>
          <w:sz w:val="28"/>
          <w:szCs w:val="28"/>
        </w:rPr>
        <w:t xml:space="preserve">                     </w:t>
      </w:r>
      <w:r w:rsidR="00D005B0">
        <w:rPr>
          <w:sz w:val="28"/>
          <w:szCs w:val="28"/>
        </w:rPr>
        <w:t>Дело №</w:t>
      </w:r>
      <w:r w:rsidR="00736807">
        <w:rPr>
          <w:sz w:val="28"/>
          <w:szCs w:val="28"/>
        </w:rPr>
        <w:t xml:space="preserve"> </w:t>
      </w:r>
      <w:r w:rsidR="00D005B0">
        <w:rPr>
          <w:sz w:val="28"/>
          <w:szCs w:val="28"/>
        </w:rPr>
        <w:t>2-</w:t>
      </w:r>
      <w:r w:rsidR="00B83FAF">
        <w:rPr>
          <w:sz w:val="28"/>
          <w:szCs w:val="28"/>
        </w:rPr>
        <w:t>1962</w:t>
      </w:r>
      <w:r w:rsidR="00736807">
        <w:rPr>
          <w:sz w:val="28"/>
          <w:szCs w:val="28"/>
        </w:rPr>
        <w:t>-22-273/24</w:t>
      </w:r>
    </w:p>
    <w:p w:rsidR="00BF6FAE" w:rsidP="00BF6FA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 26МS00</w:t>
      </w:r>
      <w:r w:rsidR="00A80152">
        <w:rPr>
          <w:sz w:val="28"/>
          <w:szCs w:val="28"/>
        </w:rPr>
        <w:t>73</w:t>
      </w:r>
      <w:r>
        <w:rPr>
          <w:sz w:val="28"/>
          <w:szCs w:val="28"/>
        </w:rPr>
        <w:t>-01-202</w:t>
      </w:r>
      <w:r w:rsidR="00736807">
        <w:rPr>
          <w:sz w:val="28"/>
          <w:szCs w:val="28"/>
        </w:rPr>
        <w:t>4-</w:t>
      </w:r>
      <w:r w:rsidR="00B83FAF">
        <w:rPr>
          <w:sz w:val="28"/>
          <w:szCs w:val="28"/>
        </w:rPr>
        <w:t>003032-72</w:t>
      </w:r>
    </w:p>
    <w:p w:rsidR="00BF6FAE" w:rsidP="00BF6FAE">
      <w:pPr>
        <w:jc w:val="center"/>
        <w:rPr>
          <w:b/>
          <w:sz w:val="28"/>
          <w:szCs w:val="28"/>
        </w:rPr>
      </w:pP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 решения)</w:t>
      </w:r>
    </w:p>
    <w:p w:rsidR="00BF6FAE" w:rsidP="00BF6FAE">
      <w:pPr>
        <w:jc w:val="center"/>
        <w:rPr>
          <w:b/>
          <w:sz w:val="28"/>
          <w:szCs w:val="28"/>
        </w:rPr>
      </w:pPr>
    </w:p>
    <w:p w:rsidR="00BF6FAE" w:rsidP="00BF6FAE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847561">
        <w:rPr>
          <w:sz w:val="28"/>
          <w:szCs w:val="28"/>
        </w:rPr>
        <w:t xml:space="preserve"> и</w:t>
      </w:r>
      <w:r w:rsidR="00A80152">
        <w:rPr>
          <w:sz w:val="28"/>
          <w:szCs w:val="28"/>
        </w:rPr>
        <w:t>юня</w:t>
      </w:r>
      <w:r w:rsidR="00736807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                                                        г. Минеральные Воды </w:t>
      </w:r>
    </w:p>
    <w:p w:rsidR="00BF6FAE" w:rsidP="00BF6FAE">
      <w:pPr>
        <w:rPr>
          <w:sz w:val="28"/>
          <w:szCs w:val="28"/>
        </w:rPr>
      </w:pP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CA47E4">
        <w:rPr>
          <w:sz w:val="28"/>
          <w:szCs w:val="28"/>
        </w:rPr>
        <w:t>ровой судья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 </w:t>
      </w:r>
      <w:r w:rsidR="00CA47E4">
        <w:rPr>
          <w:sz w:val="28"/>
          <w:szCs w:val="28"/>
        </w:rPr>
        <w:t>Святышева</w:t>
      </w:r>
      <w:r w:rsidR="00CA47E4">
        <w:rPr>
          <w:sz w:val="28"/>
          <w:szCs w:val="28"/>
        </w:rPr>
        <w:t xml:space="preserve"> Ю.Ю.</w:t>
      </w:r>
      <w:r>
        <w:rPr>
          <w:sz w:val="28"/>
          <w:szCs w:val="28"/>
        </w:rPr>
        <w:t>,</w:t>
      </w: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A80152">
        <w:rPr>
          <w:sz w:val="28"/>
          <w:szCs w:val="28"/>
        </w:rPr>
        <w:t>помощнике Багдасарян М.М.</w:t>
      </w:r>
      <w:r>
        <w:rPr>
          <w:sz w:val="28"/>
          <w:szCs w:val="28"/>
        </w:rPr>
        <w:t>,</w:t>
      </w: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214F35">
        <w:rPr>
          <w:sz w:val="28"/>
          <w:szCs w:val="28"/>
        </w:rPr>
        <w:t>ПКО «</w:t>
      </w:r>
      <w:r w:rsidR="00B83FAF">
        <w:rPr>
          <w:sz w:val="28"/>
          <w:szCs w:val="28"/>
        </w:rPr>
        <w:t>ЦДУ</w:t>
      </w:r>
      <w:r w:rsidR="00214F35">
        <w:rPr>
          <w:sz w:val="28"/>
          <w:szCs w:val="28"/>
        </w:rPr>
        <w:t>»</w:t>
      </w:r>
      <w:r w:rsidR="00847561">
        <w:rPr>
          <w:sz w:val="28"/>
          <w:szCs w:val="28"/>
        </w:rPr>
        <w:t xml:space="preserve"> к </w:t>
      </w:r>
      <w:r w:rsidR="00847561">
        <w:rPr>
          <w:sz w:val="28"/>
          <w:szCs w:val="28"/>
        </w:rPr>
        <w:t>Добкиной</w:t>
      </w:r>
      <w:r w:rsidR="00847561">
        <w:rPr>
          <w:sz w:val="28"/>
          <w:szCs w:val="28"/>
        </w:rPr>
        <w:t xml:space="preserve"> </w:t>
      </w:r>
      <w:r w:rsidR="003C5B8B">
        <w:rPr>
          <w:sz w:val="28"/>
          <w:szCs w:val="28"/>
        </w:rPr>
        <w:t>М.В.</w:t>
      </w:r>
      <w:r>
        <w:rPr>
          <w:sz w:val="28"/>
          <w:szCs w:val="28"/>
        </w:rPr>
        <w:t xml:space="preserve"> о взыскании задолженности по</w:t>
      </w:r>
      <w:r w:rsidR="00CA4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договору </w:t>
      </w:r>
      <w:r w:rsidR="00EF7B57">
        <w:rPr>
          <w:sz w:val="28"/>
          <w:szCs w:val="28"/>
        </w:rPr>
        <w:t xml:space="preserve">потребительского </w:t>
      </w:r>
      <w:r w:rsidR="00847561">
        <w:rPr>
          <w:sz w:val="28"/>
          <w:szCs w:val="28"/>
        </w:rPr>
        <w:t xml:space="preserve">займа </w:t>
      </w:r>
      <w:r>
        <w:rPr>
          <w:sz w:val="28"/>
          <w:szCs w:val="28"/>
        </w:rPr>
        <w:t>и судебных расходов,</w:t>
      </w:r>
    </w:p>
    <w:p w:rsidR="00BF6FAE" w:rsidP="00BF6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BF6FAE" w:rsidP="00BF6FAE">
      <w:pPr>
        <w:jc w:val="both"/>
        <w:rPr>
          <w:sz w:val="28"/>
          <w:szCs w:val="28"/>
        </w:rPr>
      </w:pPr>
    </w:p>
    <w:p w:rsidR="00BF6FAE" w:rsidP="00BF6FAE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BF6FAE" w:rsidP="00BF6FAE">
      <w:pPr>
        <w:jc w:val="center"/>
        <w:rPr>
          <w:b/>
          <w:iCs/>
          <w:sz w:val="28"/>
          <w:szCs w:val="28"/>
        </w:rPr>
      </w:pP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847561">
        <w:rPr>
          <w:sz w:val="28"/>
          <w:szCs w:val="28"/>
        </w:rPr>
        <w:t xml:space="preserve">общества с ограниченной ответственностью </w:t>
      </w:r>
      <w:r w:rsidR="00B83FAF">
        <w:rPr>
          <w:sz w:val="28"/>
          <w:szCs w:val="28"/>
        </w:rPr>
        <w:t xml:space="preserve">ПКО «ЦДУ» </w:t>
      </w:r>
      <w:r w:rsidR="00847561">
        <w:rPr>
          <w:sz w:val="28"/>
          <w:szCs w:val="28"/>
        </w:rPr>
        <w:t xml:space="preserve"> к </w:t>
      </w:r>
      <w:r w:rsidR="00847561">
        <w:rPr>
          <w:sz w:val="28"/>
          <w:szCs w:val="28"/>
        </w:rPr>
        <w:t>Добкиной</w:t>
      </w:r>
      <w:r w:rsidR="00847561">
        <w:rPr>
          <w:sz w:val="28"/>
          <w:szCs w:val="28"/>
        </w:rPr>
        <w:t xml:space="preserve"> </w:t>
      </w:r>
      <w:r w:rsidR="003C5B8B">
        <w:rPr>
          <w:sz w:val="28"/>
          <w:szCs w:val="28"/>
        </w:rPr>
        <w:t>М.В.</w:t>
      </w:r>
      <w:r w:rsidR="00847561">
        <w:rPr>
          <w:sz w:val="28"/>
          <w:szCs w:val="28"/>
        </w:rPr>
        <w:t xml:space="preserve"> о взыскании задолженности по договору </w:t>
      </w:r>
      <w:r w:rsidR="00EF7B57">
        <w:rPr>
          <w:sz w:val="28"/>
          <w:szCs w:val="28"/>
        </w:rPr>
        <w:t xml:space="preserve">потребительского </w:t>
      </w:r>
      <w:r w:rsidR="00847561">
        <w:rPr>
          <w:sz w:val="28"/>
          <w:szCs w:val="28"/>
        </w:rPr>
        <w:t>займа</w:t>
      </w:r>
      <w:r w:rsidR="00853D51">
        <w:rPr>
          <w:sz w:val="28"/>
          <w:szCs w:val="28"/>
        </w:rPr>
        <w:t xml:space="preserve"> и судебных расходов </w:t>
      </w:r>
      <w:r>
        <w:rPr>
          <w:sz w:val="28"/>
          <w:szCs w:val="28"/>
        </w:rPr>
        <w:t>удовлетворить в полном объеме.</w:t>
      </w:r>
    </w:p>
    <w:p w:rsidR="00BF6FAE" w:rsidP="00BF6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Взыскать с </w:t>
      </w:r>
      <w:r w:rsidR="00847561">
        <w:rPr>
          <w:sz w:val="28"/>
          <w:szCs w:val="28"/>
        </w:rPr>
        <w:t>Добкиной</w:t>
      </w:r>
      <w:r w:rsidR="00847561">
        <w:rPr>
          <w:sz w:val="28"/>
          <w:szCs w:val="28"/>
        </w:rPr>
        <w:t xml:space="preserve"> </w:t>
      </w:r>
      <w:r w:rsidR="003C5B8B">
        <w:rPr>
          <w:sz w:val="28"/>
          <w:szCs w:val="28"/>
        </w:rPr>
        <w:t>М.В.</w:t>
      </w:r>
      <w:r w:rsidR="00A80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общества с ограниченной ответственностью </w:t>
      </w:r>
      <w:r w:rsidR="00B83FAF">
        <w:rPr>
          <w:sz w:val="28"/>
          <w:szCs w:val="28"/>
        </w:rPr>
        <w:t xml:space="preserve">ПКО «ЦДУ» </w:t>
      </w:r>
      <w:r>
        <w:rPr>
          <w:sz w:val="28"/>
          <w:szCs w:val="28"/>
        </w:rPr>
        <w:t xml:space="preserve"> задолженность </w:t>
      </w:r>
      <w:r w:rsidR="00EF7B57">
        <w:rPr>
          <w:sz w:val="28"/>
          <w:szCs w:val="28"/>
        </w:rPr>
        <w:t xml:space="preserve">по </w:t>
      </w:r>
      <w:r w:rsidR="00214F35">
        <w:rPr>
          <w:sz w:val="28"/>
          <w:szCs w:val="28"/>
        </w:rPr>
        <w:t>договору</w:t>
      </w:r>
      <w:r w:rsidR="00EF7B57">
        <w:rPr>
          <w:sz w:val="28"/>
          <w:szCs w:val="28"/>
        </w:rPr>
        <w:t xml:space="preserve"> </w:t>
      </w:r>
      <w:r w:rsidR="00B83FAF">
        <w:rPr>
          <w:sz w:val="28"/>
          <w:szCs w:val="28"/>
        </w:rPr>
        <w:t xml:space="preserve">займа </w:t>
      </w:r>
      <w:r w:rsidR="00EF7B57">
        <w:rPr>
          <w:sz w:val="28"/>
          <w:szCs w:val="28"/>
        </w:rPr>
        <w:t>№</w:t>
      </w:r>
      <w:r w:rsidR="00214F35">
        <w:rPr>
          <w:sz w:val="28"/>
          <w:szCs w:val="28"/>
        </w:rPr>
        <w:t xml:space="preserve"> </w:t>
      </w:r>
      <w:r w:rsidR="003C5B8B">
        <w:rPr>
          <w:sz w:val="28"/>
          <w:szCs w:val="28"/>
        </w:rPr>
        <w:t>-</w:t>
      </w:r>
      <w:r w:rsidR="00B83FAF">
        <w:rPr>
          <w:sz w:val="28"/>
          <w:szCs w:val="28"/>
        </w:rPr>
        <w:t xml:space="preserve"> от 10.06.2023</w:t>
      </w:r>
      <w:r w:rsidR="00EF7B57">
        <w:rPr>
          <w:sz w:val="28"/>
          <w:szCs w:val="28"/>
        </w:rPr>
        <w:t xml:space="preserve"> </w:t>
      </w:r>
      <w:r w:rsidR="00214F35">
        <w:rPr>
          <w:sz w:val="28"/>
          <w:szCs w:val="28"/>
        </w:rPr>
        <w:t xml:space="preserve">за период </w:t>
      </w:r>
      <w:r w:rsidR="00B83FAF">
        <w:rPr>
          <w:sz w:val="28"/>
          <w:szCs w:val="28"/>
        </w:rPr>
        <w:t>11.07.2023</w:t>
      </w:r>
      <w:r w:rsidR="00214F35">
        <w:rPr>
          <w:sz w:val="28"/>
          <w:szCs w:val="28"/>
        </w:rPr>
        <w:t xml:space="preserve"> года по </w:t>
      </w:r>
      <w:r w:rsidR="00B83FAF">
        <w:rPr>
          <w:sz w:val="28"/>
          <w:szCs w:val="28"/>
        </w:rPr>
        <w:t>23.11.2023</w:t>
      </w:r>
      <w:r w:rsidR="00214F35">
        <w:rPr>
          <w:sz w:val="28"/>
          <w:szCs w:val="28"/>
        </w:rPr>
        <w:t xml:space="preserve"> года </w:t>
      </w:r>
      <w:r w:rsidR="00B83FAF">
        <w:rPr>
          <w:sz w:val="28"/>
          <w:szCs w:val="28"/>
        </w:rPr>
        <w:t xml:space="preserve">(135 календарных дней) </w:t>
      </w:r>
      <w:r w:rsidR="00EF7B57">
        <w:rPr>
          <w:sz w:val="28"/>
          <w:szCs w:val="28"/>
        </w:rPr>
        <w:t xml:space="preserve">в размере </w:t>
      </w:r>
      <w:r w:rsidR="00B83FAF">
        <w:rPr>
          <w:sz w:val="28"/>
          <w:szCs w:val="28"/>
        </w:rPr>
        <w:t>19697,50</w:t>
      </w:r>
      <w:r w:rsidR="00EF7B57">
        <w:rPr>
          <w:sz w:val="28"/>
          <w:szCs w:val="28"/>
        </w:rPr>
        <w:t xml:space="preserve"> </w:t>
      </w:r>
      <w:r w:rsidR="0084756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а также судебные расходы в виде государственной пошлины, оплаченной истцом при подаче иска в суд в размере </w:t>
      </w:r>
      <w:r w:rsidR="00B83FAF">
        <w:rPr>
          <w:sz w:val="28"/>
          <w:szCs w:val="28"/>
        </w:rPr>
        <w:t>787,90 рублей, почтовые расходы – 231,60 рублей.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</w:t>
      </w:r>
      <w:r w:rsidR="00CA47E4">
        <w:rPr>
          <w:sz w:val="28"/>
          <w:szCs w:val="28"/>
        </w:rPr>
        <w:t>овому судье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края: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ответчику, что </w:t>
      </w:r>
      <w:r w:rsidR="00CA47E4">
        <w:rPr>
          <w:sz w:val="28"/>
          <w:szCs w:val="28"/>
        </w:rPr>
        <w:t>он</w:t>
      </w:r>
      <w:r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CA47E4">
        <w:rPr>
          <w:sz w:val="28"/>
          <w:szCs w:val="28"/>
        </w:rPr>
        <w:t>ему</w:t>
      </w:r>
      <w:r>
        <w:rPr>
          <w:sz w:val="28"/>
          <w:szCs w:val="28"/>
        </w:rPr>
        <w:t xml:space="preserve"> копии этого решения, в порядке, предусмотренном ст.ст.237-238 ГПК РФ.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CA47E4">
        <w:rPr>
          <w:sz w:val="28"/>
          <w:szCs w:val="28"/>
        </w:rPr>
        <w:t xml:space="preserve">Ю.Ю. </w:t>
      </w:r>
      <w:r w:rsidR="00CA47E4">
        <w:rPr>
          <w:sz w:val="28"/>
          <w:szCs w:val="28"/>
        </w:rPr>
        <w:t>Святышева</w:t>
      </w:r>
      <w:r w:rsidR="00CA47E4">
        <w:rPr>
          <w:sz w:val="28"/>
          <w:szCs w:val="28"/>
        </w:rPr>
        <w:t xml:space="preserve"> </w:t>
      </w:r>
    </w:p>
    <w:p w:rsidR="003C5B8B" w:rsidRPr="003C5B8B" w:rsidP="003C5B8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Согласовано к опубликованию.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E49CD"/>
    <w:rsid w:val="001E49CD"/>
    <w:rsid w:val="00214F35"/>
    <w:rsid w:val="003C5B8B"/>
    <w:rsid w:val="00736807"/>
    <w:rsid w:val="00847561"/>
    <w:rsid w:val="00853D51"/>
    <w:rsid w:val="00971638"/>
    <w:rsid w:val="00A80152"/>
    <w:rsid w:val="00B83FAF"/>
    <w:rsid w:val="00BF6FAE"/>
    <w:rsid w:val="00CA47E4"/>
    <w:rsid w:val="00D005B0"/>
    <w:rsid w:val="00E62B01"/>
    <w:rsid w:val="00E97E41"/>
    <w:rsid w:val="00EF7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DC9B9C-DE26-4E91-A165-DCEDD2CE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