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6AA" w:rsidRPr="004D36AA" w:rsidP="004D36AA">
      <w:pPr>
        <w:ind w:left="1416" w:firstLine="4734"/>
        <w:jc w:val="right"/>
        <w:rPr>
          <w:sz w:val="28"/>
          <w:szCs w:val="28"/>
        </w:rPr>
      </w:pPr>
      <w:r w:rsidRPr="004D36AA">
        <w:rPr>
          <w:sz w:val="28"/>
          <w:szCs w:val="28"/>
        </w:rPr>
        <w:t>Дело №</w:t>
      </w:r>
      <w:r w:rsidR="00FC4B6E">
        <w:rPr>
          <w:sz w:val="28"/>
          <w:szCs w:val="28"/>
        </w:rPr>
        <w:t xml:space="preserve"> </w:t>
      </w:r>
      <w:r w:rsidRPr="004D36AA">
        <w:rPr>
          <w:sz w:val="28"/>
          <w:szCs w:val="28"/>
        </w:rPr>
        <w:t>2-</w:t>
      </w:r>
      <w:r w:rsidR="006100E1">
        <w:rPr>
          <w:sz w:val="28"/>
          <w:szCs w:val="28"/>
        </w:rPr>
        <w:t>2275</w:t>
      </w:r>
      <w:r w:rsidR="00A00352">
        <w:rPr>
          <w:sz w:val="28"/>
          <w:szCs w:val="28"/>
        </w:rPr>
        <w:t>-22-273/24</w:t>
      </w:r>
      <w:r w:rsidRPr="004D36AA">
        <w:rPr>
          <w:sz w:val="28"/>
          <w:szCs w:val="28"/>
        </w:rPr>
        <w:t xml:space="preserve">                                                                                           УИД:26M</w:t>
      </w:r>
      <w:r w:rsidRPr="004D36AA">
        <w:rPr>
          <w:sz w:val="28"/>
          <w:szCs w:val="28"/>
          <w:lang w:val="en-US"/>
        </w:rPr>
        <w:t>S</w:t>
      </w:r>
      <w:r w:rsidR="00A00352">
        <w:rPr>
          <w:sz w:val="28"/>
          <w:szCs w:val="28"/>
        </w:rPr>
        <w:t>0073</w:t>
      </w:r>
      <w:r w:rsidRPr="004D36AA">
        <w:rPr>
          <w:sz w:val="28"/>
          <w:szCs w:val="28"/>
        </w:rPr>
        <w:t>-01-202</w:t>
      </w:r>
      <w:r w:rsidR="0015738A">
        <w:rPr>
          <w:sz w:val="28"/>
          <w:szCs w:val="28"/>
        </w:rPr>
        <w:t>4-</w:t>
      </w:r>
      <w:r w:rsidR="006100E1">
        <w:rPr>
          <w:sz w:val="28"/>
          <w:szCs w:val="28"/>
        </w:rPr>
        <w:t>003420-72</w:t>
      </w:r>
    </w:p>
    <w:p w:rsidR="004D36AA" w:rsidRPr="004D36AA" w:rsidP="004D36AA">
      <w:pPr>
        <w:jc w:val="center"/>
        <w:rPr>
          <w:sz w:val="28"/>
          <w:szCs w:val="28"/>
        </w:rPr>
      </w:pPr>
    </w:p>
    <w:p w:rsidR="004D36AA" w:rsidRPr="004D36AA" w:rsidP="004D36AA">
      <w:pPr>
        <w:ind w:firstLine="709"/>
        <w:jc w:val="center"/>
        <w:rPr>
          <w:sz w:val="28"/>
          <w:szCs w:val="28"/>
        </w:rPr>
      </w:pPr>
      <w:r w:rsidRPr="004D36AA">
        <w:rPr>
          <w:sz w:val="28"/>
          <w:szCs w:val="28"/>
        </w:rPr>
        <w:t>РЕШЕНИЕ</w:t>
      </w:r>
    </w:p>
    <w:p w:rsidR="004D36AA" w:rsidRPr="004D36AA" w:rsidP="004D36AA">
      <w:pPr>
        <w:ind w:firstLine="709"/>
        <w:jc w:val="center"/>
        <w:rPr>
          <w:sz w:val="28"/>
          <w:szCs w:val="28"/>
        </w:rPr>
      </w:pPr>
      <w:r w:rsidRPr="004D36AA">
        <w:rPr>
          <w:sz w:val="28"/>
          <w:szCs w:val="28"/>
        </w:rPr>
        <w:t>ИМЕНЕМ РОССИЙСКОЙ ФЕДЕРАЦИИ</w:t>
      </w:r>
    </w:p>
    <w:p w:rsidR="004D36AA" w:rsidRPr="004D36AA" w:rsidP="004D36AA">
      <w:pPr>
        <w:ind w:firstLine="709"/>
        <w:jc w:val="center"/>
        <w:rPr>
          <w:sz w:val="28"/>
          <w:szCs w:val="28"/>
        </w:rPr>
      </w:pPr>
      <w:r w:rsidRPr="004D36AA">
        <w:rPr>
          <w:sz w:val="28"/>
          <w:szCs w:val="28"/>
        </w:rPr>
        <w:t>(резолютивная часть)</w:t>
      </w:r>
    </w:p>
    <w:p w:rsidR="004D36AA" w:rsidRPr="004D36AA" w:rsidP="004D36AA">
      <w:pPr>
        <w:ind w:firstLine="709"/>
        <w:jc w:val="center"/>
        <w:rPr>
          <w:sz w:val="28"/>
          <w:szCs w:val="28"/>
        </w:rPr>
      </w:pPr>
    </w:p>
    <w:p w:rsidR="004D36AA" w:rsidRPr="004D36AA" w:rsidP="004D36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21 августа</w:t>
      </w:r>
      <w:r w:rsidR="0015738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4D36AA">
        <w:rPr>
          <w:sz w:val="28"/>
          <w:szCs w:val="28"/>
        </w:rPr>
        <w:t xml:space="preserve">  город Минеральные Воды</w:t>
      </w:r>
      <w:r w:rsidRPr="004D36AA">
        <w:rPr>
          <w:sz w:val="28"/>
          <w:szCs w:val="28"/>
        </w:rPr>
        <w:tab/>
        <w:t xml:space="preserve">                                                          </w:t>
      </w:r>
    </w:p>
    <w:p w:rsidR="004D36AA" w:rsidRPr="004D36AA" w:rsidP="004D36AA">
      <w:pPr>
        <w:ind w:firstLine="709"/>
        <w:jc w:val="both"/>
        <w:rPr>
          <w:sz w:val="28"/>
          <w:szCs w:val="28"/>
        </w:rPr>
      </w:pPr>
    </w:p>
    <w:p w:rsidR="004D36AA" w:rsidRPr="004D36AA" w:rsidP="004D36AA">
      <w:pPr>
        <w:ind w:firstLine="709"/>
        <w:jc w:val="both"/>
        <w:rPr>
          <w:sz w:val="28"/>
          <w:szCs w:val="28"/>
        </w:rPr>
      </w:pPr>
      <w:r w:rsidRPr="004D36AA">
        <w:rPr>
          <w:sz w:val="28"/>
          <w:szCs w:val="28"/>
        </w:rPr>
        <w:t>Ми</w:t>
      </w:r>
      <w:r w:rsidR="00FC4B6E">
        <w:rPr>
          <w:sz w:val="28"/>
          <w:szCs w:val="28"/>
        </w:rPr>
        <w:t>ровой судья судебного участка № 2</w:t>
      </w:r>
      <w:r w:rsidRPr="004D36AA">
        <w:rPr>
          <w:sz w:val="28"/>
          <w:szCs w:val="28"/>
        </w:rPr>
        <w:t xml:space="preserve"> Минераловодского района Ставропольского края </w:t>
      </w:r>
      <w:r w:rsidR="00FC4B6E">
        <w:rPr>
          <w:sz w:val="28"/>
          <w:szCs w:val="28"/>
        </w:rPr>
        <w:t>Святышева</w:t>
      </w:r>
      <w:r w:rsidR="00FC4B6E">
        <w:rPr>
          <w:sz w:val="28"/>
          <w:szCs w:val="28"/>
        </w:rPr>
        <w:t xml:space="preserve"> Ю.Ю.</w:t>
      </w:r>
      <w:r w:rsidRPr="004D36AA">
        <w:rPr>
          <w:sz w:val="28"/>
          <w:szCs w:val="28"/>
        </w:rPr>
        <w:t xml:space="preserve">, </w:t>
      </w:r>
    </w:p>
    <w:p w:rsidR="004D36AA" w:rsidRPr="004D36AA" w:rsidP="004D3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9857C1">
        <w:rPr>
          <w:sz w:val="28"/>
          <w:szCs w:val="28"/>
        </w:rPr>
        <w:t>секретаре судебного заседания Нафанаилиди А.Д.</w:t>
      </w:r>
      <w:r w:rsidRPr="004D36AA">
        <w:rPr>
          <w:sz w:val="28"/>
          <w:szCs w:val="28"/>
        </w:rPr>
        <w:t>,</w:t>
      </w:r>
    </w:p>
    <w:p w:rsidR="004D36AA" w:rsidRPr="004D36AA" w:rsidP="004D36AA">
      <w:pPr>
        <w:ind w:firstLine="709"/>
        <w:jc w:val="both"/>
        <w:rPr>
          <w:sz w:val="28"/>
          <w:szCs w:val="28"/>
        </w:rPr>
      </w:pPr>
      <w:r w:rsidRPr="004D36AA">
        <w:rPr>
          <w:sz w:val="28"/>
          <w:szCs w:val="28"/>
        </w:rPr>
        <w:t>рассмотрев в открытом судебном заседании в помещении судебного участка дело по иску ГУП СК «</w:t>
      </w:r>
      <w:r w:rsidRPr="004D36AA">
        <w:rPr>
          <w:sz w:val="28"/>
          <w:szCs w:val="28"/>
        </w:rPr>
        <w:t>Ставрополькрайводоканал</w:t>
      </w:r>
      <w:r w:rsidRPr="004D36AA">
        <w:rPr>
          <w:sz w:val="28"/>
          <w:szCs w:val="28"/>
        </w:rPr>
        <w:t xml:space="preserve">» </w:t>
      </w:r>
      <w:r w:rsidR="0039621F">
        <w:rPr>
          <w:sz w:val="28"/>
          <w:szCs w:val="28"/>
        </w:rPr>
        <w:t>в лице филиала ГУП СК «</w:t>
      </w:r>
      <w:r w:rsidR="0039621F">
        <w:rPr>
          <w:sz w:val="28"/>
          <w:szCs w:val="28"/>
        </w:rPr>
        <w:t>Ставрополькрайводоканал</w:t>
      </w:r>
      <w:r w:rsidR="0039621F">
        <w:rPr>
          <w:sz w:val="28"/>
          <w:szCs w:val="28"/>
        </w:rPr>
        <w:t xml:space="preserve">» </w:t>
      </w:r>
      <w:r w:rsidRPr="004D36AA" w:rsidR="0039621F">
        <w:rPr>
          <w:sz w:val="28"/>
          <w:szCs w:val="28"/>
        </w:rPr>
        <w:t xml:space="preserve">- «Южный» </w:t>
      </w:r>
      <w:r w:rsidR="0039621F">
        <w:rPr>
          <w:sz w:val="28"/>
          <w:szCs w:val="28"/>
        </w:rPr>
        <w:t xml:space="preserve">Производственно-техническое подразделение Минераловодское </w:t>
      </w:r>
      <w:r w:rsidRPr="004D36AA">
        <w:rPr>
          <w:sz w:val="28"/>
          <w:szCs w:val="28"/>
        </w:rPr>
        <w:t xml:space="preserve">к </w:t>
      </w:r>
      <w:r w:rsidR="006100E1">
        <w:rPr>
          <w:sz w:val="28"/>
          <w:szCs w:val="28"/>
        </w:rPr>
        <w:t xml:space="preserve">Зеленской </w:t>
      </w:r>
      <w:r w:rsidR="00E94F38">
        <w:rPr>
          <w:sz w:val="28"/>
          <w:szCs w:val="28"/>
        </w:rPr>
        <w:t>Л.Д.</w:t>
      </w:r>
      <w:r w:rsidR="006100E1">
        <w:rPr>
          <w:sz w:val="28"/>
          <w:szCs w:val="28"/>
        </w:rPr>
        <w:t xml:space="preserve"> и Зеленскому </w:t>
      </w:r>
      <w:r w:rsidR="00E94F38">
        <w:rPr>
          <w:sz w:val="28"/>
          <w:szCs w:val="28"/>
        </w:rPr>
        <w:t>Д.В.</w:t>
      </w:r>
      <w:r w:rsidRPr="004D36AA">
        <w:rPr>
          <w:sz w:val="28"/>
          <w:szCs w:val="28"/>
        </w:rPr>
        <w:t xml:space="preserve"> о взыскании задолженности за услуги по водоснабжению и водоотведению, судебных расходов, </w:t>
      </w:r>
    </w:p>
    <w:p w:rsidR="004D36AA" w:rsidRPr="004D36AA" w:rsidP="004D36AA">
      <w:pPr>
        <w:jc w:val="both"/>
        <w:rPr>
          <w:sz w:val="28"/>
          <w:szCs w:val="28"/>
        </w:rPr>
      </w:pPr>
      <w:r w:rsidRPr="004D36AA">
        <w:rPr>
          <w:sz w:val="28"/>
          <w:szCs w:val="28"/>
        </w:rPr>
        <w:t xml:space="preserve">            Руководствуясь ст. ст. 194-199 ГПК РФ, </w:t>
      </w:r>
    </w:p>
    <w:p w:rsidR="004D36AA" w:rsidRPr="004D36AA" w:rsidP="004D36AA">
      <w:pPr>
        <w:jc w:val="both"/>
        <w:rPr>
          <w:sz w:val="28"/>
          <w:szCs w:val="28"/>
        </w:rPr>
      </w:pPr>
    </w:p>
    <w:p w:rsidR="004D36AA" w:rsidRPr="004D36AA" w:rsidP="004D36AA">
      <w:pPr>
        <w:ind w:firstLine="709"/>
        <w:jc w:val="center"/>
        <w:rPr>
          <w:sz w:val="28"/>
          <w:szCs w:val="28"/>
        </w:rPr>
      </w:pPr>
      <w:r w:rsidRPr="004D36AA">
        <w:rPr>
          <w:sz w:val="28"/>
          <w:szCs w:val="28"/>
        </w:rPr>
        <w:t>решил:</w:t>
      </w:r>
    </w:p>
    <w:p w:rsidR="004D36AA" w:rsidRPr="004D36AA" w:rsidP="004D36AA">
      <w:pPr>
        <w:ind w:firstLine="709"/>
        <w:jc w:val="both"/>
        <w:rPr>
          <w:sz w:val="28"/>
          <w:szCs w:val="28"/>
        </w:rPr>
      </w:pPr>
    </w:p>
    <w:p w:rsidR="006100E1" w:rsidRPr="004D36AA" w:rsidP="00610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D36AA" w:rsidR="004D36AA">
        <w:rPr>
          <w:sz w:val="28"/>
          <w:szCs w:val="28"/>
        </w:rPr>
        <w:t xml:space="preserve">сковые требования </w:t>
      </w:r>
      <w:r w:rsidRPr="004D36AA" w:rsidR="0039621F">
        <w:rPr>
          <w:sz w:val="28"/>
          <w:szCs w:val="28"/>
        </w:rPr>
        <w:t>ГУП СК «</w:t>
      </w:r>
      <w:r w:rsidRPr="004D36AA" w:rsidR="0039621F">
        <w:rPr>
          <w:sz w:val="28"/>
          <w:szCs w:val="28"/>
        </w:rPr>
        <w:t>Ставрополькрайводоканал</w:t>
      </w:r>
      <w:r w:rsidRPr="004D36AA" w:rsidR="0039621F">
        <w:rPr>
          <w:sz w:val="28"/>
          <w:szCs w:val="28"/>
        </w:rPr>
        <w:t xml:space="preserve">» </w:t>
      </w:r>
      <w:r w:rsidR="0039621F">
        <w:rPr>
          <w:sz w:val="28"/>
          <w:szCs w:val="28"/>
        </w:rPr>
        <w:t>в лице филиала ГУП СК «</w:t>
      </w:r>
      <w:r w:rsidR="0039621F">
        <w:rPr>
          <w:sz w:val="28"/>
          <w:szCs w:val="28"/>
        </w:rPr>
        <w:t>Ставрополькрайводоканал</w:t>
      </w:r>
      <w:r w:rsidR="0039621F">
        <w:rPr>
          <w:sz w:val="28"/>
          <w:szCs w:val="28"/>
        </w:rPr>
        <w:t xml:space="preserve">» </w:t>
      </w:r>
      <w:r w:rsidRPr="004D36AA" w:rsidR="0039621F">
        <w:rPr>
          <w:sz w:val="28"/>
          <w:szCs w:val="28"/>
        </w:rPr>
        <w:t xml:space="preserve">- «Южный» </w:t>
      </w:r>
      <w:r w:rsidR="0039621F">
        <w:rPr>
          <w:sz w:val="28"/>
          <w:szCs w:val="28"/>
        </w:rPr>
        <w:t xml:space="preserve">Производственно-техническое подразделение Минераловодское </w:t>
      </w:r>
      <w:r w:rsidRPr="004D36AA" w:rsidR="0039621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Зеленской </w:t>
      </w:r>
      <w:r w:rsidR="00E94F38">
        <w:rPr>
          <w:sz w:val="28"/>
          <w:szCs w:val="28"/>
        </w:rPr>
        <w:t>Л.Д.</w:t>
      </w:r>
      <w:r>
        <w:rPr>
          <w:sz w:val="28"/>
          <w:szCs w:val="28"/>
        </w:rPr>
        <w:t xml:space="preserve"> </w:t>
      </w:r>
      <w:r w:rsidRPr="004D36AA">
        <w:rPr>
          <w:sz w:val="28"/>
          <w:szCs w:val="28"/>
        </w:rPr>
        <w:t>о взыскании задолженности за услуги по водоснабжению и водоотведению</w:t>
      </w:r>
      <w:r>
        <w:rPr>
          <w:sz w:val="28"/>
          <w:szCs w:val="28"/>
        </w:rPr>
        <w:t xml:space="preserve"> в соответствии с 7/20 доли в праве собственности за период с 01.02.2009 года по 31.01.2018 года в размере 5814,07 рублей</w:t>
      </w:r>
      <w:r w:rsidRPr="004D36AA">
        <w:rPr>
          <w:sz w:val="28"/>
          <w:szCs w:val="28"/>
        </w:rPr>
        <w:t>, судебных расходов</w:t>
      </w:r>
      <w:r>
        <w:rPr>
          <w:sz w:val="28"/>
          <w:szCs w:val="28"/>
        </w:rPr>
        <w:t xml:space="preserve"> уплаты госпошлины суда в размере 233,31 рублей оставить без удовлетворения, в связи с применением срока исковой давности.</w:t>
      </w:r>
    </w:p>
    <w:p w:rsidR="004D36AA" w:rsidRPr="004D36AA" w:rsidP="004D3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D36AA">
        <w:rPr>
          <w:sz w:val="28"/>
          <w:szCs w:val="28"/>
        </w:rPr>
        <w:t>сковые требования ГУП СК «</w:t>
      </w:r>
      <w:r w:rsidRPr="004D36AA">
        <w:rPr>
          <w:sz w:val="28"/>
          <w:szCs w:val="28"/>
        </w:rPr>
        <w:t>Ставрополькрайводоканал</w:t>
      </w:r>
      <w:r w:rsidRPr="004D36AA">
        <w:rPr>
          <w:sz w:val="28"/>
          <w:szCs w:val="28"/>
        </w:rPr>
        <w:t xml:space="preserve">» </w:t>
      </w:r>
      <w:r>
        <w:rPr>
          <w:sz w:val="28"/>
          <w:szCs w:val="28"/>
        </w:rPr>
        <w:t>в лице филиала ГУП СК «</w:t>
      </w:r>
      <w:r>
        <w:rPr>
          <w:sz w:val="28"/>
          <w:szCs w:val="28"/>
        </w:rPr>
        <w:t>Ставрополькрайводоканал</w:t>
      </w:r>
      <w:r>
        <w:rPr>
          <w:sz w:val="28"/>
          <w:szCs w:val="28"/>
        </w:rPr>
        <w:t xml:space="preserve">» </w:t>
      </w:r>
      <w:r w:rsidRPr="004D36AA">
        <w:rPr>
          <w:sz w:val="28"/>
          <w:szCs w:val="28"/>
        </w:rPr>
        <w:t xml:space="preserve">- «Южный» </w:t>
      </w:r>
      <w:r>
        <w:rPr>
          <w:sz w:val="28"/>
          <w:szCs w:val="28"/>
        </w:rPr>
        <w:t xml:space="preserve">Производственно-техническое подразделение Минераловодское </w:t>
      </w:r>
      <w:r w:rsidRPr="004D36AA">
        <w:rPr>
          <w:sz w:val="28"/>
          <w:szCs w:val="28"/>
        </w:rPr>
        <w:t>к</w:t>
      </w:r>
      <w:r>
        <w:rPr>
          <w:sz w:val="28"/>
          <w:szCs w:val="28"/>
        </w:rPr>
        <w:t xml:space="preserve"> Зеленскому </w:t>
      </w:r>
      <w:r w:rsidR="00E94F38">
        <w:rPr>
          <w:sz w:val="28"/>
          <w:szCs w:val="28"/>
        </w:rPr>
        <w:t>Д.В.</w:t>
      </w:r>
      <w:r w:rsidRPr="004D36AA">
        <w:rPr>
          <w:sz w:val="28"/>
          <w:szCs w:val="28"/>
        </w:rPr>
        <w:t xml:space="preserve"> о взыскании задолженности за услуги по водоснабжению и водоотведению</w:t>
      </w:r>
      <w:r w:rsidR="008A1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5/20 доли в праве собственности </w:t>
      </w:r>
      <w:r w:rsidR="008A1A88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01.07.2020</w:t>
      </w:r>
      <w:r w:rsidR="008A1A88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30.04.2021</w:t>
      </w:r>
      <w:r w:rsidR="008A1A88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>4152,91</w:t>
      </w:r>
      <w:r w:rsidR="008A1A88">
        <w:rPr>
          <w:sz w:val="28"/>
          <w:szCs w:val="28"/>
        </w:rPr>
        <w:t xml:space="preserve"> рублей</w:t>
      </w:r>
      <w:r w:rsidRPr="004D36AA">
        <w:rPr>
          <w:sz w:val="28"/>
          <w:szCs w:val="28"/>
        </w:rPr>
        <w:t>, судебных расходов</w:t>
      </w:r>
      <w:r w:rsidR="008A1A88">
        <w:rPr>
          <w:sz w:val="28"/>
          <w:szCs w:val="28"/>
        </w:rPr>
        <w:t xml:space="preserve"> уплаты госпошлины суда в размере </w:t>
      </w:r>
      <w:r>
        <w:rPr>
          <w:sz w:val="28"/>
          <w:szCs w:val="28"/>
        </w:rPr>
        <w:t>166,69</w:t>
      </w:r>
      <w:r w:rsidR="008A1A88">
        <w:rPr>
          <w:sz w:val="28"/>
          <w:szCs w:val="28"/>
        </w:rPr>
        <w:t xml:space="preserve"> рублей</w:t>
      </w:r>
      <w:r w:rsidRPr="004D36AA">
        <w:rPr>
          <w:sz w:val="28"/>
          <w:szCs w:val="28"/>
        </w:rPr>
        <w:t xml:space="preserve"> </w:t>
      </w:r>
      <w:r w:rsidR="008A1A88">
        <w:rPr>
          <w:sz w:val="28"/>
          <w:szCs w:val="28"/>
        </w:rPr>
        <w:t xml:space="preserve">– оставить без </w:t>
      </w:r>
      <w:r>
        <w:rPr>
          <w:sz w:val="28"/>
          <w:szCs w:val="28"/>
        </w:rPr>
        <w:t>рассмотрения.</w:t>
      </w:r>
    </w:p>
    <w:p w:rsidR="008A1A88" w:rsidRPr="009A4659" w:rsidP="008A1A88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решения.</w:t>
      </w:r>
    </w:p>
    <w:p w:rsidR="008A1A88" w:rsidRPr="009A4659" w:rsidP="008A1A88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>
        <w:rPr>
          <w:rFonts w:ascii="Times New Roman" w:hAnsi="Times New Roman"/>
          <w:sz w:val="28"/>
          <w:szCs w:val="28"/>
        </w:rPr>
        <w:t>2</w:t>
      </w:r>
      <w:r w:rsidRPr="009A4659">
        <w:rPr>
          <w:rFonts w:ascii="Times New Roman" w:hAnsi="Times New Roman"/>
          <w:sz w:val="28"/>
          <w:szCs w:val="28"/>
        </w:rPr>
        <w:t xml:space="preserve"> Минераловодского района Ставропольского края:</w:t>
      </w:r>
    </w:p>
    <w:p w:rsidR="008A1A88" w:rsidRPr="009A4659" w:rsidP="008A1A88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8A1A88" w:rsidRPr="009A4659" w:rsidP="008A1A88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8A1A88" w:rsidRPr="009A4659" w:rsidP="008A1A88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9A4659">
        <w:rPr>
          <w:rFonts w:ascii="Times New Roman" w:hAnsi="Times New Roman"/>
          <w:sz w:val="28"/>
          <w:szCs w:val="28"/>
        </w:rPr>
        <w:t xml:space="preserve"> Минераловодского района Ставропольского края в течение месяца. </w:t>
      </w:r>
    </w:p>
    <w:p w:rsidR="008A1A88" w:rsidRPr="009A4659" w:rsidP="008A1A88">
      <w:pPr>
        <w:pStyle w:val="BodyText"/>
        <w:ind w:firstLine="902"/>
        <w:rPr>
          <w:rFonts w:ascii="Times New Roman" w:hAnsi="Times New Roman"/>
          <w:sz w:val="28"/>
          <w:szCs w:val="28"/>
        </w:rPr>
      </w:pPr>
    </w:p>
    <w:p w:rsidR="003A0E68" w:rsidP="008A1A88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Ю.Ю. </w:t>
      </w:r>
      <w:r>
        <w:rPr>
          <w:rFonts w:ascii="Times New Roman" w:hAnsi="Times New Roman"/>
          <w:sz w:val="28"/>
          <w:szCs w:val="28"/>
        </w:rPr>
        <w:t>Святышева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4F38" w:rsidP="00E94F38">
      <w:pPr>
        <w:ind w:firstLine="567"/>
        <w:jc w:val="both"/>
        <w:rPr>
          <w:sz w:val="28"/>
          <w:szCs w:val="28"/>
        </w:rPr>
      </w:pPr>
      <w:r>
        <w:tab/>
        <w:t xml:space="preserve">   </w:t>
      </w:r>
      <w:r>
        <w:rPr>
          <w:sz w:val="28"/>
          <w:szCs w:val="28"/>
        </w:rPr>
        <w:t>согласовано к опубликованию.</w:t>
      </w:r>
    </w:p>
    <w:p w:rsidR="00E94F38" w:rsidRPr="00E94F38" w:rsidP="00E94F38">
      <w:pPr>
        <w:tabs>
          <w:tab w:val="left" w:pos="964"/>
        </w:tabs>
      </w:pPr>
    </w:p>
    <w:sectPr w:rsidSect="004D36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81D50"/>
    <w:rsid w:val="0015738A"/>
    <w:rsid w:val="00297CE3"/>
    <w:rsid w:val="003905A6"/>
    <w:rsid w:val="0039621F"/>
    <w:rsid w:val="003A0E68"/>
    <w:rsid w:val="003D4783"/>
    <w:rsid w:val="004D36AA"/>
    <w:rsid w:val="00596F73"/>
    <w:rsid w:val="00597455"/>
    <w:rsid w:val="005C3F9F"/>
    <w:rsid w:val="006100E1"/>
    <w:rsid w:val="007F1148"/>
    <w:rsid w:val="008A1A88"/>
    <w:rsid w:val="009857C1"/>
    <w:rsid w:val="009A4659"/>
    <w:rsid w:val="00A00352"/>
    <w:rsid w:val="00A81D50"/>
    <w:rsid w:val="00D72298"/>
    <w:rsid w:val="00E94F38"/>
    <w:rsid w:val="00F64F8D"/>
    <w:rsid w:val="00FC4B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C56C6B-54A9-4567-8682-1011855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6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A1A88"/>
    <w:pPr>
      <w:jc w:val="both"/>
    </w:pPr>
    <w:rPr>
      <w:rFonts w:ascii="Garamond" w:hAnsi="Garamond"/>
    </w:rPr>
  </w:style>
  <w:style w:type="character" w:customStyle="1" w:styleId="a">
    <w:name w:val="Основной текст Знак"/>
    <w:basedOn w:val="DefaultParagraphFont"/>
    <w:link w:val="BodyText"/>
    <w:rsid w:val="008A1A88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