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D22" w:rsidP="00EA5D22" w14:paraId="7A53A444" w14:textId="18849D71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2-</w:t>
      </w:r>
      <w:r w:rsidR="00FC35A4">
        <w:rPr>
          <w:rFonts w:ascii="Times New Roman" w:hAnsi="Times New Roman"/>
          <w:sz w:val="20"/>
          <w:szCs w:val="20"/>
        </w:rPr>
        <w:t>444</w:t>
      </w:r>
      <w:r>
        <w:rPr>
          <w:rFonts w:ascii="Times New Roman" w:hAnsi="Times New Roman"/>
          <w:sz w:val="20"/>
          <w:szCs w:val="20"/>
        </w:rPr>
        <w:t>/202</w:t>
      </w:r>
      <w:r w:rsidR="00FC35A4">
        <w:rPr>
          <w:rFonts w:ascii="Times New Roman" w:hAnsi="Times New Roman"/>
          <w:sz w:val="20"/>
          <w:szCs w:val="20"/>
        </w:rPr>
        <w:t>4</w:t>
      </w:r>
    </w:p>
    <w:p w:rsidR="00EA5D22" w:rsidP="00EA5D22" w14:paraId="75D1CFB1" w14:textId="32225F07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(УИД-26М</w:t>
      </w: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</w:rPr>
        <w:t>0</w:t>
      </w:r>
      <w:r w:rsidR="003D519C">
        <w:rPr>
          <w:rFonts w:ascii="Times New Roman" w:hAnsi="Times New Roman"/>
          <w:sz w:val="20"/>
          <w:szCs w:val="20"/>
        </w:rPr>
        <w:t>12</w:t>
      </w:r>
      <w:r w:rsidR="00FC35A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-01-202</w:t>
      </w:r>
      <w:r w:rsidR="00FC35A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-00</w:t>
      </w:r>
      <w:r w:rsidR="00FC35A4">
        <w:rPr>
          <w:rFonts w:ascii="Times New Roman" w:hAnsi="Times New Roman"/>
          <w:sz w:val="20"/>
          <w:szCs w:val="20"/>
        </w:rPr>
        <w:t>0029</w:t>
      </w:r>
      <w:r>
        <w:rPr>
          <w:rFonts w:ascii="Times New Roman" w:hAnsi="Times New Roman"/>
          <w:sz w:val="20"/>
          <w:szCs w:val="20"/>
        </w:rPr>
        <w:t>-</w:t>
      </w:r>
      <w:r w:rsidR="00FC35A4">
        <w:rPr>
          <w:rFonts w:ascii="Times New Roman" w:hAnsi="Times New Roman"/>
          <w:sz w:val="20"/>
          <w:szCs w:val="20"/>
        </w:rPr>
        <w:t>38</w:t>
      </w:r>
      <w:r>
        <w:rPr>
          <w:rFonts w:ascii="Times New Roman" w:hAnsi="Times New Roman"/>
          <w:sz w:val="20"/>
          <w:szCs w:val="20"/>
        </w:rPr>
        <w:t>)</w:t>
      </w:r>
    </w:p>
    <w:p w:rsidR="00EA5D22" w:rsidP="00EA5D22" w14:paraId="0D19B769" w14:textId="77777777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A5D22" w:rsidRPr="009342EF" w:rsidP="00EA5D22" w14:paraId="2E9DDF3C" w14:textId="385FF422">
      <w:pPr>
        <w:jc w:val="center"/>
        <w:rPr>
          <w:rFonts w:ascii="Times New Roman" w:hAnsi="Times New Roman"/>
          <w:b/>
          <w:sz w:val="28"/>
          <w:szCs w:val="28"/>
        </w:rPr>
      </w:pPr>
      <w:r w:rsidRPr="009342EF">
        <w:rPr>
          <w:rFonts w:ascii="Times New Roman" w:hAnsi="Times New Roman"/>
          <w:b/>
          <w:sz w:val="28"/>
          <w:szCs w:val="28"/>
        </w:rPr>
        <w:t>РЕШЕНИЕ</w:t>
      </w:r>
    </w:p>
    <w:p w:rsidR="00EA5D22" w:rsidRPr="009342EF" w:rsidP="00EA5D22" w14:paraId="7989BB17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9342EF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EA5D22" w:rsidRPr="009342EF" w:rsidP="00EA5D22" w14:paraId="33DB4755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9342EF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EA5D22" w:rsidRPr="009342EF" w:rsidP="00EA5D22" w14:paraId="7E4C69F5" w14:textId="77777777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A5D22" w:rsidRPr="009342EF" w:rsidP="00EA5D22" w14:paraId="5489D34A" w14:textId="438D78C3">
      <w:pPr>
        <w:tabs>
          <w:tab w:val="right" w:pos="10205"/>
        </w:tabs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12 марта 2024</w:t>
      </w:r>
      <w:r w:rsidRPr="009342E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</w:t>
      </w:r>
      <w:r w:rsidRPr="009342EF" w:rsidR="003D519C">
        <w:rPr>
          <w:rFonts w:ascii="Times New Roman" w:hAnsi="Times New Roman"/>
          <w:sz w:val="28"/>
          <w:szCs w:val="28"/>
        </w:rPr>
        <w:t xml:space="preserve">  </w:t>
      </w:r>
      <w:r w:rsidRPr="009342EF" w:rsidR="00EF7518">
        <w:rPr>
          <w:rFonts w:ascii="Times New Roman" w:hAnsi="Times New Roman"/>
          <w:sz w:val="28"/>
          <w:szCs w:val="28"/>
        </w:rPr>
        <w:t xml:space="preserve">        </w:t>
      </w:r>
      <w:r w:rsidRPr="009342EF">
        <w:rPr>
          <w:rFonts w:ascii="Times New Roman" w:hAnsi="Times New Roman"/>
          <w:sz w:val="28"/>
          <w:szCs w:val="28"/>
        </w:rPr>
        <w:t xml:space="preserve"> город </w:t>
      </w:r>
      <w:r w:rsidRPr="009342EF" w:rsidR="003D519C">
        <w:rPr>
          <w:rFonts w:ascii="Times New Roman" w:hAnsi="Times New Roman"/>
          <w:sz w:val="28"/>
          <w:szCs w:val="28"/>
        </w:rPr>
        <w:t>Пятигорск</w:t>
      </w:r>
    </w:p>
    <w:p w:rsidR="00EA5D22" w:rsidRPr="009342EF" w:rsidP="00EA5D22" w14:paraId="467B9E51" w14:textId="777777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22" w:rsidRPr="009342EF" w:rsidP="00EA5D22" w14:paraId="0F755A80" w14:textId="255EB3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9342EF" w:rsidR="003D519C">
        <w:rPr>
          <w:rFonts w:ascii="Times New Roman" w:hAnsi="Times New Roman"/>
          <w:sz w:val="28"/>
          <w:szCs w:val="28"/>
        </w:rPr>
        <w:t>5</w:t>
      </w:r>
      <w:r w:rsidRPr="009342EF">
        <w:rPr>
          <w:rFonts w:ascii="Times New Roman" w:hAnsi="Times New Roman"/>
          <w:sz w:val="28"/>
          <w:szCs w:val="28"/>
        </w:rPr>
        <w:t xml:space="preserve"> города </w:t>
      </w:r>
      <w:r w:rsidRPr="009342EF" w:rsidR="003D519C">
        <w:rPr>
          <w:rFonts w:ascii="Times New Roman" w:hAnsi="Times New Roman"/>
          <w:sz w:val="28"/>
          <w:szCs w:val="28"/>
        </w:rPr>
        <w:t>Пятигорска</w:t>
      </w:r>
      <w:r w:rsidRPr="009342E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342EF" w:rsidR="00FC35A4">
        <w:rPr>
          <w:rFonts w:ascii="Times New Roman" w:hAnsi="Times New Roman"/>
          <w:sz w:val="28"/>
          <w:szCs w:val="28"/>
        </w:rPr>
        <w:t>, исполняющий обязанности мирового судьи судебного участка № 3 города Пятигорска Ставропольского края</w:t>
      </w:r>
      <w:r w:rsidRPr="009342EF">
        <w:rPr>
          <w:rFonts w:ascii="Times New Roman" w:hAnsi="Times New Roman"/>
          <w:sz w:val="28"/>
          <w:szCs w:val="28"/>
        </w:rPr>
        <w:t xml:space="preserve"> </w:t>
      </w:r>
      <w:r w:rsidRPr="009342EF" w:rsidR="003D519C">
        <w:rPr>
          <w:rFonts w:ascii="Times New Roman" w:hAnsi="Times New Roman"/>
          <w:sz w:val="28"/>
          <w:szCs w:val="28"/>
        </w:rPr>
        <w:t>Кузьминов Д.О</w:t>
      </w:r>
      <w:r w:rsidRPr="009342EF">
        <w:rPr>
          <w:rFonts w:ascii="Times New Roman" w:hAnsi="Times New Roman"/>
          <w:sz w:val="28"/>
          <w:szCs w:val="28"/>
        </w:rPr>
        <w:t xml:space="preserve">., </w:t>
      </w:r>
    </w:p>
    <w:p w:rsidR="00EA5D22" w:rsidP="00EA5D22" w14:paraId="241DA882" w14:textId="5DA928B9">
      <w:pPr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при секретаре </w:t>
      </w:r>
      <w:r w:rsidRPr="009342EF" w:rsidR="003D519C">
        <w:rPr>
          <w:rFonts w:ascii="Times New Roman" w:hAnsi="Times New Roman"/>
          <w:sz w:val="28"/>
          <w:szCs w:val="28"/>
        </w:rPr>
        <w:t>Иордановой Н.А</w:t>
      </w:r>
      <w:r w:rsidRPr="009342EF">
        <w:rPr>
          <w:rFonts w:ascii="Times New Roman" w:hAnsi="Times New Roman"/>
          <w:sz w:val="28"/>
          <w:szCs w:val="28"/>
        </w:rPr>
        <w:t>.</w:t>
      </w:r>
      <w:r w:rsidR="009342EF">
        <w:rPr>
          <w:rFonts w:ascii="Times New Roman" w:hAnsi="Times New Roman"/>
          <w:sz w:val="28"/>
          <w:szCs w:val="28"/>
        </w:rPr>
        <w:t>,</w:t>
      </w:r>
    </w:p>
    <w:p w:rsidR="009342EF" w:rsidRPr="009342EF" w:rsidP="00EA5D22" w14:paraId="352B6AB3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D519C" w:rsidRPr="009342EF" w:rsidP="00EA5D22" w14:paraId="694FDB8C" w14:textId="7A17E9B2">
      <w:pPr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с участием </w:t>
      </w:r>
      <w:r w:rsidRPr="009342EF" w:rsidR="00FC35A4">
        <w:rPr>
          <w:rFonts w:ascii="Times New Roman" w:hAnsi="Times New Roman"/>
          <w:sz w:val="28"/>
          <w:szCs w:val="28"/>
        </w:rPr>
        <w:t>представителя истца по доверенности Посмитюха В.В.;</w:t>
      </w:r>
    </w:p>
    <w:p w:rsidR="00FC35A4" w:rsidRPr="009342EF" w:rsidP="00EA5D22" w14:paraId="026D55FE" w14:textId="3D5E95E7">
      <w:pPr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ответчика </w:t>
      </w:r>
      <w:r w:rsidR="00295432">
        <w:rPr>
          <w:rFonts w:ascii="Times New Roman" w:hAnsi="Times New Roman"/>
          <w:sz w:val="28"/>
          <w:szCs w:val="28"/>
        </w:rPr>
        <w:t>*</w:t>
      </w:r>
    </w:p>
    <w:p w:rsidR="00EA5D22" w:rsidRPr="009342EF" w:rsidP="00EA5D22" w14:paraId="20D64C0F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RPr="009342EF" w:rsidP="00EA5D22" w14:paraId="5830A434" w14:textId="347311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342EF" w:rsidR="003D519C">
        <w:rPr>
          <w:rFonts w:ascii="Times New Roman" w:hAnsi="Times New Roman"/>
          <w:sz w:val="28"/>
          <w:szCs w:val="28"/>
        </w:rPr>
        <w:t>5</w:t>
      </w:r>
      <w:r w:rsidRPr="009342EF">
        <w:rPr>
          <w:rFonts w:ascii="Times New Roman" w:hAnsi="Times New Roman"/>
          <w:sz w:val="28"/>
          <w:szCs w:val="28"/>
        </w:rPr>
        <w:t xml:space="preserve"> города </w:t>
      </w:r>
      <w:r w:rsidRPr="009342EF" w:rsidR="003D519C">
        <w:rPr>
          <w:rFonts w:ascii="Times New Roman" w:hAnsi="Times New Roman"/>
          <w:sz w:val="28"/>
          <w:szCs w:val="28"/>
        </w:rPr>
        <w:t>Пятигорска</w:t>
      </w:r>
      <w:r w:rsidRPr="009342EF">
        <w:rPr>
          <w:rFonts w:ascii="Times New Roman" w:hAnsi="Times New Roman"/>
          <w:sz w:val="28"/>
          <w:szCs w:val="28"/>
        </w:rPr>
        <w:t xml:space="preserve"> гражданское дело по исковому заявлению </w:t>
      </w:r>
      <w:r w:rsidRPr="009342EF">
        <w:rPr>
          <w:rFonts w:ascii="Times New Roman" w:hAnsi="Times New Roman"/>
          <w:sz w:val="28"/>
          <w:szCs w:val="28"/>
        </w:rPr>
        <w:br/>
      </w:r>
      <w:r w:rsidRPr="009342EF" w:rsidR="00FC35A4">
        <w:rPr>
          <w:rFonts w:ascii="Times New Roman" w:hAnsi="Times New Roman"/>
          <w:sz w:val="28"/>
          <w:szCs w:val="28"/>
        </w:rPr>
        <w:t>ООО УК «ВАША»</w:t>
      </w:r>
      <w:r w:rsidRPr="009342EF">
        <w:rPr>
          <w:rFonts w:ascii="Times New Roman" w:hAnsi="Times New Roman"/>
          <w:sz w:val="28"/>
          <w:szCs w:val="28"/>
        </w:rPr>
        <w:t xml:space="preserve"> к </w:t>
      </w:r>
      <w:r w:rsidR="00295432">
        <w:rPr>
          <w:rFonts w:ascii="Times New Roman" w:hAnsi="Times New Roman"/>
          <w:sz w:val="28"/>
          <w:szCs w:val="28"/>
        </w:rPr>
        <w:t>*</w:t>
      </w:r>
      <w:r w:rsidRPr="009342EF">
        <w:rPr>
          <w:rFonts w:ascii="Times New Roman" w:hAnsi="Times New Roman"/>
          <w:sz w:val="28"/>
          <w:szCs w:val="28"/>
        </w:rPr>
        <w:t xml:space="preserve"> о взыскании задолженности по оплате за </w:t>
      </w:r>
      <w:r w:rsidRPr="009342EF" w:rsidR="00FC35A4">
        <w:rPr>
          <w:rFonts w:ascii="Times New Roman" w:hAnsi="Times New Roman"/>
          <w:sz w:val="28"/>
          <w:szCs w:val="28"/>
        </w:rPr>
        <w:t>содержание и ремонт общего имущества и коммунальные платежи</w:t>
      </w:r>
      <w:r w:rsidRPr="009342EF">
        <w:rPr>
          <w:rFonts w:ascii="Times New Roman" w:hAnsi="Times New Roman"/>
          <w:sz w:val="28"/>
          <w:szCs w:val="28"/>
        </w:rPr>
        <w:t xml:space="preserve">, </w:t>
      </w:r>
      <w:r w:rsidRPr="009342EF" w:rsidR="003436E8">
        <w:rPr>
          <w:rFonts w:ascii="Times New Roman" w:hAnsi="Times New Roman"/>
          <w:sz w:val="28"/>
          <w:szCs w:val="28"/>
        </w:rPr>
        <w:t xml:space="preserve">а также </w:t>
      </w:r>
      <w:r w:rsidRPr="009342EF">
        <w:rPr>
          <w:rFonts w:ascii="Times New Roman" w:hAnsi="Times New Roman"/>
          <w:sz w:val="28"/>
          <w:szCs w:val="28"/>
        </w:rPr>
        <w:t>судебных расходов по оплате государственной пошлины,</w:t>
      </w:r>
    </w:p>
    <w:p w:rsidR="00EA5D22" w:rsidRPr="009342EF" w:rsidP="00EA5D22" w14:paraId="5D18470A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519C" w:rsidRPr="009342EF" w:rsidP="003D519C" w14:paraId="066FC86B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Федерации, мировой судья</w:t>
      </w:r>
    </w:p>
    <w:p w:rsidR="00EA5D22" w:rsidRPr="009342EF" w:rsidP="00EA5D22" w14:paraId="10C927D1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RPr="009342EF" w:rsidP="00EA5D22" w14:paraId="100945FC" w14:textId="77777777">
      <w:pPr>
        <w:tabs>
          <w:tab w:val="center" w:pos="5102"/>
          <w:tab w:val="left" w:pos="6117"/>
        </w:tabs>
        <w:jc w:val="center"/>
        <w:rPr>
          <w:rFonts w:ascii="Times New Roman" w:hAnsi="Times New Roman"/>
          <w:b/>
          <w:sz w:val="28"/>
          <w:szCs w:val="28"/>
        </w:rPr>
      </w:pPr>
      <w:r w:rsidRPr="009342EF">
        <w:rPr>
          <w:rFonts w:ascii="Times New Roman" w:hAnsi="Times New Roman"/>
          <w:b/>
          <w:sz w:val="28"/>
          <w:szCs w:val="28"/>
        </w:rPr>
        <w:t>решил:</w:t>
      </w:r>
    </w:p>
    <w:p w:rsidR="00EA5D22" w:rsidRPr="009342EF" w:rsidP="00EA5D22" w14:paraId="4ECE8BD8" w14:textId="77777777">
      <w:pPr>
        <w:tabs>
          <w:tab w:val="center" w:pos="5102"/>
          <w:tab w:val="left" w:pos="6117"/>
        </w:tabs>
        <w:jc w:val="center"/>
        <w:rPr>
          <w:rFonts w:ascii="Times New Roman" w:hAnsi="Times New Roman"/>
          <w:sz w:val="28"/>
          <w:szCs w:val="28"/>
        </w:rPr>
      </w:pPr>
    </w:p>
    <w:p w:rsidR="00EA5D22" w:rsidRPr="009342EF" w:rsidP="007D13DC" w14:paraId="64D7B941" w14:textId="6C4350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9342EF" w:rsidR="00FC35A4">
        <w:rPr>
          <w:rFonts w:ascii="Times New Roman" w:hAnsi="Times New Roman"/>
          <w:sz w:val="28"/>
          <w:szCs w:val="28"/>
        </w:rPr>
        <w:t xml:space="preserve">ООО УК «ВАША» к </w:t>
      </w:r>
      <w:r w:rsidR="00295432">
        <w:rPr>
          <w:rFonts w:ascii="Times New Roman" w:hAnsi="Times New Roman"/>
          <w:sz w:val="28"/>
          <w:szCs w:val="28"/>
        </w:rPr>
        <w:t>*</w:t>
      </w:r>
      <w:r w:rsidRPr="009342EF" w:rsidR="00FC35A4">
        <w:rPr>
          <w:rFonts w:ascii="Times New Roman" w:hAnsi="Times New Roman"/>
          <w:sz w:val="28"/>
          <w:szCs w:val="28"/>
        </w:rPr>
        <w:t xml:space="preserve"> о взыскании задолженности по оплате за содержание и ремонт общего имущества и коммунальные платежи, а также судебных расходов по оплате государственной пошлины</w:t>
      </w:r>
      <w:r w:rsidRPr="009342EF" w:rsidR="003436E8">
        <w:rPr>
          <w:rFonts w:ascii="Times New Roman" w:hAnsi="Times New Roman"/>
          <w:sz w:val="28"/>
          <w:szCs w:val="28"/>
        </w:rPr>
        <w:t xml:space="preserve"> </w:t>
      </w:r>
      <w:r w:rsidRPr="009342EF">
        <w:rPr>
          <w:rFonts w:ascii="Times New Roman" w:hAnsi="Times New Roman"/>
          <w:sz w:val="28"/>
          <w:szCs w:val="28"/>
        </w:rPr>
        <w:t>– удовлетворить.</w:t>
      </w:r>
    </w:p>
    <w:p w:rsidR="00EA5D22" w:rsidRPr="009342EF" w:rsidP="007D13DC" w14:paraId="42EAE00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RPr="009342EF" w:rsidP="007D13DC" w14:paraId="47A08E0F" w14:textId="6AFAEA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 xml:space="preserve">Взыскать </w:t>
      </w:r>
      <w:r w:rsidRPr="009342EF">
        <w:rPr>
          <w:rFonts w:ascii="Times New Roman" w:hAnsi="Times New Roman"/>
          <w:sz w:val="28"/>
          <w:szCs w:val="28"/>
        </w:rPr>
        <w:t xml:space="preserve">с </w:t>
      </w:r>
      <w:r w:rsidR="00295432">
        <w:rPr>
          <w:rFonts w:ascii="Times New Roman" w:hAnsi="Times New Roman"/>
          <w:sz w:val="28"/>
          <w:szCs w:val="28"/>
        </w:rPr>
        <w:t>*</w:t>
      </w:r>
      <w:r w:rsidRPr="009342EF">
        <w:rPr>
          <w:rFonts w:ascii="Times New Roman" w:hAnsi="Times New Roman"/>
          <w:sz w:val="28"/>
          <w:szCs w:val="28"/>
        </w:rPr>
        <w:t xml:space="preserve"> в пользу </w:t>
      </w:r>
      <w:r w:rsidRPr="009342EF" w:rsidR="0006497D">
        <w:rPr>
          <w:rFonts w:ascii="Times New Roman" w:hAnsi="Times New Roman"/>
          <w:sz w:val="28"/>
          <w:szCs w:val="28"/>
        </w:rPr>
        <w:br/>
      </w:r>
      <w:r w:rsidRPr="009342EF" w:rsidR="00FC35A4">
        <w:rPr>
          <w:rFonts w:ascii="Times New Roman" w:hAnsi="Times New Roman"/>
          <w:sz w:val="28"/>
          <w:szCs w:val="28"/>
        </w:rPr>
        <w:t xml:space="preserve">ООО УК «ВАША» </w:t>
      </w:r>
      <w:r w:rsidRPr="009342EF">
        <w:rPr>
          <w:rFonts w:ascii="Times New Roman" w:hAnsi="Times New Roman"/>
          <w:sz w:val="28"/>
          <w:szCs w:val="28"/>
        </w:rPr>
        <w:t>(ИНН</w:t>
      </w:r>
      <w:r w:rsidRPr="009342EF" w:rsidR="0006497D">
        <w:rPr>
          <w:rFonts w:ascii="Times New Roman" w:hAnsi="Times New Roman"/>
          <w:sz w:val="28"/>
          <w:szCs w:val="28"/>
        </w:rPr>
        <w:t xml:space="preserve"> </w:t>
      </w:r>
      <w:r w:rsidRPr="009342EF" w:rsidR="00017F47">
        <w:rPr>
          <w:rFonts w:ascii="Times New Roman" w:hAnsi="Times New Roman"/>
          <w:sz w:val="28"/>
          <w:szCs w:val="28"/>
        </w:rPr>
        <w:t>2632112778</w:t>
      </w:r>
      <w:r w:rsidRPr="009342EF">
        <w:rPr>
          <w:rFonts w:ascii="Times New Roman" w:hAnsi="Times New Roman"/>
          <w:sz w:val="28"/>
          <w:szCs w:val="28"/>
        </w:rPr>
        <w:t xml:space="preserve">) задолженность </w:t>
      </w:r>
      <w:r w:rsidRPr="009342EF" w:rsidR="00017F47">
        <w:rPr>
          <w:rFonts w:ascii="Times New Roman" w:hAnsi="Times New Roman"/>
          <w:sz w:val="28"/>
          <w:szCs w:val="28"/>
        </w:rPr>
        <w:t>за содержание и ремонт общего имущества  и коммунальные платежи за период с 01 января 2023 года по 30 сентября 2023 года в общей сумме – 9760 рублей 27 копеек</w:t>
      </w:r>
      <w:r w:rsidRPr="009342EF" w:rsidR="009342EF">
        <w:rPr>
          <w:rFonts w:ascii="Times New Roman" w:hAnsi="Times New Roman"/>
          <w:sz w:val="28"/>
          <w:szCs w:val="28"/>
        </w:rPr>
        <w:t>, из них</w:t>
      </w:r>
      <w:r w:rsidRPr="009342EF" w:rsidR="00017F47">
        <w:rPr>
          <w:rFonts w:ascii="Times New Roman" w:hAnsi="Times New Roman"/>
          <w:sz w:val="28"/>
          <w:szCs w:val="28"/>
        </w:rPr>
        <w:t>: содержание жилого помещения за период с 01 января 2023 года по 30 сентября 2023 года – 9316 рублей 04 копейки, электроэнергия на содержание общего имущества в многоквартирном доме за период с 01 января 2023 года по 31 мая 2023 года – 265 рублей 13 копеек, водоснабжение на содержание общего имущества многоквартирного дома за период с 01 января 2023 года по 30 сентября 2023 года – 120 рублей 60 копеек, отведение сточных вод на содержание общего имущества в многоквартирном доме за период с  01 января 2023 года</w:t>
      </w:r>
      <w:r w:rsidRPr="009342EF" w:rsidR="009342EF">
        <w:rPr>
          <w:rFonts w:ascii="Times New Roman" w:hAnsi="Times New Roman"/>
          <w:sz w:val="28"/>
          <w:szCs w:val="28"/>
        </w:rPr>
        <w:t xml:space="preserve"> по 30 сентября 2023 года – 58 рублей 50 копеек</w:t>
      </w:r>
      <w:r w:rsidRPr="009342EF">
        <w:rPr>
          <w:rFonts w:ascii="Times New Roman" w:hAnsi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9342EF" w:rsidR="00181A62">
        <w:rPr>
          <w:rFonts w:ascii="Times New Roman" w:hAnsi="Times New Roman"/>
          <w:sz w:val="28"/>
          <w:szCs w:val="28"/>
        </w:rPr>
        <w:t>400</w:t>
      </w:r>
      <w:r w:rsidRPr="009342EF" w:rsidR="003436E8">
        <w:rPr>
          <w:rFonts w:ascii="Times New Roman" w:hAnsi="Times New Roman"/>
          <w:sz w:val="28"/>
          <w:szCs w:val="28"/>
        </w:rPr>
        <w:t xml:space="preserve"> </w:t>
      </w:r>
      <w:r w:rsidRPr="009342EF">
        <w:rPr>
          <w:rFonts w:ascii="Times New Roman" w:hAnsi="Times New Roman"/>
          <w:sz w:val="28"/>
          <w:szCs w:val="28"/>
        </w:rPr>
        <w:t>рубл</w:t>
      </w:r>
      <w:r w:rsidRPr="009342EF" w:rsidR="00181A62">
        <w:rPr>
          <w:rFonts w:ascii="Times New Roman" w:hAnsi="Times New Roman"/>
          <w:sz w:val="28"/>
          <w:szCs w:val="28"/>
        </w:rPr>
        <w:t>ей</w:t>
      </w:r>
      <w:r w:rsidRPr="009342EF">
        <w:rPr>
          <w:rFonts w:ascii="Times New Roman" w:hAnsi="Times New Roman"/>
          <w:sz w:val="28"/>
          <w:szCs w:val="28"/>
        </w:rPr>
        <w:t xml:space="preserve"> </w:t>
      </w:r>
      <w:r w:rsidRPr="009342EF" w:rsidR="0006497D">
        <w:rPr>
          <w:rFonts w:ascii="Times New Roman" w:hAnsi="Times New Roman"/>
          <w:sz w:val="28"/>
          <w:szCs w:val="28"/>
        </w:rPr>
        <w:t>00</w:t>
      </w:r>
      <w:r w:rsidRPr="009342EF">
        <w:rPr>
          <w:rFonts w:ascii="Times New Roman" w:hAnsi="Times New Roman"/>
          <w:sz w:val="28"/>
          <w:szCs w:val="28"/>
        </w:rPr>
        <w:t xml:space="preserve"> копеек.</w:t>
      </w:r>
    </w:p>
    <w:p w:rsidR="00EA5D22" w:rsidRPr="009342EF" w:rsidP="00EA5D22" w14:paraId="7576AD69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A62" w:rsidRPr="009342EF" w:rsidP="00181A62" w14:paraId="12EA1891" w14:textId="7777777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а лица, участвующие в деле, их представители, не присутствовавшие в судебном заседании, в течение пятнадцати дней.</w:t>
      </w:r>
    </w:p>
    <w:p w:rsidR="00181A62" w:rsidRPr="009342EF" w:rsidP="00181A62" w14:paraId="39BD39B5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A62" w:rsidRPr="009342EF" w:rsidP="00181A62" w14:paraId="2B5BB616" w14:textId="11028B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Решение может быть обжаловано сторонами в Пятигорский городской суд Ставропольского края в апелляционном порядке в течение месяца, через мирового судью судебного участка №</w:t>
      </w:r>
      <w:r w:rsidRPr="009342EF" w:rsidR="009342EF">
        <w:rPr>
          <w:rFonts w:ascii="Times New Roman" w:hAnsi="Times New Roman"/>
          <w:sz w:val="28"/>
          <w:szCs w:val="28"/>
        </w:rPr>
        <w:t>3</w:t>
      </w:r>
      <w:r w:rsidRPr="009342EF">
        <w:rPr>
          <w:rFonts w:ascii="Times New Roman" w:hAnsi="Times New Roman"/>
          <w:sz w:val="28"/>
          <w:szCs w:val="28"/>
        </w:rPr>
        <w:t xml:space="preserve"> г. Пятигорска Ставропольского края.</w:t>
      </w:r>
    </w:p>
    <w:p w:rsidR="00EA5D22" w:rsidRPr="009342EF" w:rsidP="00EA5D22" w14:paraId="1DE539DA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RPr="009342EF" w:rsidP="00EA5D22" w14:paraId="7DE92E31" w14:textId="1F2E1B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739A4" w:rsidRPr="009342EF" w:rsidP="00181A62" w14:paraId="4C0D6837" w14:textId="2BCC8782">
      <w:pPr>
        <w:jc w:val="both"/>
        <w:rPr>
          <w:rFonts w:ascii="Times New Roman" w:hAnsi="Times New Roman"/>
          <w:sz w:val="28"/>
          <w:szCs w:val="28"/>
        </w:rPr>
      </w:pPr>
      <w:r w:rsidRPr="009342EF">
        <w:rPr>
          <w:rFonts w:ascii="Times New Roman" w:hAnsi="Times New Roman"/>
          <w:sz w:val="28"/>
          <w:szCs w:val="28"/>
        </w:rPr>
        <w:t>Мировой судья</w:t>
      </w:r>
      <w:r w:rsidRPr="009342EF">
        <w:rPr>
          <w:rFonts w:ascii="Times New Roman" w:hAnsi="Times New Roman"/>
          <w:sz w:val="28"/>
          <w:szCs w:val="28"/>
        </w:rPr>
        <w:tab/>
      </w:r>
      <w:r w:rsidRPr="009342EF">
        <w:rPr>
          <w:rFonts w:ascii="Times New Roman" w:hAnsi="Times New Roman"/>
          <w:sz w:val="28"/>
          <w:szCs w:val="28"/>
        </w:rPr>
        <w:tab/>
      </w:r>
      <w:r w:rsidRPr="009342EF">
        <w:rPr>
          <w:rFonts w:ascii="Times New Roman" w:hAnsi="Times New Roman"/>
          <w:sz w:val="28"/>
          <w:szCs w:val="28"/>
        </w:rPr>
        <w:tab/>
      </w:r>
      <w:r w:rsidRPr="009342EF">
        <w:rPr>
          <w:rFonts w:ascii="Times New Roman" w:hAnsi="Times New Roman"/>
          <w:sz w:val="28"/>
          <w:szCs w:val="28"/>
        </w:rPr>
        <w:tab/>
      </w:r>
      <w:r w:rsidRPr="009342EF">
        <w:rPr>
          <w:rFonts w:ascii="Times New Roman" w:hAnsi="Times New Roman"/>
          <w:sz w:val="28"/>
          <w:szCs w:val="28"/>
        </w:rPr>
        <w:tab/>
      </w:r>
      <w:r w:rsidRPr="009342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A02489">
        <w:rPr>
          <w:rFonts w:ascii="Times New Roman" w:hAnsi="Times New Roman"/>
          <w:sz w:val="28"/>
          <w:szCs w:val="28"/>
        </w:rPr>
        <w:t xml:space="preserve"> </w:t>
      </w:r>
      <w:r w:rsidRPr="009342EF" w:rsidR="00EF7518">
        <w:rPr>
          <w:rFonts w:ascii="Times New Roman" w:hAnsi="Times New Roman"/>
          <w:sz w:val="28"/>
          <w:szCs w:val="28"/>
        </w:rPr>
        <w:t xml:space="preserve"> </w:t>
      </w:r>
      <w:r w:rsidRPr="009342EF" w:rsidR="00181A62">
        <w:rPr>
          <w:rFonts w:ascii="Times New Roman" w:hAnsi="Times New Roman"/>
          <w:sz w:val="28"/>
          <w:szCs w:val="28"/>
        </w:rPr>
        <w:t xml:space="preserve"> </w:t>
      </w:r>
      <w:r w:rsidRPr="009342EF">
        <w:rPr>
          <w:rFonts w:ascii="Times New Roman" w:hAnsi="Times New Roman"/>
          <w:sz w:val="28"/>
          <w:szCs w:val="28"/>
        </w:rPr>
        <w:t xml:space="preserve"> </w:t>
      </w:r>
      <w:r w:rsidRPr="009342EF" w:rsidR="00181A62">
        <w:rPr>
          <w:rFonts w:ascii="Times New Roman" w:hAnsi="Times New Roman"/>
          <w:sz w:val="28"/>
          <w:szCs w:val="28"/>
        </w:rPr>
        <w:t>Д.О. Кузьминов</w:t>
      </w:r>
    </w:p>
    <w:sectPr w:rsidSect="00181A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2"/>
    <w:rsid w:val="00017F47"/>
    <w:rsid w:val="0006497D"/>
    <w:rsid w:val="00181A62"/>
    <w:rsid w:val="00295432"/>
    <w:rsid w:val="003436E8"/>
    <w:rsid w:val="003D519C"/>
    <w:rsid w:val="005B3EAC"/>
    <w:rsid w:val="007D13DC"/>
    <w:rsid w:val="009342EF"/>
    <w:rsid w:val="00935021"/>
    <w:rsid w:val="0099576D"/>
    <w:rsid w:val="00A02489"/>
    <w:rsid w:val="00C739A4"/>
    <w:rsid w:val="00E93F40"/>
    <w:rsid w:val="00EA5D22"/>
    <w:rsid w:val="00EF7518"/>
    <w:rsid w:val="00FB68EC"/>
    <w:rsid w:val="00FC3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53A76F-CF69-48C5-A90C-B2013EF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2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