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A37" w:rsidP="00E25A37">
      <w:pPr>
        <w:ind w:right="-1" w:firstLine="567"/>
        <w:jc w:val="right"/>
        <w:rPr>
          <w:sz w:val="22"/>
          <w:szCs w:val="22"/>
        </w:rPr>
      </w:pPr>
      <w:r>
        <w:rPr>
          <w:sz w:val="22"/>
          <w:szCs w:val="22"/>
        </w:rPr>
        <w:t>Дело № 2-126/9/2024</w:t>
      </w:r>
    </w:p>
    <w:p w:rsidR="00E25A37" w:rsidP="00E25A37">
      <w:pPr>
        <w:tabs>
          <w:tab w:val="left" w:pos="567"/>
        </w:tabs>
        <w:ind w:right="-1" w:firstLine="709"/>
        <w:jc w:val="right"/>
        <w:rPr>
          <w:sz w:val="22"/>
          <w:szCs w:val="22"/>
        </w:rPr>
      </w:pPr>
      <w:r>
        <w:rPr>
          <w:sz w:val="22"/>
          <w:szCs w:val="22"/>
        </w:rPr>
        <w:t>УИД:</w:t>
      </w:r>
      <w:r>
        <w:rPr>
          <w:bCs/>
          <w:sz w:val="22"/>
          <w:szCs w:val="22"/>
        </w:rPr>
        <w:t xml:space="preserve"> 26MS0127-01-2024-000121-26</w:t>
      </w:r>
    </w:p>
    <w:p w:rsidR="00E25A37" w:rsidP="00E25A37">
      <w:pPr>
        <w:tabs>
          <w:tab w:val="left" w:pos="567"/>
        </w:tabs>
        <w:ind w:right="-1" w:firstLine="567"/>
        <w:jc w:val="center"/>
      </w:pPr>
      <w:r>
        <w:t>ЗАОЧНОЕ РЕШЕНИЕ</w:t>
      </w:r>
    </w:p>
    <w:p w:rsidR="00E25A37" w:rsidP="00E25A37">
      <w:pPr>
        <w:tabs>
          <w:tab w:val="left" w:pos="567"/>
        </w:tabs>
        <w:ind w:right="-1" w:firstLine="567"/>
        <w:jc w:val="center"/>
      </w:pPr>
      <w:r>
        <w:t>ИМЕНЕМ РОССИЙСКОЙ ФЕДЕРАЦИИ</w:t>
      </w:r>
    </w:p>
    <w:p w:rsidR="00E25A37" w:rsidP="00E25A37">
      <w:pPr>
        <w:tabs>
          <w:tab w:val="left" w:pos="567"/>
        </w:tabs>
        <w:ind w:right="-1" w:firstLine="567"/>
        <w:jc w:val="center"/>
      </w:pPr>
      <w:r>
        <w:t>/резолютивная часть/</w:t>
      </w:r>
    </w:p>
    <w:p w:rsidR="00E25A37" w:rsidP="00E25A37">
      <w:pPr>
        <w:ind w:right="-1" w:firstLine="567"/>
        <w:jc w:val="both"/>
      </w:pPr>
      <w:r>
        <w:t xml:space="preserve"> 07 февраля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Пятигорск</w:t>
      </w:r>
    </w:p>
    <w:p w:rsidR="00E25A37" w:rsidP="00E25A37">
      <w:pPr>
        <w:ind w:right="-1" w:firstLine="567"/>
        <w:jc w:val="both"/>
      </w:pPr>
    </w:p>
    <w:p w:rsidR="00E25A37" w:rsidP="00E25A37">
      <w:pPr>
        <w:ind w:right="-1" w:firstLine="567"/>
        <w:jc w:val="both"/>
      </w:pPr>
      <w:r>
        <w:t>Мировой судья судебного участка № 9 города Пятигорска Ставропольского края Бередухина Н.И.,</w:t>
      </w:r>
    </w:p>
    <w:p w:rsidR="00E25A37" w:rsidP="00E25A37">
      <w:pPr>
        <w:ind w:right="-1" w:firstLine="567"/>
        <w:jc w:val="both"/>
      </w:pPr>
      <w:r>
        <w:t xml:space="preserve">при ведении протокола секретарем </w:t>
      </w:r>
      <w:r>
        <w:t>Телезуевой</w:t>
      </w:r>
      <w:r>
        <w:t xml:space="preserve"> Е.В.,</w:t>
      </w:r>
    </w:p>
    <w:p w:rsidR="00E25A37" w:rsidP="00E25A37">
      <w:pPr>
        <w:ind w:firstLine="540"/>
        <w:jc w:val="both"/>
      </w:pPr>
      <w:r>
        <w:t xml:space="preserve">рассмотрев в открытом судебном заседании в помещении судебного участка № 9       г. Пятигорска Ставропольского края гражданское дело по исковому заявлению общества с ограниченной ответственностью «МФК Новое Финансирование» к </w:t>
      </w:r>
      <w:r>
        <w:t>Финенко</w:t>
      </w:r>
      <w:r>
        <w:t xml:space="preserve"> </w:t>
      </w:r>
      <w:r w:rsidR="00DB6783">
        <w:t>ДВ</w:t>
      </w:r>
      <w:r>
        <w:t>о</w:t>
      </w:r>
      <w:r>
        <w:t xml:space="preserve"> взыскании задолженности по договору займа, </w:t>
      </w:r>
    </w:p>
    <w:p w:rsidR="00E25A37" w:rsidP="00E25A37">
      <w:pPr>
        <w:shd w:val="clear" w:color="auto" w:fill="FFFFFF"/>
        <w:spacing w:after="120"/>
        <w:ind w:firstLine="708"/>
        <w:jc w:val="both"/>
      </w:pPr>
      <w:r>
        <w:t>руководствуясь ст. 194-199,233 ГПК РФ, мировой судья</w:t>
      </w:r>
    </w:p>
    <w:p w:rsidR="00E25A37" w:rsidP="00E25A37">
      <w:pPr>
        <w:shd w:val="clear" w:color="auto" w:fill="FFFFFF"/>
        <w:spacing w:after="120"/>
        <w:ind w:firstLine="567"/>
        <w:jc w:val="center"/>
      </w:pPr>
      <w:r>
        <w:t>РЕШИЛ:</w:t>
      </w:r>
    </w:p>
    <w:p w:rsidR="00E25A37" w:rsidP="00E25A37">
      <w:pPr>
        <w:ind w:firstLine="540"/>
        <w:jc w:val="both"/>
      </w:pPr>
      <w:r>
        <w:t xml:space="preserve">исковые требования общества с ограниченной ответственностью «МФК Новое Финансирование» к </w:t>
      </w:r>
      <w:r w:rsidRPr="00E25A37">
        <w:t>Финенко</w:t>
      </w:r>
      <w:r w:rsidRPr="00E25A37">
        <w:t xml:space="preserve"> </w:t>
      </w:r>
      <w:r w:rsidR="00DB6783">
        <w:t>ДВ</w:t>
      </w:r>
      <w:r w:rsidRPr="00E25A37">
        <w:t xml:space="preserve"> </w:t>
      </w:r>
      <w:r>
        <w:t xml:space="preserve">о взыскании задолженности по договору займа, - удовлетворить. </w:t>
      </w:r>
    </w:p>
    <w:p w:rsidR="00E25A37" w:rsidP="00E25A37">
      <w:pPr>
        <w:ind w:right="-1" w:firstLine="567"/>
        <w:jc w:val="both"/>
      </w:pPr>
      <w:r>
        <w:t xml:space="preserve">Взыскать с </w:t>
      </w:r>
      <w:r w:rsidRPr="00E25A37">
        <w:t>Финенко</w:t>
      </w:r>
      <w:r w:rsidRPr="00E25A37">
        <w:t xml:space="preserve"> </w:t>
      </w:r>
      <w:r w:rsidR="00DB6783">
        <w:t>ДВ</w:t>
      </w:r>
      <w:r w:rsidRPr="00E25A37">
        <w:t xml:space="preserve"> </w:t>
      </w:r>
      <w:r>
        <w:t>(</w:t>
      </w:r>
      <w:r w:rsidR="00DB6783">
        <w:t>***</w:t>
      </w:r>
      <w:r>
        <w:t>) в пользу ООО «МФК Новое Финансирование»  (</w:t>
      </w:r>
      <w:r w:rsidR="00DB6783">
        <w:t>***</w:t>
      </w:r>
      <w:r>
        <w:t>) задолже</w:t>
      </w:r>
      <w:r w:rsidR="008A5FE5">
        <w:t>нность по договору займа № НФ-98</w:t>
      </w:r>
      <w:r>
        <w:t>5/2205</w:t>
      </w:r>
      <w:r w:rsidR="00DB6783">
        <w:t xml:space="preserve">*** </w:t>
      </w:r>
      <w:r>
        <w:t xml:space="preserve">от 19.12.2022 года, в размере 37 733,00 рублей,  почтовые расходы в размере 84,60 рублей, </w:t>
      </w:r>
      <w:r>
        <w:rPr>
          <w:color w:val="000000"/>
          <w:lang w:bidi="ru-RU"/>
        </w:rPr>
        <w:t xml:space="preserve">судебные расходы на оплату услуг представителя в размере 5 000,00 рублей, и </w:t>
      </w:r>
      <w:r>
        <w:t>судебные расходы по оплате государственной пошлины в размере 1 331,99 рублей.</w:t>
      </w:r>
    </w:p>
    <w:p w:rsidR="00E25A37" w:rsidP="00E25A37">
      <w:pPr>
        <w:ind w:firstLine="709"/>
        <w:jc w:val="both"/>
      </w:pPr>
      <w:r>
        <w:t>В судебном заседании объявлена резолютивная часть решения.</w:t>
      </w:r>
    </w:p>
    <w:p w:rsidR="00E25A37" w:rsidP="00E25A37">
      <w:pPr>
        <w:ind w:firstLine="567"/>
        <w:jc w:val="both"/>
      </w:pPr>
      <w:r>
        <w:t>Заявление о составлении мотивированного решения суда может быть подано мировому судье судебного участка  № 9 г. Пятигорска Ставропольского края,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5A37" w:rsidP="00E25A37">
      <w:pPr>
        <w:ind w:right="-1" w:firstLine="567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25A37" w:rsidP="00E25A37">
      <w:pPr>
        <w:autoSpaceDE w:val="0"/>
        <w:autoSpaceDN w:val="0"/>
        <w:adjustRightInd w:val="0"/>
        <w:ind w:right="-1" w:firstLine="567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25A37" w:rsidP="00E25A37">
      <w:pPr>
        <w:autoSpaceDE w:val="0"/>
        <w:autoSpaceDN w:val="0"/>
        <w:adjustRightInd w:val="0"/>
        <w:ind w:right="-1" w:firstLine="567"/>
        <w:jc w:val="both"/>
      </w:pPr>
      <w: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25A37" w:rsidP="00E25A37">
      <w:pPr>
        <w:autoSpaceDE w:val="0"/>
        <w:autoSpaceDN w:val="0"/>
        <w:adjustRightInd w:val="0"/>
        <w:ind w:right="-1" w:firstLine="567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25A37" w:rsidP="00E25A37">
      <w:pPr>
        <w:ind w:right="-1" w:firstLine="567"/>
        <w:jc w:val="both"/>
      </w:pPr>
    </w:p>
    <w:p w:rsidR="00E25A37" w:rsidP="00E25A37">
      <w:pPr>
        <w:tabs>
          <w:tab w:val="left" w:pos="960"/>
        </w:tabs>
        <w:spacing w:after="120"/>
        <w:ind w:right="-1" w:firstLine="567"/>
        <w:jc w:val="both"/>
      </w:pPr>
    </w:p>
    <w:p w:rsidR="00E25A37" w:rsidP="00E25A37">
      <w:pPr>
        <w:tabs>
          <w:tab w:val="left" w:pos="960"/>
        </w:tabs>
        <w:spacing w:after="120"/>
        <w:ind w:right="-1"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Н.И.Бередухина</w:t>
      </w:r>
    </w:p>
    <w:p w:rsidR="002A053C" w:rsidP="00DB6783">
      <w:pPr>
        <w:tabs>
          <w:tab w:val="left" w:pos="960"/>
        </w:tabs>
        <w:spacing w:after="120"/>
        <w:ind w:right="-1" w:firstLine="567"/>
        <w:jc w:val="both"/>
      </w:pPr>
      <w: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92"/>
    <w:rsid w:val="002A053C"/>
    <w:rsid w:val="008A5FE5"/>
    <w:rsid w:val="00D22292"/>
    <w:rsid w:val="00DB6783"/>
    <w:rsid w:val="00E25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846FED-4B6D-46FC-A5F8-7F80455B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25A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5A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