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F71D0" w:rsidP="00BC1D90" w14:paraId="0BE519A1" w14:textId="630D4AF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</w:t>
      </w:r>
      <w:r w:rsidR="00BC1D90">
        <w:rPr>
          <w:sz w:val="28"/>
          <w:szCs w:val="28"/>
          <w:lang w:val="ru-RU"/>
        </w:rPr>
        <w:t>***</w:t>
      </w:r>
    </w:p>
    <w:p w:rsidR="004B47F7" w:rsidP="003E0497" w14:paraId="6F14E8F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4E0D84" w:rsidP="003E0497" w14:paraId="103A1D6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E0D84">
        <w:rPr>
          <w:sz w:val="28"/>
          <w:szCs w:val="28"/>
          <w:lang w:val="ru-RU"/>
        </w:rPr>
        <w:t>РЕШЕНИЕ</w:t>
      </w:r>
    </w:p>
    <w:p w:rsidR="003E0497" w:rsidP="003E0497" w14:paraId="2086D1F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F31802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E675B8" w:rsidP="003E0497" w14:paraId="590EB52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E675B8" w:rsidP="003E0497" w14:paraId="2447A628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221F0">
        <w:rPr>
          <w:sz w:val="28"/>
          <w:szCs w:val="28"/>
          <w:lang w:val="ru-RU"/>
        </w:rPr>
        <w:t xml:space="preserve"> июля</w:t>
      </w:r>
      <w:r w:rsidR="009B4772">
        <w:rPr>
          <w:sz w:val="28"/>
          <w:szCs w:val="28"/>
          <w:lang w:val="ru-RU"/>
        </w:rPr>
        <w:t xml:space="preserve"> 2024</w:t>
      </w:r>
      <w:r w:rsidRPr="00E675B8">
        <w:rPr>
          <w:sz w:val="28"/>
          <w:szCs w:val="28"/>
          <w:lang w:val="ru-RU"/>
        </w:rPr>
        <w:t xml:space="preserve"> года</w:t>
      </w:r>
      <w:r w:rsidRPr="00E675B8">
        <w:rPr>
          <w:sz w:val="28"/>
          <w:szCs w:val="28"/>
          <w:lang w:val="ru-RU"/>
        </w:rPr>
        <w:tab/>
      </w:r>
      <w:r w:rsidRPr="00E675B8">
        <w:rPr>
          <w:sz w:val="28"/>
          <w:szCs w:val="28"/>
          <w:lang w:val="ru-RU"/>
        </w:rPr>
        <w:tab/>
        <w:t xml:space="preserve">                           </w:t>
      </w:r>
      <w:r w:rsidR="00EA45E2">
        <w:rPr>
          <w:sz w:val="28"/>
          <w:szCs w:val="28"/>
          <w:lang w:val="ru-RU"/>
        </w:rPr>
        <w:t xml:space="preserve">                             </w:t>
      </w:r>
      <w:r w:rsidR="009B4772">
        <w:rPr>
          <w:sz w:val="28"/>
          <w:szCs w:val="28"/>
          <w:lang w:val="ru-RU"/>
        </w:rPr>
        <w:t xml:space="preserve">  </w:t>
      </w:r>
      <w:r w:rsidR="00A221F0">
        <w:rPr>
          <w:sz w:val="28"/>
          <w:szCs w:val="28"/>
          <w:lang w:val="ru-RU"/>
        </w:rPr>
        <w:t xml:space="preserve">          </w:t>
      </w:r>
      <w:r w:rsidRPr="00E675B8">
        <w:rPr>
          <w:sz w:val="28"/>
          <w:szCs w:val="28"/>
          <w:lang w:val="ru-RU"/>
        </w:rPr>
        <w:t>г. Ставрополь</w:t>
      </w:r>
    </w:p>
    <w:p w:rsidR="00705969" w:rsidRPr="00E675B8" w:rsidP="001E5B9E" w14:paraId="6BBE06F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741E725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Мировой судья судебного участка № </w:t>
      </w:r>
      <w:r w:rsidRPr="00E675B8" w:rsidR="001E5B9E">
        <w:rPr>
          <w:sz w:val="28"/>
          <w:szCs w:val="28"/>
          <w:lang w:val="ru-RU"/>
        </w:rPr>
        <w:t>3</w:t>
      </w:r>
      <w:r w:rsidRPr="00E675B8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>
        <w:rPr>
          <w:sz w:val="28"/>
          <w:szCs w:val="28"/>
          <w:lang w:val="ru-RU"/>
        </w:rPr>
        <w:t xml:space="preserve"> района г. Ставрополя </w:t>
      </w:r>
      <w:r w:rsidRPr="00E675B8" w:rsidR="001E5B9E">
        <w:rPr>
          <w:sz w:val="28"/>
          <w:szCs w:val="28"/>
          <w:lang w:val="ru-RU"/>
        </w:rPr>
        <w:t>Калугина</w:t>
      </w:r>
      <w:r w:rsidRPr="00E675B8" w:rsidR="004A27AB">
        <w:rPr>
          <w:sz w:val="28"/>
          <w:szCs w:val="28"/>
          <w:lang w:val="ru-RU"/>
        </w:rPr>
        <w:t xml:space="preserve"> И.В.</w:t>
      </w:r>
      <w:r w:rsidRPr="00E675B8">
        <w:rPr>
          <w:sz w:val="28"/>
          <w:szCs w:val="28"/>
          <w:lang w:val="ru-RU"/>
        </w:rPr>
        <w:t xml:space="preserve">, </w:t>
      </w:r>
    </w:p>
    <w:p w:rsidR="000D2954" w:rsidP="001E5B9E" w14:paraId="4F16805A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при секретаре судебного заседания </w:t>
      </w:r>
      <w:r w:rsidR="00A55EAE">
        <w:rPr>
          <w:sz w:val="28"/>
          <w:szCs w:val="28"/>
          <w:lang w:val="ru-RU"/>
        </w:rPr>
        <w:t>Толстовой Е.В.</w:t>
      </w:r>
      <w:r w:rsidRPr="00E675B8" w:rsidR="0093774B">
        <w:rPr>
          <w:sz w:val="28"/>
          <w:szCs w:val="28"/>
          <w:lang w:val="ru-RU"/>
        </w:rPr>
        <w:t>,</w:t>
      </w:r>
    </w:p>
    <w:p w:rsidR="003E0497" w:rsidRPr="003E0497" w:rsidP="000B52A5" w14:paraId="2D46CE72" w14:textId="61F94812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        </w:t>
      </w:r>
      <w:r w:rsidRPr="00E675B8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E675B8" w:rsidR="00486937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3</w:t>
      </w:r>
      <w:r w:rsidRPr="00E675B8" w:rsidR="008E17FF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E675B8">
        <w:rPr>
          <w:sz w:val="28"/>
          <w:szCs w:val="28"/>
          <w:lang w:val="ru-RU"/>
        </w:rPr>
        <w:t xml:space="preserve">по </w:t>
      </w:r>
      <w:r w:rsidRPr="00E675B8" w:rsidR="00574BC9">
        <w:rPr>
          <w:sz w:val="28"/>
          <w:szCs w:val="28"/>
          <w:lang w:val="ru-RU"/>
        </w:rPr>
        <w:t>исковому заявлению</w:t>
      </w:r>
      <w:r w:rsidRPr="00E675B8">
        <w:rPr>
          <w:sz w:val="28"/>
          <w:szCs w:val="28"/>
          <w:lang w:val="ru-RU"/>
        </w:rPr>
        <w:t xml:space="preserve"> </w:t>
      </w:r>
      <w:r w:rsidRPr="00D26A8F" w:rsidR="00D26A8F">
        <w:rPr>
          <w:sz w:val="28"/>
          <w:szCs w:val="28"/>
          <w:lang w:val="ru-RU"/>
        </w:rPr>
        <w:t xml:space="preserve">Государственного учреждения – Отделение Фонда пенсионного и социального страхования Российской Федерации по Ставропольскому краю к </w:t>
      </w:r>
      <w:r w:rsidR="00D26A8F">
        <w:rPr>
          <w:sz w:val="28"/>
          <w:szCs w:val="28"/>
          <w:lang w:val="ru-RU"/>
        </w:rPr>
        <w:t>Дмитриевой Е</w:t>
      </w:r>
      <w:r w:rsidR="00BC1D90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>В</w:t>
      </w:r>
      <w:r w:rsidR="00BC1D90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 xml:space="preserve"> </w:t>
      </w:r>
      <w:r w:rsidRPr="00D26A8F" w:rsidR="00D26A8F">
        <w:rPr>
          <w:sz w:val="28"/>
          <w:szCs w:val="28"/>
          <w:lang w:val="ru-RU"/>
        </w:rPr>
        <w:t>о взыскании незако</w:t>
      </w:r>
      <w:r w:rsidR="00D26A8F">
        <w:rPr>
          <w:sz w:val="28"/>
          <w:szCs w:val="28"/>
          <w:lang w:val="ru-RU"/>
        </w:rPr>
        <w:t>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2F31BF" w:rsidP="004E0D84" w14:paraId="106AA569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605830">
        <w:rPr>
          <w:sz w:val="28"/>
          <w:szCs w:val="28"/>
          <w:lang w:val="ru-RU"/>
        </w:rPr>
        <w:t>руководствуясь ст. ст. 194-199 ГПК РФ,</w:t>
      </w:r>
    </w:p>
    <w:p w:rsidR="00DA0514" w:rsidP="004E0D84" w14:paraId="6658773F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</w:p>
    <w:p w:rsidR="00605830" w:rsidP="00DA0514" w14:paraId="6AE39E6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DA0514" w:rsidP="00DA0514" w14:paraId="393FB7B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605830" w:rsidP="00605830" w14:paraId="5C76F404" w14:textId="2C202C0B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05830">
        <w:rPr>
          <w:sz w:val="28"/>
          <w:szCs w:val="28"/>
          <w:lang w:val="ru-RU"/>
        </w:rPr>
        <w:t xml:space="preserve">в удовлетворении исковых требований </w:t>
      </w:r>
      <w:r w:rsidRPr="00D26A8F" w:rsidR="00D26A8F">
        <w:rPr>
          <w:sz w:val="28"/>
          <w:szCs w:val="28"/>
          <w:lang w:val="ru-RU"/>
        </w:rPr>
        <w:t>Отделени</w:t>
      </w:r>
      <w:r w:rsidR="00D26A8F">
        <w:rPr>
          <w:sz w:val="28"/>
          <w:szCs w:val="28"/>
          <w:lang w:val="ru-RU"/>
        </w:rPr>
        <w:t>я</w:t>
      </w:r>
      <w:r w:rsidRPr="00D26A8F" w:rsidR="00D26A8F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</w:t>
      </w:r>
      <w:r w:rsidR="00D26A8F">
        <w:rPr>
          <w:sz w:val="28"/>
          <w:szCs w:val="28"/>
          <w:lang w:val="ru-RU"/>
        </w:rPr>
        <w:t>о взыскании с</w:t>
      </w:r>
      <w:r w:rsidRPr="00D26A8F" w:rsidR="00D26A8F">
        <w:rPr>
          <w:sz w:val="28"/>
          <w:szCs w:val="28"/>
          <w:lang w:val="ru-RU"/>
        </w:rPr>
        <w:t xml:space="preserve"> Дмитриевой Е</w:t>
      </w:r>
      <w:r w:rsidR="00BC1D90">
        <w:rPr>
          <w:sz w:val="28"/>
          <w:szCs w:val="28"/>
          <w:lang w:val="ru-RU"/>
        </w:rPr>
        <w:t>.</w:t>
      </w:r>
      <w:r w:rsidRPr="00D26A8F" w:rsidR="00D26A8F">
        <w:rPr>
          <w:sz w:val="28"/>
          <w:szCs w:val="28"/>
          <w:lang w:val="ru-RU"/>
        </w:rPr>
        <w:t>В</w:t>
      </w:r>
      <w:r w:rsidR="00BC1D90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 xml:space="preserve"> </w:t>
      </w:r>
      <w:r w:rsidR="00BC1D90">
        <w:rPr>
          <w:sz w:val="28"/>
          <w:szCs w:val="28"/>
          <w:lang w:val="ru-RU"/>
        </w:rPr>
        <w:t>***</w:t>
      </w:r>
      <w:r w:rsidR="00D26A8F">
        <w:rPr>
          <w:sz w:val="28"/>
          <w:szCs w:val="28"/>
          <w:lang w:val="ru-RU"/>
        </w:rPr>
        <w:t xml:space="preserve"> </w:t>
      </w:r>
      <w:r w:rsidRPr="00D26A8F" w:rsidR="00D26A8F">
        <w:rPr>
          <w:sz w:val="28"/>
          <w:szCs w:val="28"/>
          <w:lang w:val="ru-RU"/>
        </w:rPr>
        <w:t>незаконно полученных денежных средств</w:t>
      </w:r>
      <w:r w:rsidR="00EA45E2">
        <w:rPr>
          <w:sz w:val="28"/>
          <w:szCs w:val="28"/>
          <w:lang w:val="ru-RU"/>
        </w:rPr>
        <w:t xml:space="preserve"> </w:t>
      </w:r>
      <w:r w:rsidR="00D26A8F">
        <w:rPr>
          <w:sz w:val="28"/>
          <w:szCs w:val="28"/>
          <w:lang w:val="ru-RU"/>
        </w:rPr>
        <w:t xml:space="preserve">в размере 4800 рублей 00 копеек </w:t>
      </w:r>
      <w:r>
        <w:rPr>
          <w:sz w:val="28"/>
          <w:szCs w:val="28"/>
          <w:lang w:val="ru-RU"/>
        </w:rPr>
        <w:t>– отказать.</w:t>
      </w:r>
    </w:p>
    <w:p w:rsidR="008B0828" w:rsidP="00605830" w14:paraId="5A7C1AD0" w14:textId="77777777">
      <w:pPr>
        <w:pStyle w:val="BodyText"/>
        <w:jc w:val="both"/>
        <w:rPr>
          <w:sz w:val="28"/>
          <w:szCs w:val="28"/>
          <w:lang w:val="ru-RU"/>
        </w:rPr>
      </w:pPr>
    </w:p>
    <w:p w:rsidR="00605830" w:rsidRPr="00605830" w:rsidP="00605830" w14:paraId="661D83D6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605830" w:rsidRPr="00605830" w:rsidP="00605830" w14:paraId="1557A6A0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05830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05830" w:rsidRPr="00605830" w:rsidP="00605830" w14:paraId="5EA00198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D26A8F">
        <w:rPr>
          <w:sz w:val="28"/>
          <w:szCs w:val="28"/>
          <w:lang w:val="ru-RU"/>
        </w:rPr>
        <w:t>3</w:t>
      </w:r>
      <w:r w:rsidR="00A221F0">
        <w:rPr>
          <w:sz w:val="28"/>
          <w:szCs w:val="28"/>
          <w:lang w:val="ru-RU"/>
        </w:rPr>
        <w:t xml:space="preserve"> июля</w:t>
      </w:r>
      <w:r w:rsidR="009B4772">
        <w:rPr>
          <w:sz w:val="28"/>
          <w:szCs w:val="28"/>
          <w:lang w:val="ru-RU"/>
        </w:rPr>
        <w:t xml:space="preserve"> 2024</w:t>
      </w:r>
      <w:r w:rsidRPr="00605830">
        <w:rPr>
          <w:sz w:val="28"/>
          <w:szCs w:val="28"/>
          <w:lang w:val="ru-RU"/>
        </w:rPr>
        <w:t xml:space="preserve"> года.</w:t>
      </w:r>
    </w:p>
    <w:p w:rsidR="00605830" w:rsidP="001E5B9E" w14:paraId="3B6A0A46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6E18E20A" w14:textId="694666A1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BC1D90" w:rsidP="00BC1D90" w14:paraId="4CDC1703" w14:textId="326BB6D7">
      <w:pPr>
        <w:rPr>
          <w:lang w:val="ru-RU"/>
        </w:rPr>
      </w:pPr>
    </w:p>
    <w:p w:rsidR="00BC1D90" w:rsidRPr="00BC1D90" w:rsidP="00BC1D90" w14:paraId="69522D65" w14:textId="6424F548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1C0AE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8BC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45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A72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1A82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0030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31D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976EB"/>
    <w:rsid w:val="003A22C7"/>
    <w:rsid w:val="003A79D3"/>
    <w:rsid w:val="003B3770"/>
    <w:rsid w:val="003C4D75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C73BE"/>
    <w:rsid w:val="004D0B51"/>
    <w:rsid w:val="004D1630"/>
    <w:rsid w:val="004D41FC"/>
    <w:rsid w:val="004E0D84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3BE8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B528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830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537E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64D1"/>
    <w:rsid w:val="007275C8"/>
    <w:rsid w:val="007314AC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28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74B"/>
    <w:rsid w:val="00937E3D"/>
    <w:rsid w:val="00941531"/>
    <w:rsid w:val="00942E20"/>
    <w:rsid w:val="00943F41"/>
    <w:rsid w:val="00944C3A"/>
    <w:rsid w:val="00947E44"/>
    <w:rsid w:val="00950DDB"/>
    <w:rsid w:val="00952D19"/>
    <w:rsid w:val="00955541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77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071"/>
    <w:rsid w:val="00A011D3"/>
    <w:rsid w:val="00A0254E"/>
    <w:rsid w:val="00A04079"/>
    <w:rsid w:val="00A04AA6"/>
    <w:rsid w:val="00A05408"/>
    <w:rsid w:val="00A05698"/>
    <w:rsid w:val="00A056B3"/>
    <w:rsid w:val="00A11101"/>
    <w:rsid w:val="00A11AD6"/>
    <w:rsid w:val="00A15351"/>
    <w:rsid w:val="00A1587F"/>
    <w:rsid w:val="00A166CC"/>
    <w:rsid w:val="00A221F0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5924"/>
    <w:rsid w:val="00A55EAE"/>
    <w:rsid w:val="00A57E90"/>
    <w:rsid w:val="00A612DB"/>
    <w:rsid w:val="00A63EFA"/>
    <w:rsid w:val="00A70C96"/>
    <w:rsid w:val="00A757A3"/>
    <w:rsid w:val="00A82AF4"/>
    <w:rsid w:val="00A82EC2"/>
    <w:rsid w:val="00A85E5B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1751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1D90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DAE"/>
    <w:rsid w:val="00C23897"/>
    <w:rsid w:val="00C259BA"/>
    <w:rsid w:val="00C30E76"/>
    <w:rsid w:val="00C33E58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97012"/>
    <w:rsid w:val="00CA0131"/>
    <w:rsid w:val="00CA1B36"/>
    <w:rsid w:val="00CA30C4"/>
    <w:rsid w:val="00CA4F1A"/>
    <w:rsid w:val="00CA656E"/>
    <w:rsid w:val="00CA699B"/>
    <w:rsid w:val="00CB0BA5"/>
    <w:rsid w:val="00CB0E67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6A8F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514"/>
    <w:rsid w:val="00DA0964"/>
    <w:rsid w:val="00DA4122"/>
    <w:rsid w:val="00DA4DE4"/>
    <w:rsid w:val="00DA7F5F"/>
    <w:rsid w:val="00DB06CA"/>
    <w:rsid w:val="00DB16AC"/>
    <w:rsid w:val="00DB1C98"/>
    <w:rsid w:val="00DB47FA"/>
    <w:rsid w:val="00DB5072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0F29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47E46"/>
    <w:rsid w:val="00E52E08"/>
    <w:rsid w:val="00E540C7"/>
    <w:rsid w:val="00E540F6"/>
    <w:rsid w:val="00E57570"/>
    <w:rsid w:val="00E65088"/>
    <w:rsid w:val="00E652B9"/>
    <w:rsid w:val="00E675B8"/>
    <w:rsid w:val="00E726F9"/>
    <w:rsid w:val="00E735A5"/>
    <w:rsid w:val="00E7429F"/>
    <w:rsid w:val="00E77A06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45E2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E0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E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47E1-3084-47F4-AEEC-AF6986C8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