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B20" w:rsidRPr="001D3E01" w:rsidP="00E131A0" w14:paraId="3225FDDE" w14:textId="4C4A0106">
      <w:pPr>
        <w:pStyle w:val="BodyText"/>
        <w:spacing w:after="0"/>
        <w:jc w:val="right"/>
        <w:rPr>
          <w:sz w:val="28"/>
          <w:szCs w:val="28"/>
          <w:lang w:val="ru-RU"/>
        </w:rPr>
      </w:pPr>
      <w:r w:rsidRPr="001D3E01">
        <w:rPr>
          <w:sz w:val="28"/>
          <w:szCs w:val="28"/>
          <w:lang w:val="ru-RU"/>
        </w:rPr>
        <w:t xml:space="preserve">Дело № </w:t>
      </w:r>
      <w:r w:rsidR="00E131A0">
        <w:rPr>
          <w:bCs/>
          <w:sz w:val="28"/>
          <w:szCs w:val="28"/>
          <w:lang w:val="ru-RU"/>
        </w:rPr>
        <w:t>***</w:t>
      </w:r>
    </w:p>
    <w:p w:rsidR="0069290C" w:rsidRPr="0069290C" w:rsidP="0069290C" w14:paraId="76890F0D" w14:textId="77777777">
      <w:pPr>
        <w:pStyle w:val="BodyText"/>
        <w:jc w:val="both"/>
        <w:rPr>
          <w:sz w:val="28"/>
          <w:szCs w:val="28"/>
          <w:lang w:val="ru-RU"/>
        </w:rPr>
      </w:pPr>
    </w:p>
    <w:p w:rsidR="0069290C" w:rsidRPr="0069290C" w:rsidP="0069290C" w14:paraId="03136B06" w14:textId="77777777">
      <w:pPr>
        <w:pStyle w:val="BodyText"/>
        <w:jc w:val="center"/>
        <w:rPr>
          <w:sz w:val="28"/>
          <w:szCs w:val="28"/>
          <w:lang w:val="ru-RU"/>
        </w:rPr>
      </w:pPr>
      <w:r w:rsidRPr="0069290C">
        <w:rPr>
          <w:sz w:val="28"/>
          <w:szCs w:val="28"/>
          <w:lang w:val="ru-RU"/>
        </w:rPr>
        <w:t>РЕШЕНИЕ</w:t>
      </w:r>
    </w:p>
    <w:p w:rsidR="0069290C" w:rsidRPr="0069290C" w:rsidP="0069290C" w14:paraId="1AFD7E0E" w14:textId="77777777">
      <w:pPr>
        <w:pStyle w:val="BodyText"/>
        <w:jc w:val="center"/>
        <w:rPr>
          <w:sz w:val="28"/>
          <w:szCs w:val="28"/>
          <w:lang w:val="ru-RU"/>
        </w:rPr>
      </w:pPr>
      <w:r w:rsidRPr="0069290C">
        <w:rPr>
          <w:sz w:val="28"/>
          <w:szCs w:val="28"/>
          <w:lang w:val="ru-RU"/>
        </w:rPr>
        <w:t>Именем Российской Федерации</w:t>
      </w:r>
    </w:p>
    <w:p w:rsidR="0069290C" w:rsidRPr="0069290C" w:rsidP="0069290C" w14:paraId="09D98D66" w14:textId="77777777">
      <w:pPr>
        <w:pStyle w:val="BodyText"/>
        <w:jc w:val="center"/>
        <w:rPr>
          <w:sz w:val="28"/>
          <w:szCs w:val="28"/>
          <w:lang w:val="ru-RU"/>
        </w:rPr>
      </w:pPr>
      <w:r w:rsidRPr="0069290C">
        <w:rPr>
          <w:sz w:val="28"/>
          <w:szCs w:val="28"/>
          <w:lang w:val="ru-RU"/>
        </w:rPr>
        <w:t>(резолютивная часть)</w:t>
      </w:r>
    </w:p>
    <w:p w:rsidR="0069290C" w:rsidRPr="0069290C" w:rsidP="0069290C" w14:paraId="7A122FE8" w14:textId="77777777">
      <w:pPr>
        <w:pStyle w:val="BodyText"/>
        <w:jc w:val="both"/>
        <w:rPr>
          <w:sz w:val="28"/>
          <w:szCs w:val="28"/>
          <w:lang w:val="ru-RU"/>
        </w:rPr>
      </w:pPr>
    </w:p>
    <w:p w:rsidR="0069290C" w:rsidRPr="0069290C" w:rsidP="0069290C" w14:paraId="26C4DDC8" w14:textId="77777777">
      <w:pPr>
        <w:pStyle w:val="BodyTex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 июня 2024</w:t>
      </w:r>
      <w:r w:rsidRPr="0069290C">
        <w:rPr>
          <w:sz w:val="28"/>
          <w:szCs w:val="28"/>
          <w:lang w:val="ru-RU"/>
        </w:rPr>
        <w:t xml:space="preserve"> года</w:t>
      </w:r>
      <w:r w:rsidRPr="0069290C">
        <w:rPr>
          <w:sz w:val="28"/>
          <w:szCs w:val="28"/>
          <w:lang w:val="ru-RU"/>
        </w:rPr>
        <w:tab/>
      </w:r>
      <w:r w:rsidRPr="0069290C">
        <w:rPr>
          <w:sz w:val="28"/>
          <w:szCs w:val="28"/>
          <w:lang w:val="ru-RU"/>
        </w:rPr>
        <w:tab/>
        <w:t xml:space="preserve">                                                           г. Ставрополь</w:t>
      </w:r>
    </w:p>
    <w:p w:rsidR="0069290C" w:rsidRPr="0069290C" w:rsidP="0069290C" w14:paraId="697CF6EE" w14:textId="77777777">
      <w:pPr>
        <w:pStyle w:val="BodyText"/>
        <w:jc w:val="both"/>
        <w:rPr>
          <w:sz w:val="28"/>
          <w:szCs w:val="28"/>
          <w:lang w:val="ru-RU"/>
        </w:rPr>
      </w:pPr>
    </w:p>
    <w:p w:rsidR="0069290C" w:rsidRPr="0069290C" w:rsidP="005E557A" w14:paraId="7A19E7EB" w14:textId="7777777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69290C">
        <w:rPr>
          <w:sz w:val="28"/>
          <w:szCs w:val="28"/>
          <w:lang w:val="ru-RU"/>
        </w:rPr>
        <w:t xml:space="preserve">Мировой судья судебного участка № 3 Ленинского района г. Ставрополя И.В. Калугина, </w:t>
      </w:r>
    </w:p>
    <w:p w:rsidR="0069290C" w:rsidRPr="0069290C" w:rsidP="005E557A" w14:paraId="4EE30BF2" w14:textId="7777777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69290C">
        <w:rPr>
          <w:sz w:val="28"/>
          <w:szCs w:val="28"/>
          <w:lang w:val="ru-RU"/>
        </w:rPr>
        <w:t xml:space="preserve">с участием помощника прокурора Ленинского района города Ставрополя </w:t>
      </w:r>
      <w:r w:rsidR="00F953FA">
        <w:rPr>
          <w:sz w:val="28"/>
          <w:szCs w:val="28"/>
          <w:lang w:val="ru-RU"/>
        </w:rPr>
        <w:t>Лаптевой Е.В.</w:t>
      </w:r>
    </w:p>
    <w:p w:rsidR="0069290C" w:rsidRPr="0069290C" w:rsidP="005E557A" w14:paraId="774E1A34" w14:textId="7777777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F953FA">
        <w:rPr>
          <w:sz w:val="28"/>
          <w:szCs w:val="28"/>
          <w:lang w:val="ru-RU"/>
        </w:rPr>
        <w:t xml:space="preserve"> </w:t>
      </w:r>
      <w:r w:rsidR="005E557A">
        <w:rPr>
          <w:sz w:val="28"/>
          <w:szCs w:val="28"/>
          <w:lang w:val="ru-RU"/>
        </w:rPr>
        <w:t xml:space="preserve"> </w:t>
      </w:r>
      <w:r w:rsidRPr="0069290C">
        <w:rPr>
          <w:sz w:val="28"/>
          <w:szCs w:val="28"/>
          <w:lang w:val="ru-RU"/>
        </w:rPr>
        <w:t xml:space="preserve">при секретаре судебного заседания </w:t>
      </w:r>
      <w:r w:rsidR="00F953FA">
        <w:rPr>
          <w:sz w:val="28"/>
          <w:szCs w:val="28"/>
          <w:lang w:val="ru-RU"/>
        </w:rPr>
        <w:t>Толстовой Е.В.</w:t>
      </w:r>
      <w:r w:rsidRPr="0069290C">
        <w:rPr>
          <w:sz w:val="28"/>
          <w:szCs w:val="28"/>
          <w:lang w:val="ru-RU"/>
        </w:rPr>
        <w:t>,</w:t>
      </w:r>
    </w:p>
    <w:p w:rsidR="0069290C" w:rsidRPr="0069290C" w:rsidP="005E557A" w14:paraId="0A502E30" w14:textId="5BAD80EC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69290C">
        <w:rPr>
          <w:sz w:val="28"/>
          <w:szCs w:val="28"/>
          <w:lang w:val="ru-RU"/>
        </w:rPr>
        <w:t>рассмотрев в открытом судебном заседании в помещении судебного участка № 3 Ленинского района г. Ставрополя гражданское дело по исковому зая</w:t>
      </w:r>
      <w:r w:rsidR="00F953FA">
        <w:rPr>
          <w:sz w:val="28"/>
          <w:szCs w:val="28"/>
          <w:lang w:val="ru-RU"/>
        </w:rPr>
        <w:t xml:space="preserve">влению </w:t>
      </w:r>
      <w:r w:rsidRPr="0069290C">
        <w:rPr>
          <w:sz w:val="28"/>
          <w:szCs w:val="28"/>
          <w:lang w:val="ru-RU"/>
        </w:rPr>
        <w:t xml:space="preserve">прокурора Ленинского района г. Ставрополя </w:t>
      </w:r>
      <w:r w:rsidR="00F953FA">
        <w:rPr>
          <w:sz w:val="28"/>
          <w:szCs w:val="28"/>
          <w:lang w:val="ru-RU"/>
        </w:rPr>
        <w:t>Герасименко В</w:t>
      </w:r>
      <w:r w:rsidR="00E131A0">
        <w:rPr>
          <w:sz w:val="28"/>
          <w:szCs w:val="28"/>
          <w:lang w:val="ru-RU"/>
        </w:rPr>
        <w:t>.</w:t>
      </w:r>
      <w:r w:rsidR="00F953FA">
        <w:rPr>
          <w:sz w:val="28"/>
          <w:szCs w:val="28"/>
          <w:lang w:val="ru-RU"/>
        </w:rPr>
        <w:t>А</w:t>
      </w:r>
      <w:r w:rsidR="00E131A0">
        <w:rPr>
          <w:sz w:val="28"/>
          <w:szCs w:val="28"/>
          <w:lang w:val="ru-RU"/>
        </w:rPr>
        <w:t>.</w:t>
      </w:r>
      <w:r w:rsidR="00F953FA">
        <w:rPr>
          <w:sz w:val="28"/>
          <w:szCs w:val="28"/>
          <w:lang w:val="ru-RU"/>
        </w:rPr>
        <w:t xml:space="preserve"> </w:t>
      </w:r>
      <w:r w:rsidRPr="0069290C">
        <w:rPr>
          <w:sz w:val="28"/>
          <w:szCs w:val="28"/>
          <w:lang w:val="ru-RU"/>
        </w:rPr>
        <w:t>о взыскании</w:t>
      </w:r>
      <w:r w:rsidR="00F953FA">
        <w:rPr>
          <w:sz w:val="28"/>
          <w:szCs w:val="28"/>
          <w:lang w:val="ru-RU"/>
        </w:rPr>
        <w:t xml:space="preserve"> имущественного вреда в виде </w:t>
      </w:r>
      <w:r w:rsidRPr="0069290C">
        <w:rPr>
          <w:sz w:val="28"/>
          <w:szCs w:val="28"/>
          <w:lang w:val="ru-RU"/>
        </w:rPr>
        <w:t xml:space="preserve">незаконно </w:t>
      </w:r>
      <w:r w:rsidR="00F953FA">
        <w:rPr>
          <w:sz w:val="28"/>
          <w:szCs w:val="28"/>
          <w:lang w:val="ru-RU"/>
        </w:rPr>
        <w:t>полученных денежных средств</w:t>
      </w:r>
      <w:r w:rsidRPr="0069290C">
        <w:rPr>
          <w:sz w:val="28"/>
          <w:szCs w:val="28"/>
          <w:lang w:val="ru-RU"/>
        </w:rPr>
        <w:t>,</w:t>
      </w:r>
    </w:p>
    <w:p w:rsidR="0069290C" w:rsidRPr="0069290C" w:rsidP="0069290C" w14:paraId="41088D20" w14:textId="77777777">
      <w:pPr>
        <w:pStyle w:val="BodyText"/>
        <w:jc w:val="both"/>
        <w:rPr>
          <w:sz w:val="28"/>
          <w:szCs w:val="28"/>
          <w:lang w:val="ru-RU"/>
        </w:rPr>
      </w:pPr>
      <w:r w:rsidRPr="0069290C">
        <w:rPr>
          <w:sz w:val="28"/>
          <w:szCs w:val="28"/>
          <w:lang w:val="ru-RU"/>
        </w:rPr>
        <w:t xml:space="preserve">          руководствуясь ст. ст. 194-199</w:t>
      </w:r>
      <w:r w:rsidR="00E906E5">
        <w:rPr>
          <w:sz w:val="28"/>
          <w:szCs w:val="28"/>
          <w:lang w:val="ru-RU"/>
        </w:rPr>
        <w:t xml:space="preserve"> </w:t>
      </w:r>
      <w:r w:rsidRPr="0069290C">
        <w:rPr>
          <w:sz w:val="28"/>
          <w:szCs w:val="28"/>
          <w:lang w:val="ru-RU"/>
        </w:rPr>
        <w:t xml:space="preserve">ГПК РФ, </w:t>
      </w:r>
    </w:p>
    <w:p w:rsidR="0069290C" w:rsidRPr="0069290C" w:rsidP="0069290C" w14:paraId="001AEC7B" w14:textId="77777777">
      <w:pPr>
        <w:pStyle w:val="BodyText"/>
        <w:jc w:val="both"/>
        <w:rPr>
          <w:sz w:val="28"/>
          <w:szCs w:val="28"/>
          <w:lang w:val="ru-RU"/>
        </w:rPr>
      </w:pPr>
    </w:p>
    <w:p w:rsidR="0069290C" w:rsidRPr="0069290C" w:rsidP="0069290C" w14:paraId="23EED4B8" w14:textId="77777777">
      <w:pPr>
        <w:pStyle w:val="BodyText"/>
        <w:jc w:val="center"/>
        <w:rPr>
          <w:sz w:val="28"/>
          <w:szCs w:val="28"/>
          <w:lang w:val="ru-RU"/>
        </w:rPr>
      </w:pPr>
      <w:r w:rsidRPr="0069290C">
        <w:rPr>
          <w:sz w:val="28"/>
          <w:szCs w:val="28"/>
          <w:lang w:val="ru-RU"/>
        </w:rPr>
        <w:t>РЕШИЛ:</w:t>
      </w:r>
    </w:p>
    <w:p w:rsidR="0069290C" w:rsidRPr="0069290C" w:rsidP="0069290C" w14:paraId="1C636CDE" w14:textId="77777777">
      <w:pPr>
        <w:pStyle w:val="BodyText"/>
        <w:jc w:val="both"/>
        <w:rPr>
          <w:sz w:val="28"/>
          <w:szCs w:val="28"/>
          <w:lang w:val="ru-RU"/>
        </w:rPr>
      </w:pPr>
    </w:p>
    <w:p w:rsidR="0069290C" w:rsidRPr="0069290C" w:rsidP="005E557A" w14:paraId="2D54303B" w14:textId="4070DEF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Pr="0069290C">
        <w:rPr>
          <w:sz w:val="28"/>
          <w:szCs w:val="28"/>
          <w:lang w:val="ru-RU"/>
        </w:rPr>
        <w:t xml:space="preserve">исковые требования прокурора Ленинского района г. Ставрополя в интересах Российской Федерации к </w:t>
      </w:r>
      <w:r w:rsidR="00F953FA">
        <w:rPr>
          <w:sz w:val="28"/>
          <w:szCs w:val="28"/>
          <w:lang w:val="ru-RU"/>
        </w:rPr>
        <w:t>Герасименко В</w:t>
      </w:r>
      <w:r w:rsidR="00E131A0">
        <w:rPr>
          <w:sz w:val="28"/>
          <w:szCs w:val="28"/>
          <w:lang w:val="ru-RU"/>
        </w:rPr>
        <w:t>.</w:t>
      </w:r>
      <w:r w:rsidR="00F953FA">
        <w:rPr>
          <w:sz w:val="28"/>
          <w:szCs w:val="28"/>
          <w:lang w:val="ru-RU"/>
        </w:rPr>
        <w:t>А</w:t>
      </w:r>
      <w:r w:rsidR="00E131A0">
        <w:rPr>
          <w:sz w:val="28"/>
          <w:szCs w:val="28"/>
          <w:lang w:val="ru-RU"/>
        </w:rPr>
        <w:t>.</w:t>
      </w:r>
      <w:r w:rsidRPr="0069290C">
        <w:rPr>
          <w:sz w:val="28"/>
          <w:szCs w:val="28"/>
          <w:lang w:val="ru-RU"/>
        </w:rPr>
        <w:t xml:space="preserve"> о взыскании </w:t>
      </w:r>
      <w:r w:rsidRPr="00F953FA" w:rsidR="00F953FA">
        <w:rPr>
          <w:sz w:val="28"/>
          <w:szCs w:val="28"/>
          <w:lang w:val="ru-RU"/>
        </w:rPr>
        <w:t xml:space="preserve">имущественного вреда </w:t>
      </w:r>
      <w:r w:rsidR="00F953FA">
        <w:rPr>
          <w:sz w:val="28"/>
          <w:szCs w:val="28"/>
          <w:lang w:val="ru-RU"/>
        </w:rPr>
        <w:t xml:space="preserve">в виде </w:t>
      </w:r>
      <w:r w:rsidRPr="0069290C">
        <w:rPr>
          <w:sz w:val="28"/>
          <w:szCs w:val="28"/>
          <w:lang w:val="ru-RU"/>
        </w:rPr>
        <w:t xml:space="preserve">незаконно </w:t>
      </w:r>
      <w:r w:rsidR="00F953FA">
        <w:rPr>
          <w:sz w:val="28"/>
          <w:szCs w:val="28"/>
          <w:lang w:val="ru-RU"/>
        </w:rPr>
        <w:t>полученных денежных средств</w:t>
      </w:r>
      <w:r w:rsidRPr="0069290C">
        <w:rPr>
          <w:sz w:val="28"/>
          <w:szCs w:val="28"/>
          <w:lang w:val="ru-RU"/>
        </w:rPr>
        <w:t xml:space="preserve"> удовлетворить.</w:t>
      </w:r>
    </w:p>
    <w:p w:rsidR="0069290C" w:rsidRPr="0069290C" w:rsidP="005E557A" w14:paraId="11CB0806" w14:textId="4DD0EB8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69290C">
        <w:rPr>
          <w:sz w:val="28"/>
          <w:szCs w:val="28"/>
          <w:lang w:val="ru-RU"/>
        </w:rPr>
        <w:t xml:space="preserve">Взыскать с </w:t>
      </w:r>
      <w:r w:rsidR="00F953FA">
        <w:rPr>
          <w:sz w:val="28"/>
          <w:szCs w:val="28"/>
          <w:lang w:val="ru-RU"/>
        </w:rPr>
        <w:t>Герасименко В</w:t>
      </w:r>
      <w:r w:rsidR="00E131A0">
        <w:rPr>
          <w:sz w:val="28"/>
          <w:szCs w:val="28"/>
          <w:lang w:val="ru-RU"/>
        </w:rPr>
        <w:t>.</w:t>
      </w:r>
      <w:r w:rsidR="00F953FA">
        <w:rPr>
          <w:sz w:val="28"/>
          <w:szCs w:val="28"/>
          <w:lang w:val="ru-RU"/>
        </w:rPr>
        <w:t>А</w:t>
      </w:r>
      <w:r w:rsidR="00E131A0">
        <w:rPr>
          <w:sz w:val="28"/>
          <w:szCs w:val="28"/>
          <w:lang w:val="ru-RU"/>
        </w:rPr>
        <w:t>.</w:t>
      </w:r>
      <w:r w:rsidR="00F953FA">
        <w:rPr>
          <w:sz w:val="28"/>
          <w:szCs w:val="28"/>
          <w:lang w:val="ru-RU"/>
        </w:rPr>
        <w:t xml:space="preserve">, </w:t>
      </w:r>
      <w:r w:rsidR="00E131A0">
        <w:rPr>
          <w:sz w:val="28"/>
          <w:szCs w:val="28"/>
          <w:lang w:val="ru-RU"/>
        </w:rPr>
        <w:t>***</w:t>
      </w:r>
      <w:r w:rsidR="00B72614">
        <w:rPr>
          <w:sz w:val="28"/>
          <w:szCs w:val="28"/>
          <w:lang w:val="ru-RU"/>
        </w:rPr>
        <w:t xml:space="preserve"> </w:t>
      </w:r>
      <w:r w:rsidRPr="0069290C">
        <w:rPr>
          <w:sz w:val="28"/>
          <w:szCs w:val="28"/>
          <w:lang w:val="ru-RU"/>
        </w:rPr>
        <w:t xml:space="preserve">в </w:t>
      </w:r>
      <w:r w:rsidR="00F953FA">
        <w:rPr>
          <w:sz w:val="28"/>
          <w:szCs w:val="28"/>
          <w:lang w:val="ru-RU"/>
        </w:rPr>
        <w:t>доход Федерального бюджета Российской Федерации</w:t>
      </w:r>
      <w:r w:rsidR="00B72614">
        <w:rPr>
          <w:sz w:val="28"/>
          <w:szCs w:val="28"/>
          <w:lang w:val="ru-RU"/>
        </w:rPr>
        <w:t xml:space="preserve"> (УФК по СК, банк получателя: ГРКЦ ГУ Банка России по Ставропольскому краю, БИК 040702001, р/с 40101810300000010005, КБК 18210301000010000110, назначение платежа: денежные взыскания (штрафы) и иные суммы, взыскиваемые с лиц, виновных в совершении преступлений, и в возмещении ущерба имуществу, зачисляемые в федеральный бюджет)</w:t>
      </w:r>
      <w:r w:rsidR="00F953FA">
        <w:rPr>
          <w:sz w:val="28"/>
          <w:szCs w:val="28"/>
          <w:lang w:val="ru-RU"/>
        </w:rPr>
        <w:t xml:space="preserve"> </w:t>
      </w:r>
      <w:r w:rsidR="0059475F">
        <w:rPr>
          <w:sz w:val="28"/>
          <w:szCs w:val="28"/>
          <w:lang w:val="ru-RU"/>
        </w:rPr>
        <w:t xml:space="preserve">сумму </w:t>
      </w:r>
      <w:r w:rsidRPr="00F953FA" w:rsidR="00F953FA">
        <w:rPr>
          <w:sz w:val="28"/>
          <w:szCs w:val="28"/>
          <w:lang w:val="ru-RU"/>
        </w:rPr>
        <w:t xml:space="preserve">имущественного вреда в виде незаконно полученных денежных средств </w:t>
      </w:r>
      <w:r w:rsidRPr="0069290C">
        <w:rPr>
          <w:sz w:val="28"/>
          <w:szCs w:val="28"/>
          <w:lang w:val="ru-RU"/>
        </w:rPr>
        <w:t xml:space="preserve">в размере </w:t>
      </w:r>
      <w:r w:rsidR="00F953FA">
        <w:rPr>
          <w:sz w:val="28"/>
          <w:szCs w:val="28"/>
          <w:lang w:val="ru-RU"/>
        </w:rPr>
        <w:t>21 000 рублей</w:t>
      </w:r>
      <w:r w:rsidR="00B72614">
        <w:rPr>
          <w:sz w:val="28"/>
          <w:szCs w:val="28"/>
          <w:lang w:val="ru-RU"/>
        </w:rPr>
        <w:t xml:space="preserve"> (путем перечисления ежеквартально суммы в размере 5 000 рублей до полного погашения) в качестве возмещения вреда причиненного преступлением</w:t>
      </w:r>
      <w:r w:rsidR="00F953FA">
        <w:rPr>
          <w:sz w:val="28"/>
          <w:szCs w:val="28"/>
          <w:lang w:val="ru-RU"/>
        </w:rPr>
        <w:t>.</w:t>
      </w:r>
    </w:p>
    <w:p w:rsidR="0069290C" w:rsidRPr="0069290C" w:rsidP="005E557A" w14:paraId="34FF97AF" w14:textId="119C4070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69290C">
        <w:rPr>
          <w:sz w:val="28"/>
          <w:szCs w:val="28"/>
          <w:lang w:val="ru-RU"/>
        </w:rPr>
        <w:t xml:space="preserve">Взыскать с </w:t>
      </w:r>
      <w:r w:rsidR="0059475F">
        <w:rPr>
          <w:sz w:val="28"/>
          <w:szCs w:val="28"/>
          <w:lang w:val="ru-RU"/>
        </w:rPr>
        <w:t>Герасименко В</w:t>
      </w:r>
      <w:r w:rsidR="00E131A0">
        <w:rPr>
          <w:sz w:val="28"/>
          <w:szCs w:val="28"/>
          <w:lang w:val="ru-RU"/>
        </w:rPr>
        <w:t>.</w:t>
      </w:r>
      <w:r w:rsidR="0059475F">
        <w:rPr>
          <w:sz w:val="28"/>
          <w:szCs w:val="28"/>
          <w:lang w:val="ru-RU"/>
        </w:rPr>
        <w:t>А</w:t>
      </w:r>
      <w:r w:rsidR="00E131A0">
        <w:rPr>
          <w:sz w:val="28"/>
          <w:szCs w:val="28"/>
          <w:lang w:val="ru-RU"/>
        </w:rPr>
        <w:t>.</w:t>
      </w:r>
      <w:r w:rsidRPr="0069290C">
        <w:rPr>
          <w:sz w:val="28"/>
          <w:szCs w:val="28"/>
          <w:lang w:val="ru-RU"/>
        </w:rPr>
        <w:t xml:space="preserve"> в доход бюджета муниципального образования г. Ставрополя государственную пошлину в размере </w:t>
      </w:r>
      <w:r w:rsidR="0059475F">
        <w:rPr>
          <w:sz w:val="28"/>
          <w:szCs w:val="28"/>
          <w:lang w:val="ru-RU"/>
        </w:rPr>
        <w:t>830</w:t>
      </w:r>
      <w:r w:rsidRPr="0069290C">
        <w:rPr>
          <w:sz w:val="28"/>
          <w:szCs w:val="28"/>
          <w:lang w:val="ru-RU"/>
        </w:rPr>
        <w:t xml:space="preserve"> руб.</w:t>
      </w:r>
    </w:p>
    <w:p w:rsidR="00E906E5" w:rsidRPr="00E906E5" w:rsidP="00E906E5" w14:paraId="4C6AF5AE" w14:textId="77777777">
      <w:pPr>
        <w:pStyle w:val="BodyTex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E906E5">
        <w:rPr>
          <w:sz w:val="28"/>
          <w:szCs w:val="28"/>
          <w:lang w:val="ru-RU"/>
        </w:rPr>
        <w:t>Решение может быть обжаловано в апелляционном порядке в Ленинский районный суд г. Ставрополя подачей жалобы через мирового судью судебного участка № 3 Ленинского района г. Ставрополя в течение месяца со дня изготовления решения суда в окончательной форме.</w:t>
      </w:r>
    </w:p>
    <w:p w:rsidR="00E906E5" w:rsidRPr="00E906E5" w:rsidP="00E906E5" w14:paraId="3E5FFDA3" w14:textId="77777777">
      <w:pPr>
        <w:pStyle w:val="BodyTex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Pr="00E906E5">
        <w:rPr>
          <w:sz w:val="28"/>
          <w:szCs w:val="28"/>
          <w:lang w:val="ru-RU"/>
        </w:rPr>
        <w:t>Лица, участвующие в деле и их представители, присутствовавшие в судебном заседании, могут подать заявление о составлении мотивированного решения в течение 3 дней со дня объявления резолютивной части решения суда. Лица, участвующие в деле, но не присутствовавшие в судебном заседании могут подать заявление о составлении мотивированного решения в течении 15 дней со дня объявления резолютивной части решения суда.</w:t>
      </w:r>
    </w:p>
    <w:p w:rsidR="00E906E5" w:rsidRPr="00E906E5" w:rsidP="00E906E5" w14:paraId="03921F80" w14:textId="77777777">
      <w:pPr>
        <w:pStyle w:val="BodyTex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 w:rsidRPr="00E906E5">
        <w:rPr>
          <w:sz w:val="28"/>
          <w:szCs w:val="28"/>
          <w:lang w:val="ru-RU"/>
        </w:rPr>
        <w:t xml:space="preserve">Резолютивная часть решения вынесена в совещательной комнате </w:t>
      </w:r>
      <w:r>
        <w:rPr>
          <w:sz w:val="28"/>
          <w:szCs w:val="28"/>
          <w:lang w:val="ru-RU"/>
        </w:rPr>
        <w:t>27 июня</w:t>
      </w:r>
      <w:r w:rsidRPr="00E906E5">
        <w:rPr>
          <w:sz w:val="28"/>
          <w:szCs w:val="28"/>
          <w:lang w:val="ru-RU"/>
        </w:rPr>
        <w:t xml:space="preserve"> 2024 года.</w:t>
      </w:r>
    </w:p>
    <w:p w:rsidR="0069290C" w:rsidP="00E906E5" w14:paraId="17CF1757" w14:textId="7777777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</w:p>
    <w:p w:rsidR="00E906E5" w:rsidRPr="0069290C" w:rsidP="00E906E5" w14:paraId="7EBF3407" w14:textId="7777777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</w:p>
    <w:p w:rsidR="003E0497" w:rsidP="0069290C" w14:paraId="083BDF11" w14:textId="3260BBDD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 w:rsidRPr="0069290C">
        <w:rPr>
          <w:sz w:val="28"/>
          <w:szCs w:val="28"/>
          <w:lang w:val="ru-RU"/>
        </w:rPr>
        <w:t xml:space="preserve">Мировой судья </w:t>
      </w:r>
      <w:r w:rsidRPr="0069290C">
        <w:rPr>
          <w:sz w:val="28"/>
          <w:szCs w:val="28"/>
          <w:lang w:val="ru-RU"/>
        </w:rPr>
        <w:tab/>
      </w:r>
      <w:r w:rsidRPr="0069290C">
        <w:rPr>
          <w:sz w:val="28"/>
          <w:szCs w:val="28"/>
          <w:lang w:val="ru-RU"/>
        </w:rPr>
        <w:tab/>
      </w:r>
      <w:r w:rsidRPr="0069290C">
        <w:rPr>
          <w:sz w:val="28"/>
          <w:szCs w:val="28"/>
          <w:lang w:val="ru-RU"/>
        </w:rPr>
        <w:tab/>
      </w:r>
      <w:r w:rsidRPr="0069290C">
        <w:rPr>
          <w:sz w:val="28"/>
          <w:szCs w:val="28"/>
          <w:lang w:val="ru-RU"/>
        </w:rPr>
        <w:tab/>
      </w:r>
      <w:r w:rsidRPr="0069290C">
        <w:rPr>
          <w:sz w:val="28"/>
          <w:szCs w:val="28"/>
          <w:lang w:val="ru-RU"/>
        </w:rPr>
        <w:tab/>
      </w:r>
      <w:r w:rsidRPr="0069290C">
        <w:rPr>
          <w:sz w:val="28"/>
          <w:szCs w:val="28"/>
          <w:lang w:val="ru-RU"/>
        </w:rPr>
        <w:tab/>
      </w:r>
      <w:r w:rsidRPr="0069290C">
        <w:rPr>
          <w:sz w:val="28"/>
          <w:szCs w:val="28"/>
          <w:lang w:val="ru-RU"/>
        </w:rPr>
        <w:tab/>
      </w:r>
      <w:r w:rsidRPr="0069290C">
        <w:rPr>
          <w:sz w:val="28"/>
          <w:szCs w:val="28"/>
          <w:lang w:val="ru-RU"/>
        </w:rPr>
        <w:tab/>
        <w:t xml:space="preserve">       И.В. Калугина</w:t>
      </w:r>
      <w:r w:rsidR="001E5B9E">
        <w:rPr>
          <w:sz w:val="28"/>
          <w:szCs w:val="28"/>
          <w:lang w:val="ru-RU"/>
        </w:rPr>
        <w:tab/>
      </w:r>
      <w:r w:rsidR="001E5B9E">
        <w:rPr>
          <w:sz w:val="28"/>
          <w:szCs w:val="28"/>
          <w:lang w:val="ru-RU"/>
        </w:rPr>
        <w:tab/>
      </w:r>
      <w:r w:rsidR="001E5B9E">
        <w:rPr>
          <w:sz w:val="28"/>
          <w:szCs w:val="28"/>
          <w:lang w:val="ru-RU"/>
        </w:rPr>
        <w:tab/>
      </w:r>
    </w:p>
    <w:p w:rsidR="00E131A0" w:rsidRPr="00E131A0" w:rsidP="00E131A0" w14:paraId="4413E972" w14:textId="17789E5E">
      <w:pPr>
        <w:rPr>
          <w:lang w:val="ru-RU"/>
        </w:rPr>
      </w:pPr>
      <w:r>
        <w:rPr>
          <w:lang w:val="ru-RU"/>
        </w:rPr>
        <w:t>СОГЛАСОВАНО</w:t>
      </w:r>
    </w:p>
    <w:sectPr w:rsidSect="00B72614">
      <w:headerReference w:type="default" r:id="rId5"/>
      <w:pgSz w:w="11906" w:h="16838"/>
      <w:pgMar w:top="567" w:right="851" w:bottom="155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C73" w14:paraId="38AF2FD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894"/>
    <w:rsid w:val="00013999"/>
    <w:rsid w:val="0001644D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2D08"/>
    <w:rsid w:val="0009337B"/>
    <w:rsid w:val="00096490"/>
    <w:rsid w:val="00097275"/>
    <w:rsid w:val="000A0A7A"/>
    <w:rsid w:val="000A1870"/>
    <w:rsid w:val="000A201E"/>
    <w:rsid w:val="000B1641"/>
    <w:rsid w:val="000B52A5"/>
    <w:rsid w:val="000C0DA8"/>
    <w:rsid w:val="000C103F"/>
    <w:rsid w:val="000C219F"/>
    <w:rsid w:val="000C72BF"/>
    <w:rsid w:val="000D0B92"/>
    <w:rsid w:val="000D177B"/>
    <w:rsid w:val="000D2954"/>
    <w:rsid w:val="000D6C05"/>
    <w:rsid w:val="000D7720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14F9"/>
    <w:rsid w:val="00114369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322"/>
    <w:rsid w:val="00141487"/>
    <w:rsid w:val="001433A5"/>
    <w:rsid w:val="00143C9A"/>
    <w:rsid w:val="00144025"/>
    <w:rsid w:val="00144F53"/>
    <w:rsid w:val="00145222"/>
    <w:rsid w:val="0014646F"/>
    <w:rsid w:val="001469CF"/>
    <w:rsid w:val="0016157C"/>
    <w:rsid w:val="00163804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3E01"/>
    <w:rsid w:val="001D5EBD"/>
    <w:rsid w:val="001D70C9"/>
    <w:rsid w:val="001D7C26"/>
    <w:rsid w:val="001E08D2"/>
    <w:rsid w:val="001E576C"/>
    <w:rsid w:val="001E5B2F"/>
    <w:rsid w:val="001E5B9E"/>
    <w:rsid w:val="001E5C48"/>
    <w:rsid w:val="001E7FA9"/>
    <w:rsid w:val="001F3B20"/>
    <w:rsid w:val="001F6DA3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13DA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0C8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300436"/>
    <w:rsid w:val="00302CA7"/>
    <w:rsid w:val="00307925"/>
    <w:rsid w:val="00311CEE"/>
    <w:rsid w:val="00316CB0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811E9"/>
    <w:rsid w:val="00386D11"/>
    <w:rsid w:val="00387750"/>
    <w:rsid w:val="003902E2"/>
    <w:rsid w:val="00391B48"/>
    <w:rsid w:val="00393C6A"/>
    <w:rsid w:val="003965FE"/>
    <w:rsid w:val="003A22C7"/>
    <w:rsid w:val="003A79D3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BDC"/>
    <w:rsid w:val="00402463"/>
    <w:rsid w:val="00404081"/>
    <w:rsid w:val="004119BA"/>
    <w:rsid w:val="004155B9"/>
    <w:rsid w:val="004259C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626F"/>
    <w:rsid w:val="0047666D"/>
    <w:rsid w:val="0048241E"/>
    <w:rsid w:val="004841C2"/>
    <w:rsid w:val="00486937"/>
    <w:rsid w:val="00487363"/>
    <w:rsid w:val="00491342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F88"/>
    <w:rsid w:val="004F7935"/>
    <w:rsid w:val="00501DF6"/>
    <w:rsid w:val="00504A85"/>
    <w:rsid w:val="00504C63"/>
    <w:rsid w:val="00507008"/>
    <w:rsid w:val="005103DE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64418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230A"/>
    <w:rsid w:val="00587263"/>
    <w:rsid w:val="00587D7D"/>
    <w:rsid w:val="00593030"/>
    <w:rsid w:val="00593D64"/>
    <w:rsid w:val="0059475F"/>
    <w:rsid w:val="00597DC8"/>
    <w:rsid w:val="005A153D"/>
    <w:rsid w:val="005A3DD0"/>
    <w:rsid w:val="005A5AAF"/>
    <w:rsid w:val="005B16D8"/>
    <w:rsid w:val="005B345C"/>
    <w:rsid w:val="005C26E4"/>
    <w:rsid w:val="005C46BC"/>
    <w:rsid w:val="005D0244"/>
    <w:rsid w:val="005D52AB"/>
    <w:rsid w:val="005D5714"/>
    <w:rsid w:val="005E5217"/>
    <w:rsid w:val="005E557A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7547"/>
    <w:rsid w:val="00621A45"/>
    <w:rsid w:val="0062292F"/>
    <w:rsid w:val="0062475F"/>
    <w:rsid w:val="006259DE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54776"/>
    <w:rsid w:val="006607CE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290C"/>
    <w:rsid w:val="0069312E"/>
    <w:rsid w:val="00693DE2"/>
    <w:rsid w:val="00695F8D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38D5"/>
    <w:rsid w:val="007039A9"/>
    <w:rsid w:val="00706174"/>
    <w:rsid w:val="00710188"/>
    <w:rsid w:val="0071360E"/>
    <w:rsid w:val="00713C61"/>
    <w:rsid w:val="00716D1F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290F"/>
    <w:rsid w:val="007B4066"/>
    <w:rsid w:val="007B5F69"/>
    <w:rsid w:val="007C0F60"/>
    <w:rsid w:val="007C16F6"/>
    <w:rsid w:val="007C40FE"/>
    <w:rsid w:val="007C4D1A"/>
    <w:rsid w:val="007C5DD5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F0F23"/>
    <w:rsid w:val="008F7311"/>
    <w:rsid w:val="009014A6"/>
    <w:rsid w:val="00901B05"/>
    <w:rsid w:val="009023BD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7E3D"/>
    <w:rsid w:val="00941531"/>
    <w:rsid w:val="00942E20"/>
    <w:rsid w:val="00943F41"/>
    <w:rsid w:val="00944C3A"/>
    <w:rsid w:val="00950DDB"/>
    <w:rsid w:val="0095455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66C36"/>
    <w:rsid w:val="00A70C96"/>
    <w:rsid w:val="00A757A3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B7214"/>
    <w:rsid w:val="00AC5110"/>
    <w:rsid w:val="00AD3591"/>
    <w:rsid w:val="00AD60A3"/>
    <w:rsid w:val="00AD71A1"/>
    <w:rsid w:val="00AD7508"/>
    <w:rsid w:val="00AE2396"/>
    <w:rsid w:val="00AE26BC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2842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495C"/>
    <w:rsid w:val="00B35427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2614"/>
    <w:rsid w:val="00B73F53"/>
    <w:rsid w:val="00B74755"/>
    <w:rsid w:val="00B76C73"/>
    <w:rsid w:val="00B777D0"/>
    <w:rsid w:val="00B811F3"/>
    <w:rsid w:val="00B824C6"/>
    <w:rsid w:val="00B83EEE"/>
    <w:rsid w:val="00B84F95"/>
    <w:rsid w:val="00B85928"/>
    <w:rsid w:val="00B86496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BF71D0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0CD5"/>
    <w:rsid w:val="00C23897"/>
    <w:rsid w:val="00C23EA0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6FB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A88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98B"/>
    <w:rsid w:val="00CF431A"/>
    <w:rsid w:val="00CF4BE3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4122"/>
    <w:rsid w:val="00DA4DE4"/>
    <w:rsid w:val="00DA7F5F"/>
    <w:rsid w:val="00DB06CA"/>
    <w:rsid w:val="00DB16AC"/>
    <w:rsid w:val="00DB1C98"/>
    <w:rsid w:val="00DB47FA"/>
    <w:rsid w:val="00DC09B2"/>
    <w:rsid w:val="00DC0A83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3ACB"/>
    <w:rsid w:val="00E06D39"/>
    <w:rsid w:val="00E07340"/>
    <w:rsid w:val="00E07BFB"/>
    <w:rsid w:val="00E131A0"/>
    <w:rsid w:val="00E22B22"/>
    <w:rsid w:val="00E23F4C"/>
    <w:rsid w:val="00E24286"/>
    <w:rsid w:val="00E2761C"/>
    <w:rsid w:val="00E31D0E"/>
    <w:rsid w:val="00E33990"/>
    <w:rsid w:val="00E36700"/>
    <w:rsid w:val="00E405E1"/>
    <w:rsid w:val="00E414F9"/>
    <w:rsid w:val="00E43E5D"/>
    <w:rsid w:val="00E44997"/>
    <w:rsid w:val="00E52E08"/>
    <w:rsid w:val="00E540C7"/>
    <w:rsid w:val="00E540F6"/>
    <w:rsid w:val="00E65088"/>
    <w:rsid w:val="00E652B9"/>
    <w:rsid w:val="00E726F9"/>
    <w:rsid w:val="00E735A5"/>
    <w:rsid w:val="00E7429F"/>
    <w:rsid w:val="00E820A9"/>
    <w:rsid w:val="00E83513"/>
    <w:rsid w:val="00E84924"/>
    <w:rsid w:val="00E906E5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58AD"/>
    <w:rsid w:val="00EB616B"/>
    <w:rsid w:val="00EB7E45"/>
    <w:rsid w:val="00EC0210"/>
    <w:rsid w:val="00EC2697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1C28"/>
    <w:rsid w:val="00F826DB"/>
    <w:rsid w:val="00F85EEF"/>
    <w:rsid w:val="00F8778A"/>
    <w:rsid w:val="00F9230E"/>
    <w:rsid w:val="00F94A50"/>
    <w:rsid w:val="00F953FA"/>
    <w:rsid w:val="00F96F19"/>
    <w:rsid w:val="00F97681"/>
    <w:rsid w:val="00FB0F12"/>
    <w:rsid w:val="00FB13F3"/>
    <w:rsid w:val="00FB4A82"/>
    <w:rsid w:val="00FC0213"/>
    <w:rsid w:val="00FC0DA3"/>
    <w:rsid w:val="00FC636C"/>
    <w:rsid w:val="00FD488A"/>
    <w:rsid w:val="00FD4ACD"/>
    <w:rsid w:val="00FD603A"/>
    <w:rsid w:val="00FD74EF"/>
    <w:rsid w:val="00FE06D7"/>
    <w:rsid w:val="00FE2B4C"/>
    <w:rsid w:val="00FE35B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6929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692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5D1E2-6012-4123-843F-E90ACA47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