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13A" w:rsidRPr="007B213A" w:rsidP="00D76EBC" w14:paraId="06ADBE06" w14:textId="52AFE64C">
      <w:pPr>
        <w:pStyle w:val="BodyText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F81C28">
        <w:rPr>
          <w:sz w:val="28"/>
          <w:szCs w:val="28"/>
          <w:lang w:val="ru-RU"/>
        </w:rPr>
        <w:t xml:space="preserve">№ </w:t>
      </w:r>
      <w:r w:rsidR="00D76EBC">
        <w:rPr>
          <w:bCs/>
          <w:sz w:val="28"/>
          <w:szCs w:val="28"/>
          <w:lang w:val="ru-RU"/>
        </w:rPr>
        <w:t>***</w:t>
      </w:r>
    </w:p>
    <w:p w:rsidR="007B213A" w:rsidRPr="007B213A" w:rsidP="001D239E" w14:paraId="525FAA98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0E217B" w:rsidP="001D239E" w14:paraId="3B206ED2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ЗАОЧНОЕ РЕШЕНИЕ</w:t>
      </w:r>
    </w:p>
    <w:p w:rsidR="00E75876" w:rsidP="001D239E" w14:paraId="664853D1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7B213A">
        <w:rPr>
          <w:sz w:val="28"/>
          <w:szCs w:val="28"/>
          <w:lang w:val="ru-RU"/>
        </w:rPr>
        <w:t>Именем Российской Федерации</w:t>
      </w:r>
    </w:p>
    <w:p w:rsidR="002F31BF" w:rsidRPr="003E0497" w:rsidP="000E217B" w14:paraId="7FC4577B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E75876">
        <w:rPr>
          <w:sz w:val="28"/>
          <w:szCs w:val="28"/>
          <w:lang w:val="ru-RU"/>
        </w:rPr>
        <w:t>(резолютивная часть)</w:t>
      </w:r>
    </w:p>
    <w:p w:rsidR="003E0497" w:rsidRPr="007B213A" w:rsidP="003E0497" w14:paraId="2A5D12BB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июля</w:t>
      </w:r>
      <w:r w:rsidR="00C322FE">
        <w:rPr>
          <w:sz w:val="28"/>
          <w:szCs w:val="28"/>
          <w:lang w:val="ru-RU"/>
        </w:rPr>
        <w:t xml:space="preserve"> </w:t>
      </w:r>
      <w:r w:rsidR="000317FF">
        <w:rPr>
          <w:sz w:val="28"/>
          <w:szCs w:val="28"/>
          <w:lang w:val="ru-RU"/>
        </w:rPr>
        <w:t>2024</w:t>
      </w:r>
      <w:r w:rsidRPr="007B213A">
        <w:rPr>
          <w:sz w:val="28"/>
          <w:szCs w:val="28"/>
          <w:lang w:val="ru-RU"/>
        </w:rPr>
        <w:t xml:space="preserve"> года</w:t>
      </w:r>
      <w:r w:rsidRPr="007B213A">
        <w:rPr>
          <w:sz w:val="28"/>
          <w:szCs w:val="28"/>
          <w:lang w:val="ru-RU"/>
        </w:rPr>
        <w:tab/>
      </w:r>
      <w:r w:rsidRPr="007B213A">
        <w:rPr>
          <w:sz w:val="28"/>
          <w:szCs w:val="28"/>
          <w:lang w:val="ru-RU"/>
        </w:rPr>
        <w:tab/>
        <w:t xml:space="preserve">    </w:t>
      </w:r>
      <w:r w:rsidRPr="007B213A" w:rsidR="007B213A">
        <w:rPr>
          <w:sz w:val="28"/>
          <w:szCs w:val="28"/>
          <w:lang w:val="ru-RU"/>
        </w:rPr>
        <w:t xml:space="preserve">                                                       </w:t>
      </w:r>
      <w:r w:rsidRPr="007B213A">
        <w:rPr>
          <w:sz w:val="28"/>
          <w:szCs w:val="28"/>
          <w:lang w:val="ru-RU"/>
        </w:rPr>
        <w:t>г. Ставрополь</w:t>
      </w:r>
    </w:p>
    <w:p w:rsidR="002F31BF" w:rsidRPr="003E0497" w:rsidP="003E0497" w14:paraId="4FA44BF3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6D02961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И.В. Калугина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174426D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0F1E89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2C934BD8" w14:textId="7EF0F6F6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7B213A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 xml:space="preserve">Государственного учреждения – </w:t>
      </w:r>
      <w:r w:rsidR="000E217B">
        <w:rPr>
          <w:sz w:val="28"/>
          <w:szCs w:val="28"/>
          <w:lang w:val="ru-RU"/>
        </w:rPr>
        <w:t xml:space="preserve">Отделение Фонда пенсионного и социального страхования Российской Федерации по Ставропольскому краю к </w:t>
      </w:r>
      <w:r w:rsidR="00904907">
        <w:rPr>
          <w:sz w:val="28"/>
          <w:szCs w:val="28"/>
          <w:lang w:val="ru-RU"/>
        </w:rPr>
        <w:t>Холовой А</w:t>
      </w:r>
      <w:r w:rsidR="00D76EBC">
        <w:rPr>
          <w:sz w:val="28"/>
          <w:szCs w:val="28"/>
          <w:lang w:val="ru-RU"/>
        </w:rPr>
        <w:t>.</w:t>
      </w:r>
      <w:r w:rsidR="00904907">
        <w:rPr>
          <w:sz w:val="28"/>
          <w:szCs w:val="28"/>
          <w:lang w:val="ru-RU"/>
        </w:rPr>
        <w:t>С</w:t>
      </w:r>
      <w:r w:rsidR="00D76EBC">
        <w:rPr>
          <w:sz w:val="28"/>
          <w:szCs w:val="28"/>
          <w:lang w:val="ru-RU"/>
        </w:rPr>
        <w:t>.</w:t>
      </w:r>
      <w:r w:rsidR="00C322FE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0317FF" w:rsidP="000E217B" w14:paraId="29D15E5C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E217B" w:rsidR="000E217B">
        <w:rPr>
          <w:sz w:val="28"/>
          <w:szCs w:val="28"/>
          <w:lang w:val="ru-RU"/>
        </w:rPr>
        <w:t xml:space="preserve">руководствуясь ст. ст. 194-199, 233 - 237 ГПК РФ, </w:t>
      </w:r>
    </w:p>
    <w:p w:rsidR="000317FF" w:rsidP="00904907" w14:paraId="601DAE6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3E0497" w:rsidRPr="00593030" w:rsidP="003E0497" w14:paraId="6DB9CF4F" w14:textId="6EDC77C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="007B213A">
        <w:rPr>
          <w:sz w:val="28"/>
          <w:szCs w:val="28"/>
          <w:lang w:val="ru-RU"/>
        </w:rPr>
        <w:t xml:space="preserve"> </w:t>
      </w:r>
      <w:r w:rsidRPr="000E217B" w:rsidR="000E217B">
        <w:rPr>
          <w:sz w:val="28"/>
          <w:szCs w:val="28"/>
          <w:lang w:val="ru-RU"/>
        </w:rPr>
        <w:t>Отделени</w:t>
      </w:r>
      <w:r w:rsidR="000E217B">
        <w:rPr>
          <w:sz w:val="28"/>
          <w:szCs w:val="28"/>
          <w:lang w:val="ru-RU"/>
        </w:rPr>
        <w:t>я</w:t>
      </w:r>
      <w:r w:rsidRPr="000E217B" w:rsidR="000E217B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</w:t>
      </w:r>
      <w:r w:rsidRPr="00904907" w:rsidR="00904907">
        <w:rPr>
          <w:sz w:val="28"/>
          <w:szCs w:val="28"/>
          <w:lang w:val="ru-RU"/>
        </w:rPr>
        <w:t>Холовой А</w:t>
      </w:r>
      <w:r w:rsidR="00D76EBC">
        <w:rPr>
          <w:sz w:val="28"/>
          <w:szCs w:val="28"/>
          <w:lang w:val="ru-RU"/>
        </w:rPr>
        <w:t>.</w:t>
      </w:r>
      <w:r w:rsidRPr="00904907" w:rsidR="00904907">
        <w:rPr>
          <w:sz w:val="28"/>
          <w:szCs w:val="28"/>
          <w:lang w:val="ru-RU"/>
        </w:rPr>
        <w:t>С</w:t>
      </w:r>
      <w:r w:rsidR="00D76EBC">
        <w:rPr>
          <w:sz w:val="28"/>
          <w:szCs w:val="28"/>
          <w:lang w:val="ru-RU"/>
        </w:rPr>
        <w:t>.</w:t>
      </w:r>
      <w:r w:rsidRPr="000236B0" w:rsidR="000236B0">
        <w:rPr>
          <w:sz w:val="28"/>
          <w:szCs w:val="28"/>
          <w:lang w:val="ru-RU"/>
        </w:rPr>
        <w:t xml:space="preserve"> </w:t>
      </w:r>
      <w:r w:rsidRPr="002E60DA"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7B213A">
        <w:rPr>
          <w:sz w:val="28"/>
          <w:szCs w:val="28"/>
          <w:lang w:val="ru-RU"/>
        </w:rPr>
        <w:t xml:space="preserve"> </w:t>
      </w:r>
      <w:r w:rsidRPr="00593030" w:rsidR="008E17FF">
        <w:rPr>
          <w:sz w:val="28"/>
          <w:szCs w:val="28"/>
          <w:lang w:val="ru-RU"/>
        </w:rPr>
        <w:t>удовлетворить</w:t>
      </w:r>
      <w:r w:rsidRPr="00593030">
        <w:rPr>
          <w:sz w:val="28"/>
          <w:szCs w:val="28"/>
          <w:lang w:val="ru-RU"/>
        </w:rPr>
        <w:t>.</w:t>
      </w:r>
    </w:p>
    <w:p w:rsidR="002E60DA" w:rsidP="002E60DA" w14:paraId="0C52F4A0" w14:textId="2AD2EF3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93030">
        <w:rPr>
          <w:sz w:val="28"/>
          <w:szCs w:val="28"/>
          <w:lang w:val="ru-RU"/>
        </w:rPr>
        <w:t xml:space="preserve">Взыскать </w:t>
      </w:r>
      <w:r w:rsidRPr="00593030" w:rsidR="00CB5A88">
        <w:rPr>
          <w:sz w:val="28"/>
          <w:szCs w:val="28"/>
          <w:lang w:val="ru-RU"/>
        </w:rPr>
        <w:t xml:space="preserve">с </w:t>
      </w:r>
      <w:r w:rsidRPr="00904907" w:rsidR="00904907">
        <w:rPr>
          <w:sz w:val="28"/>
          <w:szCs w:val="28"/>
          <w:lang w:val="ru-RU"/>
        </w:rPr>
        <w:t>Холовой А</w:t>
      </w:r>
      <w:r w:rsidR="00D76EBC">
        <w:rPr>
          <w:sz w:val="28"/>
          <w:szCs w:val="28"/>
          <w:lang w:val="ru-RU"/>
        </w:rPr>
        <w:t>.</w:t>
      </w:r>
      <w:r w:rsidRPr="00904907" w:rsidR="00904907">
        <w:rPr>
          <w:sz w:val="28"/>
          <w:szCs w:val="28"/>
          <w:lang w:val="ru-RU"/>
        </w:rPr>
        <w:t>С</w:t>
      </w:r>
      <w:r w:rsidR="00D76EBC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 xml:space="preserve">, </w:t>
      </w:r>
      <w:r w:rsidR="00D76EBC">
        <w:rPr>
          <w:sz w:val="28"/>
          <w:szCs w:val="28"/>
          <w:lang w:val="ru-RU"/>
        </w:rPr>
        <w:t>***</w:t>
      </w:r>
      <w:r w:rsidRPr="000317FF" w:rsidR="000317FF">
        <w:rPr>
          <w:sz w:val="28"/>
          <w:szCs w:val="28"/>
          <w:lang w:val="ru-RU"/>
        </w:rPr>
        <w:t xml:space="preserve"> и </w:t>
      </w:r>
      <w:r w:rsidRPr="00593030">
        <w:rPr>
          <w:sz w:val="28"/>
          <w:szCs w:val="28"/>
          <w:lang w:val="ru-RU"/>
        </w:rPr>
        <w:t xml:space="preserve">в пользу </w:t>
      </w:r>
      <w:r w:rsidRPr="000E217B" w:rsidR="000E217B">
        <w:rPr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2E60DA">
        <w:rPr>
          <w:sz w:val="28"/>
          <w:szCs w:val="28"/>
          <w:lang w:val="ru-RU"/>
        </w:rPr>
        <w:t>незаконно полученны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денежны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="007B213A">
        <w:rPr>
          <w:sz w:val="28"/>
          <w:szCs w:val="28"/>
          <w:lang w:val="ru-RU"/>
        </w:rPr>
        <w:t xml:space="preserve"> </w:t>
      </w:r>
      <w:r w:rsidR="005930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размере </w:t>
      </w:r>
      <w:r w:rsidR="00904907">
        <w:rPr>
          <w:sz w:val="28"/>
          <w:szCs w:val="28"/>
          <w:lang w:val="ru-RU"/>
        </w:rPr>
        <w:t>3013</w:t>
      </w:r>
      <w:r w:rsidR="00593030">
        <w:rPr>
          <w:sz w:val="28"/>
          <w:szCs w:val="28"/>
          <w:lang w:val="ru-RU"/>
        </w:rPr>
        <w:t xml:space="preserve"> рублей </w:t>
      </w:r>
      <w:r w:rsidR="00904907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копеек.</w:t>
      </w:r>
    </w:p>
    <w:p w:rsidR="002E60DA" w:rsidP="002E60DA" w14:paraId="657F5964" w14:textId="5B1A73BA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E60DA">
        <w:rPr>
          <w:sz w:val="28"/>
          <w:szCs w:val="28"/>
          <w:lang w:val="ru-RU"/>
        </w:rPr>
        <w:t xml:space="preserve">Взыскать </w:t>
      </w:r>
      <w:r w:rsidR="000317FF">
        <w:rPr>
          <w:sz w:val="28"/>
          <w:szCs w:val="28"/>
          <w:lang w:val="ru-RU"/>
        </w:rPr>
        <w:t xml:space="preserve">с </w:t>
      </w:r>
      <w:r w:rsidRPr="00904907" w:rsidR="00904907">
        <w:rPr>
          <w:sz w:val="28"/>
          <w:szCs w:val="28"/>
          <w:lang w:val="ru-RU"/>
        </w:rPr>
        <w:t>Холовой А</w:t>
      </w:r>
      <w:r w:rsidR="00D76EBC">
        <w:rPr>
          <w:sz w:val="28"/>
          <w:szCs w:val="28"/>
          <w:lang w:val="ru-RU"/>
        </w:rPr>
        <w:t>.</w:t>
      </w:r>
      <w:r w:rsidRPr="00904907" w:rsidR="00904907">
        <w:rPr>
          <w:sz w:val="28"/>
          <w:szCs w:val="28"/>
          <w:lang w:val="ru-RU"/>
        </w:rPr>
        <w:t>С</w:t>
      </w:r>
      <w:r w:rsidR="00D76EBC">
        <w:rPr>
          <w:sz w:val="28"/>
          <w:szCs w:val="28"/>
          <w:lang w:val="ru-RU"/>
        </w:rPr>
        <w:t>.</w:t>
      </w:r>
      <w:r w:rsidRPr="00904907" w:rsidR="009049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2E60DA">
        <w:rPr>
          <w:sz w:val="28"/>
          <w:szCs w:val="28"/>
          <w:lang w:val="ru-RU"/>
        </w:rPr>
        <w:t xml:space="preserve">доход бюджета муниципального образования города Ставрополя государственную пошлину в размере </w:t>
      </w:r>
      <w:r>
        <w:rPr>
          <w:sz w:val="28"/>
          <w:szCs w:val="28"/>
          <w:lang w:val="ru-RU"/>
        </w:rPr>
        <w:t>4</w:t>
      </w:r>
      <w:r w:rsidR="00E7587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2E60DA">
        <w:rPr>
          <w:sz w:val="28"/>
          <w:szCs w:val="28"/>
          <w:lang w:val="ru-RU"/>
        </w:rPr>
        <w:t xml:space="preserve"> рублей </w:t>
      </w:r>
      <w:r>
        <w:rPr>
          <w:sz w:val="28"/>
          <w:szCs w:val="28"/>
          <w:lang w:val="ru-RU"/>
        </w:rPr>
        <w:t>00</w:t>
      </w:r>
      <w:r w:rsidRPr="002E60DA">
        <w:rPr>
          <w:sz w:val="28"/>
          <w:szCs w:val="28"/>
          <w:lang w:val="ru-RU"/>
        </w:rPr>
        <w:t xml:space="preserve"> копе</w:t>
      </w:r>
      <w:r w:rsidR="000317FF">
        <w:rPr>
          <w:sz w:val="28"/>
          <w:szCs w:val="28"/>
          <w:lang w:val="ru-RU"/>
        </w:rPr>
        <w:t>ек</w:t>
      </w:r>
      <w:r w:rsidRPr="002E60DA">
        <w:rPr>
          <w:sz w:val="28"/>
          <w:szCs w:val="28"/>
          <w:lang w:val="ru-RU"/>
        </w:rPr>
        <w:t>.</w:t>
      </w:r>
    </w:p>
    <w:p w:rsidR="000E217B" w:rsidRPr="000E217B" w:rsidP="000E217B" w14:paraId="6195452A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217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E217B" w:rsidRPr="000E217B" w:rsidP="000E217B" w14:paraId="368B556B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217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</w:t>
      </w:r>
      <w:r w:rsidR="00904907">
        <w:rPr>
          <w:sz w:val="28"/>
          <w:szCs w:val="28"/>
          <w:lang w:val="ru-RU"/>
        </w:rPr>
        <w:t xml:space="preserve"> </w:t>
      </w:r>
      <w:r w:rsidRPr="000E217B">
        <w:rPr>
          <w:sz w:val="28"/>
          <w:szCs w:val="28"/>
          <w:lang w:val="ru-RU"/>
        </w:rPr>
        <w:t>этого решения.</w:t>
      </w:r>
    </w:p>
    <w:p w:rsidR="000E217B" w:rsidP="000E217B" w14:paraId="1A58B8B3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E217B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E217B" w:rsidP="000E217B" w14:paraId="58B261CC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0E217B" w14:paraId="4E5EC6D8" w14:textId="20D680D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76EBC" w:rsidP="00D76EBC" w14:paraId="601A4D0A" w14:textId="6C0A5FA8">
      <w:pPr>
        <w:rPr>
          <w:rFonts w:ascii="Times New Roman" w:hAnsi="Times New Roman"/>
          <w:sz w:val="28"/>
          <w:szCs w:val="28"/>
          <w:lang w:val="ru-RU"/>
        </w:rPr>
      </w:pPr>
    </w:p>
    <w:p w:rsidR="00D76EBC" w:rsidRPr="00D76EBC" w:rsidP="00D76EBC" w14:paraId="6504A6DE" w14:textId="0AF135E6">
      <w:pPr>
        <w:rPr>
          <w:lang w:val="ru-RU"/>
        </w:rPr>
      </w:pPr>
      <w:r>
        <w:rPr>
          <w:lang w:val="ru-RU"/>
        </w:rPr>
        <w:t>СОГЛАСОВАНО</w:t>
      </w:r>
    </w:p>
    <w:sectPr w:rsidSect="00904907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66520F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36B0"/>
    <w:rsid w:val="000303D1"/>
    <w:rsid w:val="000317FF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1A00"/>
    <w:rsid w:val="000C219F"/>
    <w:rsid w:val="000C72BF"/>
    <w:rsid w:val="000D0B92"/>
    <w:rsid w:val="000D177B"/>
    <w:rsid w:val="000D2954"/>
    <w:rsid w:val="000D6C05"/>
    <w:rsid w:val="000D7720"/>
    <w:rsid w:val="000E217B"/>
    <w:rsid w:val="000E24BE"/>
    <w:rsid w:val="000E453E"/>
    <w:rsid w:val="000E5564"/>
    <w:rsid w:val="000E5CC0"/>
    <w:rsid w:val="000F1E89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3077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43D8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B6E"/>
    <w:rsid w:val="001B6EE9"/>
    <w:rsid w:val="001C0C1C"/>
    <w:rsid w:val="001C1494"/>
    <w:rsid w:val="001C6436"/>
    <w:rsid w:val="001D1F63"/>
    <w:rsid w:val="001D239E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C6F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0DA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C2D88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032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26901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651D8"/>
    <w:rsid w:val="005662E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4969"/>
    <w:rsid w:val="005E5217"/>
    <w:rsid w:val="005F1EF1"/>
    <w:rsid w:val="005F211D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6D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13A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0FCC"/>
    <w:rsid w:val="00811E61"/>
    <w:rsid w:val="008162BF"/>
    <w:rsid w:val="00816BC3"/>
    <w:rsid w:val="00822787"/>
    <w:rsid w:val="0082418F"/>
    <w:rsid w:val="00825C3B"/>
    <w:rsid w:val="008275C3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3F0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490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6F69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22FE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EB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73F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5876"/>
    <w:rsid w:val="00E820A9"/>
    <w:rsid w:val="00E8250E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1B17"/>
    <w:rsid w:val="00EB2885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5BC7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2AAB4-3475-450C-9C13-26F4C4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7B2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B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BFE4-50CE-4202-B9AD-D139E671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