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C72" w:rsidP="00C63DB1" w14:paraId="31DF276C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</w:t>
      </w:r>
      <w:r w:rsidR="008719C2">
        <w:rPr>
          <w:rFonts w:ascii="Times New Roman" w:hAnsi="Times New Roman" w:cs="Times New Roman"/>
          <w:sz w:val="26"/>
          <w:szCs w:val="26"/>
        </w:rPr>
        <w:t>2368</w:t>
      </w:r>
      <w:r>
        <w:rPr>
          <w:rFonts w:ascii="Times New Roman" w:hAnsi="Times New Roman" w:cs="Times New Roman"/>
          <w:sz w:val="26"/>
          <w:szCs w:val="26"/>
        </w:rPr>
        <w:t>-28-</w:t>
      </w:r>
      <w:r w:rsidR="008C7D89">
        <w:rPr>
          <w:rFonts w:ascii="Times New Roman" w:hAnsi="Times New Roman" w:cs="Times New Roman"/>
          <w:sz w:val="26"/>
          <w:szCs w:val="26"/>
        </w:rPr>
        <w:t>507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:rsidR="0077333E" w:rsidRPr="008C7D89" w:rsidP="00C63DB1" w14:paraId="58F83B1E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8C7D89">
        <w:rPr>
          <w:rFonts w:ascii="Times New Roman" w:hAnsi="Times New Roman" w:cs="Times New Roman"/>
          <w:sz w:val="26"/>
          <w:szCs w:val="26"/>
        </w:rPr>
        <w:t>26</w:t>
      </w:r>
      <w:r w:rsidR="008C7D8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B5E67" w:rsidR="008C7D89">
        <w:rPr>
          <w:rFonts w:ascii="Times New Roman" w:hAnsi="Times New Roman" w:cs="Times New Roman"/>
          <w:sz w:val="26"/>
          <w:szCs w:val="26"/>
        </w:rPr>
        <w:t>0097-01-2024-</w:t>
      </w:r>
      <w:r w:rsidR="008719C2">
        <w:rPr>
          <w:rFonts w:ascii="Times New Roman" w:hAnsi="Times New Roman" w:cs="Times New Roman"/>
          <w:sz w:val="26"/>
          <w:szCs w:val="26"/>
        </w:rPr>
        <w:t>003041</w:t>
      </w:r>
      <w:r w:rsidRPr="006B5E67" w:rsidR="008C7D89">
        <w:rPr>
          <w:rFonts w:ascii="Times New Roman" w:hAnsi="Times New Roman" w:cs="Times New Roman"/>
          <w:sz w:val="26"/>
          <w:szCs w:val="26"/>
        </w:rPr>
        <w:t>-</w:t>
      </w:r>
      <w:r w:rsidR="008719C2">
        <w:rPr>
          <w:rFonts w:ascii="Times New Roman" w:hAnsi="Times New Roman" w:cs="Times New Roman"/>
          <w:sz w:val="26"/>
          <w:szCs w:val="26"/>
        </w:rPr>
        <w:t>34</w:t>
      </w:r>
    </w:p>
    <w:p w:rsidR="0077333E" w:rsidRPr="002D6080" w:rsidP="00C63DB1" w14:paraId="4600C26B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4208BA" w:rsidRPr="004208BA" w:rsidP="00C63DB1" w14:paraId="262F5884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ЗАОЧНОЕ РЕШЕНИЕ</w:t>
      </w:r>
    </w:p>
    <w:p w:rsidR="0077333E" w:rsidP="00C63DB1" w14:paraId="01638B09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Именем Российской Федерации</w:t>
      </w:r>
    </w:p>
    <w:p w:rsidR="008719C2" w:rsidRPr="004208BA" w:rsidP="00C63DB1" w14:paraId="62D98BE5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(Резолютивная часть)</w:t>
      </w:r>
    </w:p>
    <w:p w:rsidR="0077333E" w:rsidRPr="004208BA" w:rsidP="00C63DB1" w14:paraId="4ED8AFCD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208BA">
        <w:rPr>
          <w:rFonts w:ascii="Times New Roman" w:hAnsi="Times New Roman" w:cs="Times New Roman"/>
          <w:sz w:val="26"/>
          <w:szCs w:val="26"/>
        </w:rPr>
        <w:tab/>
      </w:r>
    </w:p>
    <w:p w:rsidR="0077333E" w:rsidP="00C63DB1" w14:paraId="69DD2815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8719C2">
        <w:rPr>
          <w:rFonts w:ascii="Times New Roman" w:hAnsi="Times New Roman" w:cs="Times New Roman"/>
          <w:sz w:val="26"/>
          <w:szCs w:val="26"/>
        </w:rPr>
        <w:t xml:space="preserve">  09</w:t>
      </w:r>
      <w:r w:rsidR="004208BA">
        <w:rPr>
          <w:rFonts w:ascii="Times New Roman" w:hAnsi="Times New Roman" w:cs="Times New Roman"/>
          <w:sz w:val="26"/>
          <w:szCs w:val="26"/>
        </w:rPr>
        <w:t xml:space="preserve"> </w:t>
      </w:r>
      <w:r w:rsidR="008719C2">
        <w:rPr>
          <w:rFonts w:ascii="Times New Roman" w:hAnsi="Times New Roman" w:cs="Times New Roman"/>
          <w:sz w:val="26"/>
          <w:szCs w:val="26"/>
        </w:rPr>
        <w:t>октября</w:t>
      </w:r>
      <w:r w:rsidR="004208BA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4208BA" w:rsidP="00C63DB1" w14:paraId="64579AF3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63DB1" w:rsidP="008C7D89" w14:paraId="0FE036A5" w14:textId="77777777">
      <w:pPr>
        <w:tabs>
          <w:tab w:val="left" w:pos="561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</w:t>
      </w:r>
    </w:p>
    <w:p w:rsidR="00686D32" w:rsidP="00686D32" w14:paraId="279D0DAB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ведении протокола судебного заседания помощником мирового судьи Остапенко Ю.С., </w:t>
      </w:r>
    </w:p>
    <w:p w:rsidR="008719C2" w:rsidP="008C7D89" w14:paraId="4F2215AA" w14:textId="6C51916A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6B5E67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 xml:space="preserve">«Микрофинансовая Компания Новое Финансирование» к </w:t>
      </w:r>
      <w:r>
        <w:rPr>
          <w:rFonts w:ascii="Times New Roman" w:hAnsi="Times New Roman" w:cs="Times New Roman"/>
          <w:sz w:val="26"/>
          <w:szCs w:val="26"/>
        </w:rPr>
        <w:t>Козманову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7054">
        <w:rPr>
          <w:rFonts w:ascii="Times New Roman" w:hAnsi="Times New Roman" w:cs="Times New Roman"/>
          <w:sz w:val="26"/>
          <w:szCs w:val="26"/>
        </w:rPr>
        <w:t>С.Д.</w:t>
      </w:r>
      <w:r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займа, </w:t>
      </w:r>
    </w:p>
    <w:p w:rsidR="000D7B06" w:rsidP="000D7B06" w14:paraId="69A5EB9A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1D4C72C7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194-198, 233-</w:t>
      </w:r>
      <w:r w:rsidRPr="000D7B06">
        <w:rPr>
          <w:rFonts w:ascii="Times New Roman" w:hAnsi="Times New Roman" w:cs="Times New Roman"/>
          <w:sz w:val="26"/>
          <w:szCs w:val="26"/>
        </w:rPr>
        <w:t>237 Гражданского процессуального кодекса Российской Федерации, мировой судья</w:t>
      </w:r>
    </w:p>
    <w:p w:rsidR="000D7B06" w:rsidRPr="000D7B06" w:rsidP="000D7B06" w14:paraId="18DBEB20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47D7F242" w14:textId="77777777">
      <w:pPr>
        <w:tabs>
          <w:tab w:val="left" w:pos="5618"/>
        </w:tabs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D7B06">
        <w:rPr>
          <w:rFonts w:ascii="Times New Roman" w:hAnsi="Times New Roman" w:cs="Times New Roman"/>
          <w:spacing w:val="40"/>
          <w:sz w:val="26"/>
          <w:szCs w:val="26"/>
        </w:rPr>
        <w:t>решил:</w:t>
      </w:r>
    </w:p>
    <w:p w:rsidR="000D7B06" w:rsidRPr="000D7B06" w:rsidP="000D7B06" w14:paraId="42759A54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5824" w:rsidP="000D7B06" w14:paraId="34AE65E1" w14:textId="1B71589E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="008719C2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«Микрофинансовая Компания Новое Финансирование» к </w:t>
      </w:r>
      <w:r w:rsidR="008719C2">
        <w:rPr>
          <w:rFonts w:ascii="Times New Roman" w:hAnsi="Times New Roman" w:cs="Times New Roman"/>
          <w:sz w:val="26"/>
          <w:szCs w:val="26"/>
        </w:rPr>
        <w:t>Козманову</w:t>
      </w:r>
      <w:r w:rsidR="008719C2">
        <w:rPr>
          <w:rFonts w:ascii="Times New Roman" w:hAnsi="Times New Roman" w:cs="Times New Roman"/>
          <w:sz w:val="26"/>
          <w:szCs w:val="26"/>
        </w:rPr>
        <w:t xml:space="preserve"> </w:t>
      </w:r>
      <w:r w:rsidR="00967054">
        <w:rPr>
          <w:rFonts w:ascii="Times New Roman" w:hAnsi="Times New Roman" w:cs="Times New Roman"/>
          <w:sz w:val="26"/>
          <w:szCs w:val="26"/>
        </w:rPr>
        <w:t>С.Д.</w:t>
      </w:r>
      <w:r w:rsidR="008719C2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="006B5E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8719C2" w:rsidP="000D7B06" w14:paraId="218728A8" w14:textId="64B8539B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FA3F38">
        <w:rPr>
          <w:rFonts w:ascii="Times New Roman" w:hAnsi="Times New Roman" w:cs="Times New Roman"/>
          <w:sz w:val="26"/>
          <w:szCs w:val="26"/>
        </w:rPr>
        <w:t>Козманова</w:t>
      </w:r>
      <w:r w:rsidR="00FA3F38">
        <w:rPr>
          <w:rFonts w:ascii="Times New Roman" w:hAnsi="Times New Roman" w:cs="Times New Roman"/>
          <w:sz w:val="26"/>
          <w:szCs w:val="26"/>
        </w:rPr>
        <w:t xml:space="preserve"> </w:t>
      </w:r>
      <w:r w:rsidR="00967054">
        <w:rPr>
          <w:rFonts w:ascii="Times New Roman" w:hAnsi="Times New Roman" w:cs="Times New Roman"/>
          <w:sz w:val="26"/>
          <w:szCs w:val="26"/>
        </w:rPr>
        <w:t>С.Д.</w:t>
      </w:r>
      <w:r w:rsidR="00FA3F38">
        <w:rPr>
          <w:rFonts w:ascii="Times New Roman" w:hAnsi="Times New Roman" w:cs="Times New Roman"/>
          <w:sz w:val="26"/>
          <w:szCs w:val="26"/>
        </w:rPr>
        <w:t xml:space="preserve">,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 w:rsidR="00FA3F38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 w:rsidR="00FA3F38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 w:rsidR="00FA3F38"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 w:rsidR="00CC4BDC">
        <w:rPr>
          <w:rFonts w:ascii="Times New Roman" w:hAnsi="Times New Roman" w:cs="Times New Roman"/>
          <w:sz w:val="26"/>
          <w:szCs w:val="26"/>
        </w:rPr>
        <w:t xml:space="preserve">, в пользу общества с ограниченной ответственностью «Микрофинансовая Компания Новое Финансирование», ОГРН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 w:rsidR="0084077F">
        <w:rPr>
          <w:rFonts w:ascii="Times New Roman" w:hAnsi="Times New Roman" w:cs="Times New Roman"/>
          <w:sz w:val="26"/>
          <w:szCs w:val="26"/>
        </w:rPr>
        <w:t xml:space="preserve">, ИНН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 w:rsidR="0084077F">
        <w:rPr>
          <w:rFonts w:ascii="Times New Roman" w:hAnsi="Times New Roman" w:cs="Times New Roman"/>
          <w:sz w:val="26"/>
          <w:szCs w:val="26"/>
        </w:rPr>
        <w:t xml:space="preserve">, КПП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 w:rsidR="0084077F">
        <w:rPr>
          <w:rFonts w:ascii="Times New Roman" w:hAnsi="Times New Roman" w:cs="Times New Roman"/>
          <w:sz w:val="26"/>
          <w:szCs w:val="26"/>
        </w:rPr>
        <w:t xml:space="preserve">, </w:t>
      </w:r>
      <w:r w:rsidR="00BA4555">
        <w:rPr>
          <w:rFonts w:ascii="Times New Roman" w:hAnsi="Times New Roman" w:cs="Times New Roman"/>
          <w:sz w:val="26"/>
          <w:szCs w:val="26"/>
        </w:rPr>
        <w:t xml:space="preserve">задолженность по договору займа № НФ-989/2220983 от 26 июля 2022 года за период с 27 июля 2022 года по 28 июня 2024 года в размере 44 590 рублей, из которых: </w:t>
      </w:r>
      <w:r w:rsidR="0044405F">
        <w:rPr>
          <w:rFonts w:ascii="Times New Roman" w:hAnsi="Times New Roman" w:cs="Times New Roman"/>
          <w:sz w:val="26"/>
          <w:szCs w:val="26"/>
        </w:rPr>
        <w:t>20 000 рублей – основной долг</w:t>
      </w:r>
      <w:r w:rsidRPr="0044405F" w:rsidR="0044405F">
        <w:rPr>
          <w:rFonts w:ascii="Times New Roman" w:hAnsi="Times New Roman" w:cs="Times New Roman"/>
          <w:sz w:val="26"/>
          <w:szCs w:val="26"/>
        </w:rPr>
        <w:t xml:space="preserve">; </w:t>
      </w:r>
      <w:r w:rsidR="00476C1F">
        <w:rPr>
          <w:rFonts w:ascii="Times New Roman" w:hAnsi="Times New Roman" w:cs="Times New Roman"/>
          <w:sz w:val="26"/>
          <w:szCs w:val="26"/>
        </w:rPr>
        <w:t xml:space="preserve">24 590 рублей – проценты за пользование займом. </w:t>
      </w:r>
    </w:p>
    <w:p w:rsidR="00476C1F" w:rsidP="000D7B06" w14:paraId="592F662F" w14:textId="037D7846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Козманова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7054">
        <w:rPr>
          <w:rFonts w:ascii="Times New Roman" w:hAnsi="Times New Roman" w:cs="Times New Roman"/>
          <w:sz w:val="26"/>
          <w:szCs w:val="26"/>
        </w:rPr>
        <w:t>С.Д.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в пользу общества с ограниченной ответственностью «Микрофинансовая Компания Новое Финансирование», ОГРН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ИНН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КПП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 w:rsidR="00CD5E3C">
        <w:rPr>
          <w:rFonts w:ascii="Times New Roman" w:hAnsi="Times New Roman" w:cs="Times New Roman"/>
          <w:sz w:val="26"/>
          <w:szCs w:val="26"/>
        </w:rPr>
        <w:t>, расходы по оплате государственной пошлины в размере 1 537 рублей 70 копеек.</w:t>
      </w:r>
    </w:p>
    <w:p w:rsidR="00CD5E3C" w:rsidP="000D7B06" w14:paraId="0A6FF8E9" w14:textId="11DF08B5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Козманова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7054">
        <w:rPr>
          <w:rFonts w:ascii="Times New Roman" w:hAnsi="Times New Roman" w:cs="Times New Roman"/>
          <w:sz w:val="26"/>
          <w:szCs w:val="26"/>
        </w:rPr>
        <w:t>С.Д.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в пользу общества с ограниченной ответственностью «Микрофинансовая Компания Новое Финансирование», ОГРН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ИНН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КПП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почтовые расходы в размере </w:t>
      </w:r>
      <w:r w:rsidR="00143DF1">
        <w:rPr>
          <w:rFonts w:ascii="Times New Roman" w:hAnsi="Times New Roman" w:cs="Times New Roman"/>
          <w:sz w:val="26"/>
          <w:szCs w:val="26"/>
        </w:rPr>
        <w:t xml:space="preserve">90 рублей 60 копеек. </w:t>
      </w:r>
    </w:p>
    <w:p w:rsidR="008719C2" w:rsidP="00143DF1" w14:paraId="04ACC256" w14:textId="6974FB2F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Козманова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7054">
        <w:rPr>
          <w:rFonts w:ascii="Times New Roman" w:hAnsi="Times New Roman" w:cs="Times New Roman"/>
          <w:sz w:val="26"/>
          <w:szCs w:val="26"/>
        </w:rPr>
        <w:t>С.Д.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в пользу общества с ограниченной ответственностью «Микрофинансовая Компания Новое Финансирование», ОГРН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ИНН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КПП </w:t>
      </w:r>
      <w:r w:rsidR="00967054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расходы по оплате услуг представителя в размере 5 000 рублей. </w:t>
      </w:r>
    </w:p>
    <w:p w:rsidR="000D7B06" w:rsidRPr="000D7B06" w:rsidP="00872E93" w14:paraId="72A81FDA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D7B06" w:rsidRPr="000D7B06" w:rsidP="000D7B06" w14:paraId="36DADA65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Ответчиком заочное решение может быть обжаловано в апелляционном порядке в Октябрьский районный суд города Ставрополя в течение одного месяца со дня вынесения определения мирового судьи судебного участка № </w:t>
      </w:r>
      <w:r w:rsidR="00D21BD0">
        <w:rPr>
          <w:rFonts w:ascii="Times New Roman" w:hAnsi="Times New Roman" w:cs="Times New Roman"/>
          <w:sz w:val="26"/>
          <w:szCs w:val="26"/>
        </w:rPr>
        <w:t>3</w:t>
      </w:r>
      <w:r w:rsidRPr="000D7B06">
        <w:rPr>
          <w:rFonts w:ascii="Times New Roman" w:hAnsi="Times New Roman" w:cs="Times New Roman"/>
          <w:sz w:val="26"/>
          <w:szCs w:val="26"/>
        </w:rPr>
        <w:t xml:space="preserve"> Октябрьского района города Ставрополя об отказе в удовлетворении заявления об отмене этого решения суда.</w:t>
      </w:r>
    </w:p>
    <w:p w:rsidR="000D7B06" w:rsidRPr="000D7B06" w:rsidP="000D7B06" w14:paraId="04F91343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D7B06" w:rsidRPr="000D7B06" w:rsidP="000D7B06" w14:paraId="62649827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D7B06" w:rsidRPr="000D7B06" w:rsidP="000D7B06" w14:paraId="482DED74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24FB5A74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59C9C96A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143DF1" w14:paraId="2D40C6F8" w14:textId="77777777">
      <w:pPr>
        <w:tabs>
          <w:tab w:val="left" w:pos="561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686D32" w14:paraId="291DDB4E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Мировой судья</w:t>
      </w:r>
      <w:r w:rsidRPr="000D7B06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0D7B06">
        <w:rPr>
          <w:rFonts w:ascii="Times New Roman" w:hAnsi="Times New Roman" w:cs="Times New Roman"/>
          <w:sz w:val="26"/>
          <w:szCs w:val="26"/>
        </w:rPr>
        <w:tab/>
      </w:r>
      <w:r w:rsidR="00447A96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0D7B06">
        <w:rPr>
          <w:rFonts w:ascii="Times New Roman" w:hAnsi="Times New Roman" w:cs="Times New Roman"/>
          <w:sz w:val="26"/>
          <w:szCs w:val="26"/>
        </w:rPr>
        <w:t xml:space="preserve">П.А. </w:t>
      </w:r>
      <w:r w:rsidRPr="000D7B06">
        <w:rPr>
          <w:rFonts w:ascii="Times New Roman" w:hAnsi="Times New Roman" w:cs="Times New Roman"/>
          <w:sz w:val="26"/>
          <w:szCs w:val="26"/>
        </w:rPr>
        <w:t>Шетогубов</w:t>
      </w:r>
    </w:p>
    <w:sectPr w:rsidSect="00E6696D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49927416"/>
      <w:docPartObj>
        <w:docPartGallery w:val="Page Numbers (Top of Page)"/>
        <w:docPartUnique/>
      </w:docPartObj>
    </w:sdtPr>
    <w:sdtContent>
      <w:p w:rsidR="00F047DF" w:rsidRPr="00F047DF" w:rsidP="00F047DF" w14:paraId="46B4C6D3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047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047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6D3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047DF" w:rsidRPr="00F047DF" w:rsidP="00F047DF" w14:paraId="203C79D3" w14:textId="77777777">
    <w:pPr>
      <w:pStyle w:val="Header"/>
      <w:ind w:firstLine="56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A6"/>
    <w:rsid w:val="00036ACB"/>
    <w:rsid w:val="00045296"/>
    <w:rsid w:val="000A1BDE"/>
    <w:rsid w:val="000A5070"/>
    <w:rsid w:val="000C2A81"/>
    <w:rsid w:val="000D7B06"/>
    <w:rsid w:val="000E13E2"/>
    <w:rsid w:val="00101042"/>
    <w:rsid w:val="00143DF1"/>
    <w:rsid w:val="001A39D6"/>
    <w:rsid w:val="001E0612"/>
    <w:rsid w:val="002A70A8"/>
    <w:rsid w:val="002D6080"/>
    <w:rsid w:val="002E483F"/>
    <w:rsid w:val="002F3A26"/>
    <w:rsid w:val="003338B6"/>
    <w:rsid w:val="0037566D"/>
    <w:rsid w:val="003E0DBB"/>
    <w:rsid w:val="00402F37"/>
    <w:rsid w:val="004208BA"/>
    <w:rsid w:val="00420A11"/>
    <w:rsid w:val="00434178"/>
    <w:rsid w:val="0044405F"/>
    <w:rsid w:val="00447A96"/>
    <w:rsid w:val="00451509"/>
    <w:rsid w:val="00476C1F"/>
    <w:rsid w:val="00483135"/>
    <w:rsid w:val="00531E09"/>
    <w:rsid w:val="00590347"/>
    <w:rsid w:val="00610F81"/>
    <w:rsid w:val="006503EA"/>
    <w:rsid w:val="0066259A"/>
    <w:rsid w:val="00664B90"/>
    <w:rsid w:val="00686D32"/>
    <w:rsid w:val="006B5E67"/>
    <w:rsid w:val="006E5EA2"/>
    <w:rsid w:val="00746278"/>
    <w:rsid w:val="007464FF"/>
    <w:rsid w:val="0074745B"/>
    <w:rsid w:val="00765C82"/>
    <w:rsid w:val="0077333E"/>
    <w:rsid w:val="00774098"/>
    <w:rsid w:val="007A4182"/>
    <w:rsid w:val="0084077F"/>
    <w:rsid w:val="00847A4F"/>
    <w:rsid w:val="008719C2"/>
    <w:rsid w:val="00872E93"/>
    <w:rsid w:val="00883044"/>
    <w:rsid w:val="008C7D89"/>
    <w:rsid w:val="00967054"/>
    <w:rsid w:val="009D73B5"/>
    <w:rsid w:val="009E0C72"/>
    <w:rsid w:val="009F1C8C"/>
    <w:rsid w:val="009F2A54"/>
    <w:rsid w:val="00A16838"/>
    <w:rsid w:val="00A3019C"/>
    <w:rsid w:val="00A349F2"/>
    <w:rsid w:val="00AF1EF0"/>
    <w:rsid w:val="00BA4555"/>
    <w:rsid w:val="00C63DB1"/>
    <w:rsid w:val="00CB58ED"/>
    <w:rsid w:val="00CC4BDC"/>
    <w:rsid w:val="00CD5E3C"/>
    <w:rsid w:val="00D21BD0"/>
    <w:rsid w:val="00DE1CA6"/>
    <w:rsid w:val="00E0710E"/>
    <w:rsid w:val="00E23CFA"/>
    <w:rsid w:val="00E37CEB"/>
    <w:rsid w:val="00E6696D"/>
    <w:rsid w:val="00F047DF"/>
    <w:rsid w:val="00FA2997"/>
    <w:rsid w:val="00FA3F38"/>
    <w:rsid w:val="00FE58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70D359-D4FF-4652-A6D0-F438466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7DF"/>
  </w:style>
  <w:style w:type="paragraph" w:styleId="Footer">
    <w:name w:val="footer"/>
    <w:basedOn w:val="Normal"/>
    <w:link w:val="a0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7DF"/>
  </w:style>
  <w:style w:type="paragraph" w:styleId="BalloonText">
    <w:name w:val="Balloon Text"/>
    <w:basedOn w:val="Normal"/>
    <w:link w:val="a1"/>
    <w:uiPriority w:val="99"/>
    <w:semiHidden/>
    <w:unhideWhenUsed/>
    <w:rsid w:val="007A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A4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