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1383" w:rsidRPr="004F1801" w:rsidP="008F1383">
      <w:pPr>
        <w:spacing w:after="0"/>
        <w:jc w:val="right"/>
        <w:rPr>
          <w:rFonts w:ascii="Times New Roman" w:hAnsi="Times New Roman"/>
          <w:sz w:val="25"/>
          <w:szCs w:val="25"/>
        </w:rPr>
      </w:pPr>
      <w:r w:rsidRPr="004F1801">
        <w:rPr>
          <w:rFonts w:ascii="Times New Roman" w:hAnsi="Times New Roman"/>
          <w:sz w:val="25"/>
          <w:szCs w:val="25"/>
        </w:rPr>
        <w:t xml:space="preserve">КОПИЯ                                                                                                            </w:t>
      </w:r>
    </w:p>
    <w:p w:rsidR="008F1383" w:rsidRPr="004F1801" w:rsidP="008F1383">
      <w:pPr>
        <w:spacing w:after="0"/>
        <w:jc w:val="right"/>
        <w:rPr>
          <w:rFonts w:ascii="Times New Roman" w:hAnsi="Times New Roman"/>
          <w:sz w:val="25"/>
          <w:szCs w:val="25"/>
        </w:rPr>
      </w:pPr>
      <w:r w:rsidRPr="004F1801">
        <w:rPr>
          <w:rFonts w:ascii="Times New Roman" w:hAnsi="Times New Roman"/>
          <w:sz w:val="25"/>
          <w:szCs w:val="25"/>
        </w:rPr>
        <w:t>Дело № 2-2761/32-529/2024</w:t>
      </w:r>
    </w:p>
    <w:p w:rsidR="008F1383" w:rsidRPr="004F1801" w:rsidP="008F1383">
      <w:pPr>
        <w:spacing w:after="0"/>
        <w:jc w:val="right"/>
        <w:rPr>
          <w:rFonts w:ascii="Times New Roman" w:hAnsi="Times New Roman"/>
          <w:sz w:val="25"/>
          <w:szCs w:val="25"/>
        </w:rPr>
      </w:pPr>
      <w:r w:rsidRPr="004F1801">
        <w:rPr>
          <w:rFonts w:ascii="Times New Roman" w:hAnsi="Times New Roman"/>
          <w:sz w:val="25"/>
          <w:szCs w:val="25"/>
        </w:rPr>
        <w:t>УИД 26</w:t>
      </w:r>
      <w:r w:rsidRPr="004F1801">
        <w:rPr>
          <w:rFonts w:ascii="Times New Roman" w:hAnsi="Times New Roman"/>
          <w:sz w:val="25"/>
          <w:szCs w:val="25"/>
          <w:lang w:val="en-US"/>
        </w:rPr>
        <w:t>MS</w:t>
      </w:r>
      <w:r w:rsidRPr="004F1801">
        <w:rPr>
          <w:rFonts w:ascii="Times New Roman" w:hAnsi="Times New Roman"/>
          <w:sz w:val="25"/>
          <w:szCs w:val="25"/>
        </w:rPr>
        <w:t xml:space="preserve"> 0099-01-2024-003983-12</w:t>
      </w:r>
    </w:p>
    <w:p w:rsidR="008F1383" w:rsidRPr="004F1801" w:rsidP="008F1383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8F1383" w:rsidRPr="004F1801" w:rsidP="008F1383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4F1801">
        <w:rPr>
          <w:rFonts w:ascii="Times New Roman" w:hAnsi="Times New Roman"/>
          <w:sz w:val="25"/>
          <w:szCs w:val="25"/>
        </w:rPr>
        <w:t>ЗАОЧНОЕ  РЕШЕНИЕ</w:t>
      </w:r>
    </w:p>
    <w:p w:rsidR="008F1383" w:rsidRPr="004F1801" w:rsidP="008F1383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4F1801">
        <w:rPr>
          <w:rFonts w:ascii="Times New Roman" w:hAnsi="Times New Roman"/>
          <w:sz w:val="25"/>
          <w:szCs w:val="25"/>
        </w:rPr>
        <w:t>Именем Российской Федерации</w:t>
      </w:r>
    </w:p>
    <w:p w:rsidR="008F1383" w:rsidRPr="004F1801" w:rsidP="008F1383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4F1801">
        <w:rPr>
          <w:rFonts w:ascii="Times New Roman" w:hAnsi="Times New Roman"/>
          <w:sz w:val="25"/>
          <w:szCs w:val="25"/>
        </w:rPr>
        <w:t>(резолютивная часть)</w:t>
      </w:r>
    </w:p>
    <w:p w:rsidR="008F1383" w:rsidRPr="004F1801" w:rsidP="008F138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F1801">
        <w:rPr>
          <w:rFonts w:ascii="Times New Roman" w:hAnsi="Times New Roman"/>
          <w:sz w:val="25"/>
          <w:szCs w:val="25"/>
        </w:rPr>
        <w:t xml:space="preserve">10 октября 2024 года    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             </w:t>
      </w:r>
      <w:r w:rsidRPr="004F1801">
        <w:rPr>
          <w:rFonts w:ascii="Times New Roman" w:hAnsi="Times New Roman"/>
          <w:sz w:val="25"/>
          <w:szCs w:val="25"/>
        </w:rPr>
        <w:t xml:space="preserve">     г. Ставрополь</w:t>
      </w:r>
    </w:p>
    <w:p w:rsidR="008F1383" w:rsidRPr="004F1801" w:rsidP="008F138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8F1383" w:rsidRPr="004F1801" w:rsidP="008F138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F1801">
        <w:rPr>
          <w:rFonts w:ascii="Times New Roman" w:hAnsi="Times New Roman"/>
          <w:sz w:val="25"/>
          <w:szCs w:val="25"/>
        </w:rPr>
        <w:t>Мировой судья судебного участка № 11 Промышленного района г.Ставрополя Бачукина Т.С., и.о. мирового судьи судебного участка № 1 Промышленного района г.Ставрополя,</w:t>
      </w:r>
    </w:p>
    <w:p w:rsidR="008F1383" w:rsidRPr="004F1801" w:rsidP="008F1383">
      <w:pPr>
        <w:pStyle w:val="paragraph"/>
        <w:spacing w:before="0" w:beforeAutospacing="0" w:after="0" w:afterAutospacing="0"/>
        <w:ind w:firstLine="700"/>
        <w:jc w:val="both"/>
        <w:textAlignment w:val="baseline"/>
        <w:rPr>
          <w:sz w:val="25"/>
          <w:szCs w:val="25"/>
        </w:rPr>
      </w:pPr>
      <w:r w:rsidRPr="004F1801">
        <w:rPr>
          <w:rStyle w:val="normaltextrun"/>
          <w:sz w:val="25"/>
          <w:szCs w:val="25"/>
        </w:rPr>
        <w:t>при секретаре Типуновой С.И.,</w:t>
      </w:r>
      <w:r w:rsidRPr="004F1801">
        <w:rPr>
          <w:rStyle w:val="eop"/>
          <w:sz w:val="25"/>
          <w:szCs w:val="25"/>
        </w:rPr>
        <w:t> </w:t>
      </w:r>
    </w:p>
    <w:p w:rsidR="008F1383" w:rsidRPr="004F1801" w:rsidP="008F1383">
      <w:pPr>
        <w:spacing w:after="0" w:line="240" w:lineRule="auto"/>
        <w:ind w:firstLine="700"/>
        <w:jc w:val="both"/>
        <w:rPr>
          <w:rFonts w:ascii="Times New Roman" w:hAnsi="Times New Roman"/>
          <w:sz w:val="25"/>
          <w:szCs w:val="25"/>
        </w:rPr>
      </w:pPr>
      <w:r w:rsidRPr="004F1801"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в помещении судебного участка № 11 Промышленного района г.Ставрополя гражданское дело по исковому заявлению ООО «Айди Коллект» к  Лебедеву </w:t>
      </w:r>
      <w:r>
        <w:rPr>
          <w:rFonts w:ascii="Times New Roman" w:hAnsi="Times New Roman"/>
          <w:sz w:val="25"/>
          <w:szCs w:val="25"/>
        </w:rPr>
        <w:t>*</w:t>
      </w:r>
      <w:r w:rsidRPr="004F1801">
        <w:rPr>
          <w:rFonts w:ascii="Times New Roman" w:hAnsi="Times New Roman"/>
          <w:sz w:val="25"/>
          <w:szCs w:val="25"/>
        </w:rPr>
        <w:t xml:space="preserve"> о взыскании задолженности по договору потребительского  займа № 1731894530 от 14.11.2017, </w:t>
      </w:r>
    </w:p>
    <w:p w:rsidR="008F1383" w:rsidRPr="004F1801" w:rsidP="008F1383">
      <w:pPr>
        <w:autoSpaceDE w:val="0"/>
        <w:autoSpaceDN w:val="0"/>
        <w:adjustRightInd w:val="0"/>
        <w:ind w:right="57" w:firstLine="700"/>
        <w:jc w:val="both"/>
        <w:outlineLvl w:val="3"/>
        <w:rPr>
          <w:rFonts w:ascii="Times New Roman" w:hAnsi="Times New Roman"/>
          <w:sz w:val="25"/>
          <w:szCs w:val="25"/>
        </w:rPr>
      </w:pPr>
      <w:r w:rsidRPr="004F1801">
        <w:rPr>
          <w:rFonts w:ascii="Times New Roman" w:hAnsi="Times New Roman"/>
          <w:sz w:val="25"/>
          <w:szCs w:val="25"/>
        </w:rPr>
        <w:t>Руководствуясь ст. ст. 194-199, 233-235 Гражданского процессуального кодекса Российской Федерации, мировой судья</w:t>
      </w:r>
    </w:p>
    <w:p w:rsidR="008F1383" w:rsidRPr="004F1801" w:rsidP="008F1383">
      <w:pPr>
        <w:autoSpaceDE w:val="0"/>
        <w:autoSpaceDN w:val="0"/>
        <w:adjustRightInd w:val="0"/>
        <w:ind w:right="57" w:firstLine="700"/>
        <w:jc w:val="both"/>
        <w:outlineLvl w:val="3"/>
        <w:rPr>
          <w:rFonts w:ascii="Times New Roman" w:hAnsi="Times New Roman"/>
          <w:sz w:val="25"/>
          <w:szCs w:val="25"/>
        </w:rPr>
      </w:pPr>
      <w:r w:rsidRPr="004F1801">
        <w:rPr>
          <w:rFonts w:ascii="Times New Roman" w:hAnsi="Times New Roman"/>
          <w:sz w:val="25"/>
          <w:szCs w:val="25"/>
        </w:rPr>
        <w:t xml:space="preserve">                                                                   РЕШИЛ:</w:t>
      </w:r>
    </w:p>
    <w:p w:rsidR="008F1383" w:rsidRPr="004F1801" w:rsidP="008F1383">
      <w:pPr>
        <w:spacing w:after="0" w:line="240" w:lineRule="auto"/>
        <w:ind w:firstLine="700"/>
        <w:jc w:val="both"/>
        <w:rPr>
          <w:rFonts w:ascii="Times New Roman" w:hAnsi="Times New Roman"/>
          <w:sz w:val="25"/>
          <w:szCs w:val="25"/>
        </w:rPr>
      </w:pPr>
      <w:r w:rsidRPr="004F1801">
        <w:rPr>
          <w:rFonts w:ascii="Times New Roman" w:hAnsi="Times New Roman"/>
          <w:sz w:val="25"/>
          <w:szCs w:val="25"/>
        </w:rPr>
        <w:t xml:space="preserve"> Исковые требования ООО «Айди Коллект» к Лебедеву </w:t>
      </w:r>
      <w:r>
        <w:rPr>
          <w:rFonts w:ascii="Times New Roman" w:hAnsi="Times New Roman"/>
          <w:sz w:val="25"/>
          <w:szCs w:val="25"/>
        </w:rPr>
        <w:t>*</w:t>
      </w:r>
      <w:r w:rsidRPr="004F1801">
        <w:rPr>
          <w:rFonts w:ascii="Times New Roman" w:hAnsi="Times New Roman"/>
          <w:sz w:val="25"/>
          <w:szCs w:val="25"/>
        </w:rPr>
        <w:t xml:space="preserve"> о взыскании задолженности по договору потребительского  займа № 1731894530 от 14.11.2017- удовлетворить.</w:t>
      </w:r>
    </w:p>
    <w:p w:rsidR="008F1383" w:rsidRPr="004F1801" w:rsidP="008F1383">
      <w:pPr>
        <w:spacing w:after="0" w:line="240" w:lineRule="auto"/>
        <w:ind w:firstLine="700"/>
        <w:jc w:val="both"/>
        <w:rPr>
          <w:rFonts w:ascii="Times New Roman" w:hAnsi="Times New Roman"/>
          <w:sz w:val="25"/>
          <w:szCs w:val="25"/>
        </w:rPr>
      </w:pPr>
      <w:r w:rsidRPr="004F1801">
        <w:rPr>
          <w:rFonts w:ascii="Times New Roman" w:hAnsi="Times New Roman"/>
          <w:sz w:val="25"/>
          <w:szCs w:val="25"/>
        </w:rPr>
        <w:t xml:space="preserve">Взыскать с Лебедева </w:t>
      </w:r>
      <w:r>
        <w:rPr>
          <w:rFonts w:ascii="Times New Roman" w:hAnsi="Times New Roman"/>
          <w:sz w:val="25"/>
          <w:szCs w:val="25"/>
        </w:rPr>
        <w:t>*</w:t>
      </w:r>
      <w:r w:rsidRPr="004F1801">
        <w:rPr>
          <w:rFonts w:ascii="Times New Roman" w:hAnsi="Times New Roman"/>
          <w:sz w:val="25"/>
          <w:szCs w:val="25"/>
        </w:rPr>
        <w:t xml:space="preserve"> (</w:t>
      </w:r>
      <w:r>
        <w:rPr>
          <w:rFonts w:ascii="Times New Roman" w:hAnsi="Times New Roman"/>
          <w:sz w:val="25"/>
          <w:szCs w:val="25"/>
        </w:rPr>
        <w:t>*</w:t>
      </w:r>
      <w:r w:rsidRPr="004F1801">
        <w:rPr>
          <w:rFonts w:ascii="Times New Roman" w:hAnsi="Times New Roman"/>
          <w:sz w:val="25"/>
          <w:szCs w:val="25"/>
        </w:rPr>
        <w:t>) в пользу ООО «АйДи Коллект» (ИНН 7730233723) сумму задолженности по договору потребительского  займа № 1731894530 от 14.11.2017 за период с 09.02.2018 по 21.02.2020 в размере 22646, 05 руб.</w:t>
      </w:r>
    </w:p>
    <w:p w:rsidR="008F1383" w:rsidRPr="004F1801" w:rsidP="008F138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F1801">
        <w:rPr>
          <w:rFonts w:ascii="Times New Roman" w:hAnsi="Times New Roman"/>
          <w:sz w:val="25"/>
          <w:szCs w:val="25"/>
        </w:rPr>
        <w:t xml:space="preserve">Взыскать с Лебедева </w:t>
      </w:r>
      <w:r>
        <w:rPr>
          <w:rFonts w:ascii="Times New Roman" w:hAnsi="Times New Roman"/>
          <w:sz w:val="25"/>
          <w:szCs w:val="25"/>
        </w:rPr>
        <w:t>*</w:t>
      </w:r>
      <w:r w:rsidRPr="004F1801">
        <w:rPr>
          <w:rFonts w:ascii="Times New Roman" w:hAnsi="Times New Roman"/>
          <w:sz w:val="25"/>
          <w:szCs w:val="25"/>
        </w:rPr>
        <w:t xml:space="preserve"> в пользу ООО «АйДи Коллект» государственную пошлину в размере 880, 00 руб.</w:t>
      </w:r>
    </w:p>
    <w:p w:rsidR="008F1383" w:rsidP="008F1383">
      <w:pPr>
        <w:rPr>
          <w:rFonts w:ascii="Times New Roman" w:hAnsi="Times New Roman"/>
          <w:sz w:val="25"/>
          <w:szCs w:val="25"/>
        </w:rPr>
      </w:pPr>
    </w:p>
    <w:p w:rsidR="008F1383" w:rsidRPr="004F1801" w:rsidP="008F1383">
      <w:pPr>
        <w:rPr>
          <w:rFonts w:ascii="Times New Roman" w:hAnsi="Times New Roman"/>
          <w:sz w:val="25"/>
          <w:szCs w:val="25"/>
        </w:rPr>
      </w:pPr>
      <w:r w:rsidRPr="004F1801">
        <w:rPr>
          <w:rFonts w:ascii="Times New Roman" w:hAnsi="Times New Roman"/>
          <w:sz w:val="25"/>
          <w:szCs w:val="25"/>
        </w:rPr>
        <w:t xml:space="preserve">И.о. мирового судьи                                  </w:t>
      </w:r>
      <w:r>
        <w:rPr>
          <w:rFonts w:ascii="Times New Roman" w:hAnsi="Times New Roman"/>
          <w:sz w:val="25"/>
          <w:szCs w:val="25"/>
        </w:rPr>
        <w:t>согласовано</w:t>
      </w:r>
    </w:p>
    <w:p w:rsidR="00FA3D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83"/>
    <w:rsid w:val="004F1801"/>
    <w:rsid w:val="008F1383"/>
    <w:rsid w:val="00FA3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E5BA16-1281-42DF-AE7C-AAF4FFAB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3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13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8F1383"/>
  </w:style>
  <w:style w:type="character" w:customStyle="1" w:styleId="eop">
    <w:name w:val="eop"/>
    <w:rsid w:val="008F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