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3CF8" w:rsidRPr="00546997" w:rsidP="00AA3CF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КОПИЯ</w:t>
      </w:r>
    </w:p>
    <w:p w:rsidR="00AA3CF8" w:rsidRPr="00546997" w:rsidP="00AA3CF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Дело № 2-</w:t>
      </w:r>
      <w:r>
        <w:rPr>
          <w:rFonts w:ascii="Times New Roman" w:hAnsi="Times New Roman"/>
          <w:sz w:val="28"/>
          <w:szCs w:val="28"/>
        </w:rPr>
        <w:t>2763/32-529</w:t>
      </w:r>
      <w:r w:rsidRPr="0054699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2024</w:t>
      </w:r>
    </w:p>
    <w:p w:rsidR="00AA3CF8" w:rsidRPr="00546997" w:rsidP="00AA3CF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УИД 26</w:t>
      </w:r>
      <w:r w:rsidRPr="00546997">
        <w:rPr>
          <w:rFonts w:ascii="Times New Roman" w:hAnsi="Times New Roman"/>
          <w:sz w:val="28"/>
          <w:szCs w:val="28"/>
          <w:lang w:val="en-US"/>
        </w:rPr>
        <w:t>MS</w:t>
      </w:r>
      <w:r w:rsidRPr="00546997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099</w:t>
      </w:r>
      <w:r w:rsidRPr="00546997">
        <w:rPr>
          <w:rFonts w:ascii="Times New Roman" w:hAnsi="Times New Roman"/>
          <w:sz w:val="28"/>
          <w:szCs w:val="28"/>
        </w:rPr>
        <w:t>-01-20</w:t>
      </w:r>
      <w:r>
        <w:rPr>
          <w:rFonts w:ascii="Times New Roman" w:hAnsi="Times New Roman"/>
          <w:sz w:val="28"/>
          <w:szCs w:val="28"/>
        </w:rPr>
        <w:t>24</w:t>
      </w:r>
      <w:r w:rsidRPr="00546997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>03985-06</w:t>
      </w:r>
    </w:p>
    <w:p w:rsidR="00AA3CF8" w:rsidRPr="00546997" w:rsidP="00AA3CF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ab/>
      </w:r>
    </w:p>
    <w:p w:rsidR="00AA3CF8" w:rsidRPr="00546997" w:rsidP="00AA3C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ЗАОЧНОЕ  РЕШЕНИЕ</w:t>
      </w:r>
    </w:p>
    <w:p w:rsidR="00AA3CF8" w:rsidRPr="00546997" w:rsidP="00AA3C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AA3CF8" w:rsidRPr="00546997" w:rsidP="00AA3CF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(резолютивная часть)</w:t>
      </w:r>
    </w:p>
    <w:p w:rsidR="00AA3CF8" w:rsidRPr="00546997" w:rsidP="00AA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октября</w:t>
      </w:r>
      <w:r w:rsidRPr="005469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Pr="00546997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г. Ставрополь</w:t>
      </w:r>
    </w:p>
    <w:p w:rsidR="00AA3CF8" w:rsidRPr="00546997" w:rsidP="00AA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ab/>
      </w:r>
    </w:p>
    <w:p w:rsidR="00AA3CF8" w:rsidRPr="00546997" w:rsidP="00AA3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Мировой судья судебного участка № 11 Промышленного района г. Ставрополя  Ставропольского края Бачукина Т.С.,</w:t>
      </w:r>
      <w:r w:rsidRPr="00333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и.о. м</w:t>
      </w:r>
      <w:r w:rsidRPr="003E14C8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 xml:space="preserve">ового судьи судебного участка № </w:t>
      </w:r>
      <w:r w:rsidRPr="003E14C8">
        <w:rPr>
          <w:rFonts w:ascii="Times New Roman" w:hAnsi="Times New Roman"/>
          <w:sz w:val="28"/>
          <w:szCs w:val="28"/>
        </w:rPr>
        <w:t>1 Промышленного района г.Ставрополя</w:t>
      </w:r>
    </w:p>
    <w:p w:rsidR="00AA3CF8" w:rsidRPr="00546997" w:rsidP="00AA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при секретаре  Типуновой С.И.,</w:t>
      </w:r>
    </w:p>
    <w:p w:rsidR="00AA3CF8" w:rsidRPr="00546997" w:rsidP="00AA3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рассмотрев в открытом судебном заседании гражданское дело по исковому заявлению Отделения Фонда пенсионного и социального страхования Российской Федерации по Ставропольскому краю</w:t>
      </w:r>
      <w:r>
        <w:rPr>
          <w:rFonts w:ascii="Times New Roman" w:hAnsi="Times New Roman"/>
          <w:sz w:val="28"/>
          <w:szCs w:val="28"/>
        </w:rPr>
        <w:t xml:space="preserve"> к Кулику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 Кузнецовой  </w:t>
      </w:r>
      <w:r>
        <w:rPr>
          <w:rFonts w:ascii="Times New Roman" w:hAnsi="Times New Roman"/>
          <w:sz w:val="28"/>
          <w:szCs w:val="28"/>
        </w:rPr>
        <w:t>*</w:t>
      </w:r>
      <w:r w:rsidRPr="00546997">
        <w:rPr>
          <w:rFonts w:ascii="Times New Roman" w:hAnsi="Times New Roman"/>
          <w:sz w:val="28"/>
          <w:szCs w:val="28"/>
        </w:rPr>
        <w:t xml:space="preserve"> о взыскании незаконно полученных денежных средств,</w:t>
      </w:r>
    </w:p>
    <w:p w:rsidR="00AA3CF8" w:rsidRPr="00546997" w:rsidP="00AA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 xml:space="preserve">           Руководствуясь ст. ст. 233-235, 194-199 ГПК РФ, мировой судья</w:t>
      </w:r>
    </w:p>
    <w:p w:rsidR="00AA3CF8" w:rsidRPr="00546997" w:rsidP="00AA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CF8" w:rsidRPr="00546997" w:rsidP="00AA3CF8">
      <w:pPr>
        <w:jc w:val="center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>РЕШИЛ:</w:t>
      </w:r>
    </w:p>
    <w:p w:rsidR="00AA3CF8" w:rsidRPr="00546997" w:rsidP="00AA3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 xml:space="preserve">   Исковые требования Отделения Фонда пенсионного и социального страхования Российской Федерации по Ставропольскому краю к </w:t>
      </w:r>
      <w:r>
        <w:rPr>
          <w:rFonts w:ascii="Times New Roman" w:hAnsi="Times New Roman"/>
          <w:sz w:val="28"/>
          <w:szCs w:val="28"/>
        </w:rPr>
        <w:t xml:space="preserve">Кулику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 Кузнецовой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6997">
        <w:rPr>
          <w:rFonts w:ascii="Times New Roman" w:hAnsi="Times New Roman"/>
          <w:sz w:val="28"/>
          <w:szCs w:val="28"/>
        </w:rPr>
        <w:t>о взыскании незаконно полученных денежных средств - удовлетворить.</w:t>
      </w:r>
    </w:p>
    <w:p w:rsidR="00AA3CF8" w:rsidP="00AA3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Взыскать солидарно с Кулика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4699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*</w:t>
      </w:r>
      <w:r w:rsidRPr="0054699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и Кузнецовой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(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46997">
        <w:rPr>
          <w:rFonts w:ascii="Times New Roman" w:hAnsi="Times New Roman"/>
          <w:sz w:val="28"/>
          <w:szCs w:val="28"/>
        </w:rPr>
        <w:t>в пользу Отделения Фонда пенсионного и социального страхования Российской Федерации по Ставропольскому краю (ИНН 2600000038, КПП 263601001) незаконно полученные ден</w:t>
      </w:r>
      <w:r>
        <w:rPr>
          <w:rFonts w:ascii="Times New Roman" w:hAnsi="Times New Roman"/>
          <w:sz w:val="28"/>
          <w:szCs w:val="28"/>
        </w:rPr>
        <w:t xml:space="preserve">ежные средства </w:t>
      </w:r>
      <w:r w:rsidRPr="00546997">
        <w:rPr>
          <w:rFonts w:ascii="Times New Roman" w:hAnsi="Times New Roman"/>
          <w:sz w:val="28"/>
          <w:szCs w:val="28"/>
        </w:rPr>
        <w:t>в размер</w:t>
      </w:r>
      <w:r>
        <w:rPr>
          <w:rFonts w:ascii="Times New Roman" w:hAnsi="Times New Roman"/>
          <w:sz w:val="28"/>
          <w:szCs w:val="28"/>
        </w:rPr>
        <w:t xml:space="preserve">е 2400 руб. 00 коп. </w:t>
      </w:r>
    </w:p>
    <w:p w:rsidR="00AA3CF8" w:rsidRPr="00546997" w:rsidP="00AA3C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Взыскать солидарно с Кулика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и Кузнецовой 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546997">
        <w:rPr>
          <w:rFonts w:ascii="Times New Roman" w:hAnsi="Times New Roman"/>
          <w:sz w:val="28"/>
          <w:szCs w:val="28"/>
        </w:rPr>
        <w:t>бюджет муниципального образования города Ставрополя   государствен</w:t>
      </w:r>
      <w:r>
        <w:rPr>
          <w:rFonts w:ascii="Times New Roman" w:hAnsi="Times New Roman"/>
          <w:sz w:val="28"/>
          <w:szCs w:val="28"/>
        </w:rPr>
        <w:t>ную пошлину в размере 4</w:t>
      </w:r>
      <w:r w:rsidRPr="00546997">
        <w:rPr>
          <w:rFonts w:ascii="Times New Roman" w:hAnsi="Times New Roman"/>
          <w:sz w:val="28"/>
          <w:szCs w:val="28"/>
        </w:rPr>
        <w:t>00 руб. 00 коп.</w:t>
      </w:r>
    </w:p>
    <w:p w:rsidR="00AA3CF8" w:rsidRPr="00546997" w:rsidP="00AA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3CF8" w:rsidP="00AA3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6997">
        <w:rPr>
          <w:rFonts w:ascii="Times New Roman" w:hAnsi="Times New Roman"/>
          <w:sz w:val="28"/>
          <w:szCs w:val="28"/>
        </w:rPr>
        <w:t xml:space="preserve">          </w:t>
      </w:r>
    </w:p>
    <w:p w:rsidR="00AA3CF8" w:rsidRPr="003E14C8" w:rsidP="00AA3C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</w:t>
      </w:r>
      <w:r w:rsidRPr="003E14C8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согласовано</w:t>
      </w:r>
    </w:p>
    <w:p w:rsidR="003406F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F8"/>
    <w:rsid w:val="00333FF9"/>
    <w:rsid w:val="003406F4"/>
    <w:rsid w:val="003E14C8"/>
    <w:rsid w:val="00546997"/>
    <w:rsid w:val="00AA3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9B3365-BE97-433A-B0AA-FF0CC155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C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