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D8" w:rsidRPr="00627240" w:rsidP="00E12B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>Дело № 2-535/32-560/2024</w:t>
      </w:r>
    </w:p>
    <w:p w:rsidR="00E12BD8" w:rsidRPr="00627240" w:rsidP="00E12B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>УИД 26</w:t>
      </w:r>
      <w:r w:rsidRPr="00627240">
        <w:rPr>
          <w:rFonts w:ascii="Times New Roman" w:hAnsi="Times New Roman"/>
          <w:sz w:val="28"/>
          <w:szCs w:val="28"/>
          <w:lang w:val="en-US"/>
        </w:rPr>
        <w:t>MS</w:t>
      </w:r>
      <w:r w:rsidRPr="00627240">
        <w:rPr>
          <w:rFonts w:ascii="Times New Roman" w:hAnsi="Times New Roman"/>
          <w:sz w:val="28"/>
          <w:szCs w:val="28"/>
        </w:rPr>
        <w:t xml:space="preserve"> 0144-01-2024-000806-77</w:t>
      </w:r>
    </w:p>
    <w:p w:rsidR="00E12BD8" w:rsidRPr="00627240" w:rsidP="00E12BD8">
      <w:pPr>
        <w:spacing w:after="0"/>
        <w:rPr>
          <w:rFonts w:ascii="Times New Roman" w:hAnsi="Times New Roman"/>
          <w:sz w:val="28"/>
          <w:szCs w:val="28"/>
        </w:rPr>
      </w:pPr>
    </w:p>
    <w:p w:rsidR="00E12BD8" w:rsidRPr="00627240" w:rsidP="00E12B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>ЗАОЧНОЕ  РЕШЕНИЕ</w:t>
      </w:r>
    </w:p>
    <w:p w:rsidR="00E12BD8" w:rsidRPr="00627240" w:rsidP="00E12B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12BD8" w:rsidRPr="00627240" w:rsidP="00E12B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>(резолютивная часть)</w:t>
      </w:r>
    </w:p>
    <w:p w:rsidR="00E12BD8" w:rsidRPr="00627240" w:rsidP="00E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>04 апреля 2024 года                                                                          г. Ставрополь</w:t>
      </w:r>
    </w:p>
    <w:p w:rsidR="00E12BD8" w:rsidRPr="00627240" w:rsidP="00E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BD8" w:rsidRPr="00627240" w:rsidP="00E12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 xml:space="preserve">Мировой судья судебного участка № 11 Промышленного района </w:t>
      </w:r>
      <w:r w:rsidRPr="00627240">
        <w:rPr>
          <w:rFonts w:ascii="Times New Roman" w:hAnsi="Times New Roman"/>
          <w:sz w:val="28"/>
          <w:szCs w:val="28"/>
        </w:rPr>
        <w:t>г.Ставрополя</w:t>
      </w:r>
      <w:r w:rsidRPr="00627240">
        <w:rPr>
          <w:rFonts w:ascii="Times New Roman" w:hAnsi="Times New Roman"/>
          <w:sz w:val="28"/>
          <w:szCs w:val="28"/>
        </w:rPr>
        <w:t xml:space="preserve"> </w:t>
      </w:r>
      <w:r w:rsidRPr="00627240">
        <w:rPr>
          <w:rFonts w:ascii="Times New Roman" w:hAnsi="Times New Roman"/>
          <w:sz w:val="28"/>
          <w:szCs w:val="28"/>
        </w:rPr>
        <w:t>Бачукина</w:t>
      </w:r>
      <w:r w:rsidRPr="00627240">
        <w:rPr>
          <w:rFonts w:ascii="Times New Roman" w:hAnsi="Times New Roman"/>
          <w:sz w:val="28"/>
          <w:szCs w:val="28"/>
        </w:rPr>
        <w:t xml:space="preserve"> Т.С.,</w:t>
      </w:r>
    </w:p>
    <w:p w:rsidR="00E12BD8" w:rsidRPr="00627240" w:rsidP="00E12BD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7240">
        <w:rPr>
          <w:rStyle w:val="normaltextrun"/>
          <w:sz w:val="28"/>
          <w:szCs w:val="28"/>
        </w:rPr>
        <w:t xml:space="preserve">при секретаре </w:t>
      </w:r>
      <w:r w:rsidRPr="00627240">
        <w:rPr>
          <w:rStyle w:val="normaltextrun"/>
          <w:sz w:val="28"/>
          <w:szCs w:val="28"/>
        </w:rPr>
        <w:t>Типуновой</w:t>
      </w:r>
      <w:r w:rsidRPr="00627240">
        <w:rPr>
          <w:rStyle w:val="normaltextrun"/>
          <w:sz w:val="28"/>
          <w:szCs w:val="28"/>
        </w:rPr>
        <w:t xml:space="preserve"> С.И.,</w:t>
      </w:r>
      <w:r w:rsidRPr="00627240">
        <w:rPr>
          <w:rStyle w:val="eop"/>
          <w:sz w:val="28"/>
          <w:szCs w:val="28"/>
        </w:rPr>
        <w:t> </w:t>
      </w:r>
    </w:p>
    <w:p w:rsidR="00E12BD8" w:rsidRPr="00627240" w:rsidP="00E12BD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11 Промышленного района </w:t>
      </w:r>
      <w:r w:rsidRPr="00627240">
        <w:rPr>
          <w:rFonts w:ascii="Times New Roman" w:hAnsi="Times New Roman"/>
          <w:sz w:val="28"/>
          <w:szCs w:val="28"/>
        </w:rPr>
        <w:t>г.Ставрополя</w:t>
      </w:r>
      <w:r w:rsidRPr="00627240">
        <w:rPr>
          <w:rFonts w:ascii="Times New Roman" w:hAnsi="Times New Roman"/>
          <w:sz w:val="28"/>
          <w:szCs w:val="28"/>
        </w:rPr>
        <w:t xml:space="preserve"> гражданское дело по исковому заявлению Общества с </w:t>
      </w:r>
      <w:r w:rsidRPr="00627240">
        <w:rPr>
          <w:rFonts w:ascii="Times New Roman" w:hAnsi="Times New Roman"/>
          <w:sz w:val="28"/>
          <w:szCs w:val="28"/>
        </w:rPr>
        <w:t>ограниченной  ответственностью</w:t>
      </w:r>
      <w:r w:rsidRPr="00627240">
        <w:rPr>
          <w:rFonts w:ascii="Times New Roman" w:hAnsi="Times New Roman"/>
          <w:sz w:val="28"/>
          <w:szCs w:val="28"/>
        </w:rPr>
        <w:t xml:space="preserve"> «ДЗП-Центр» к Казанову </w:t>
      </w:r>
      <w:r>
        <w:rPr>
          <w:rFonts w:ascii="Times New Roman" w:hAnsi="Times New Roman"/>
          <w:sz w:val="28"/>
          <w:szCs w:val="28"/>
        </w:rPr>
        <w:t>*</w:t>
      </w:r>
      <w:r w:rsidRPr="00627240">
        <w:rPr>
          <w:rFonts w:ascii="Times New Roman" w:hAnsi="Times New Roman"/>
          <w:sz w:val="28"/>
          <w:szCs w:val="28"/>
        </w:rPr>
        <w:t xml:space="preserve"> о взыскании задолженности по  договору займа № 5-713456 от 20.05.2021, </w:t>
      </w:r>
    </w:p>
    <w:p w:rsidR="00E12BD8" w:rsidRPr="00627240" w:rsidP="00E12BD8">
      <w:pPr>
        <w:autoSpaceDE w:val="0"/>
        <w:autoSpaceDN w:val="0"/>
        <w:adjustRightInd w:val="0"/>
        <w:ind w:right="57" w:firstLine="700"/>
        <w:jc w:val="both"/>
        <w:outlineLvl w:val="3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>Руководствуясь ст. ст. 194-199, 233-235 Гражданского процессуального кодекса Российской Федерации, мировой судья</w:t>
      </w:r>
    </w:p>
    <w:p w:rsidR="00E12BD8" w:rsidRPr="00627240" w:rsidP="00E12BD8">
      <w:pPr>
        <w:jc w:val="center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>РЕШИЛ:</w:t>
      </w:r>
    </w:p>
    <w:p w:rsidR="00E12BD8" w:rsidRPr="00627240" w:rsidP="00E12BD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 xml:space="preserve"> Исковые требования Общества с </w:t>
      </w:r>
      <w:r w:rsidRPr="00627240">
        <w:rPr>
          <w:rFonts w:ascii="Times New Roman" w:hAnsi="Times New Roman"/>
          <w:sz w:val="28"/>
          <w:szCs w:val="28"/>
        </w:rPr>
        <w:t>ограниченной  ответственностью</w:t>
      </w:r>
      <w:r w:rsidRPr="00627240">
        <w:rPr>
          <w:rFonts w:ascii="Times New Roman" w:hAnsi="Times New Roman"/>
          <w:sz w:val="28"/>
          <w:szCs w:val="28"/>
        </w:rPr>
        <w:t xml:space="preserve"> «ДЗП-Центр» к Казанову </w:t>
      </w:r>
      <w:r>
        <w:rPr>
          <w:rFonts w:ascii="Times New Roman" w:hAnsi="Times New Roman"/>
          <w:sz w:val="28"/>
          <w:szCs w:val="28"/>
        </w:rPr>
        <w:t>*</w:t>
      </w:r>
      <w:r w:rsidRPr="00627240">
        <w:rPr>
          <w:rFonts w:ascii="Times New Roman" w:hAnsi="Times New Roman"/>
          <w:sz w:val="28"/>
          <w:szCs w:val="28"/>
        </w:rPr>
        <w:t xml:space="preserve"> о взыскании задолженности по  договору займа № 5-713456 от 20.05.2021- удовлетворить.</w:t>
      </w:r>
    </w:p>
    <w:p w:rsidR="00E12BD8" w:rsidRPr="00627240" w:rsidP="00E12BD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 xml:space="preserve">Взыскать с Казанова </w:t>
      </w:r>
      <w:r>
        <w:rPr>
          <w:rFonts w:ascii="Times New Roman" w:hAnsi="Times New Roman"/>
          <w:sz w:val="28"/>
          <w:szCs w:val="28"/>
        </w:rPr>
        <w:t>*</w:t>
      </w:r>
      <w:r w:rsidRPr="006272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*</w:t>
      </w:r>
      <w:r w:rsidRPr="00627240">
        <w:rPr>
          <w:rFonts w:ascii="Times New Roman" w:hAnsi="Times New Roman"/>
          <w:sz w:val="28"/>
          <w:szCs w:val="28"/>
        </w:rPr>
        <w:t xml:space="preserve">) в пользу Общества с ограниченной ответственностью «ДЗП-Центр» (ОГРН 1147847029990, ИНН 7838500558) задолженность по договору займа №5-713456 от 20.05.2021 в размере 29 200, 00 рублей, из которых: 11680,00 </w:t>
      </w:r>
      <w:r w:rsidRPr="00627240">
        <w:rPr>
          <w:rFonts w:ascii="Times New Roman" w:hAnsi="Times New Roman"/>
          <w:sz w:val="28"/>
          <w:szCs w:val="28"/>
        </w:rPr>
        <w:t>рублей  -</w:t>
      </w:r>
      <w:r w:rsidRPr="00627240">
        <w:rPr>
          <w:rFonts w:ascii="Times New Roman" w:hAnsi="Times New Roman"/>
          <w:sz w:val="28"/>
          <w:szCs w:val="28"/>
        </w:rPr>
        <w:t xml:space="preserve"> сумма основного займа, 2373,12 руб.- проценты за 179 дней пользования займом за период с  20.06.2021 по 05.09.2023.</w:t>
      </w:r>
    </w:p>
    <w:p w:rsidR="00E12BD8" w:rsidRPr="00627240" w:rsidP="00E12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 xml:space="preserve">Взыскать с Казанова </w:t>
      </w:r>
      <w:r>
        <w:rPr>
          <w:rFonts w:ascii="Times New Roman" w:hAnsi="Times New Roman"/>
          <w:sz w:val="28"/>
          <w:szCs w:val="28"/>
        </w:rPr>
        <w:t>*</w:t>
      </w:r>
      <w:r w:rsidRPr="00627240"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ответственностью «ДЗП-Центр» расходы на оплату юридических услуг в размере 5000 рублей.</w:t>
      </w:r>
    </w:p>
    <w:p w:rsidR="00E12BD8" w:rsidRPr="00627240" w:rsidP="00E12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 xml:space="preserve">Взыскать с Казанова </w:t>
      </w:r>
      <w:r>
        <w:rPr>
          <w:rFonts w:ascii="Times New Roman" w:hAnsi="Times New Roman"/>
          <w:sz w:val="28"/>
          <w:szCs w:val="28"/>
        </w:rPr>
        <w:t>*</w:t>
      </w:r>
      <w:r w:rsidRPr="00627240"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ответственностью «ДЗП-Центр» судебные расходы, понесенные при оплате государственной пошлины в размере 1076,00 рублей.</w:t>
      </w:r>
    </w:p>
    <w:p w:rsidR="00E12BD8" w:rsidRPr="00627240" w:rsidP="00E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BD8" w:rsidRPr="00627240" w:rsidP="00E12BD8">
      <w:pPr>
        <w:rPr>
          <w:rFonts w:ascii="Times New Roman" w:hAnsi="Times New Roman"/>
          <w:sz w:val="28"/>
          <w:szCs w:val="28"/>
        </w:rPr>
      </w:pPr>
      <w:r w:rsidRPr="00627240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3003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D8"/>
    <w:rsid w:val="00300371"/>
    <w:rsid w:val="00627240"/>
    <w:rsid w:val="00E12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2D1E2C-1A37-47EA-A9EB-7FD506D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2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E12BD8"/>
  </w:style>
  <w:style w:type="character" w:customStyle="1" w:styleId="eop">
    <w:name w:val="eop"/>
    <w:rsid w:val="00E1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