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63229" w:rsidP="00963229" w14:paraId="4890F9AD" w14:textId="77777777">
      <w:pPr>
        <w:pStyle w:val="BodyText"/>
        <w:ind w:right="-2" w:firstLine="737"/>
        <w:jc w:val="right"/>
        <w:outlineLvl w:val="0"/>
        <w:rPr>
          <w:szCs w:val="28"/>
        </w:rPr>
      </w:pPr>
      <w:r>
        <w:rPr>
          <w:szCs w:val="28"/>
        </w:rPr>
        <w:t>№ 2-227/1/2024</w:t>
      </w:r>
    </w:p>
    <w:p w:rsidR="00963229" w:rsidP="00963229" w14:paraId="7CC73ED5" w14:textId="77777777">
      <w:pPr>
        <w:pStyle w:val="BodyText"/>
        <w:ind w:right="-2" w:firstLine="737"/>
        <w:jc w:val="right"/>
        <w:outlineLvl w:val="0"/>
        <w:rPr>
          <w:spacing w:val="20"/>
          <w:sz w:val="27"/>
          <w:szCs w:val="27"/>
        </w:rPr>
      </w:pPr>
      <w:r w:rsidRPr="00C14A39">
        <w:rPr>
          <w:spacing w:val="20"/>
          <w:sz w:val="27"/>
          <w:szCs w:val="27"/>
        </w:rPr>
        <w:t>УИД 26</w:t>
      </w:r>
      <w:r w:rsidRPr="00C14A39">
        <w:rPr>
          <w:spacing w:val="20"/>
          <w:sz w:val="27"/>
          <w:szCs w:val="27"/>
          <w:lang w:val="en-US"/>
        </w:rPr>
        <w:t>MS</w:t>
      </w:r>
      <w:r>
        <w:rPr>
          <w:spacing w:val="20"/>
          <w:sz w:val="27"/>
          <w:szCs w:val="27"/>
        </w:rPr>
        <w:t>0025</w:t>
      </w:r>
      <w:r w:rsidRPr="00C14A39">
        <w:rPr>
          <w:spacing w:val="20"/>
          <w:sz w:val="27"/>
          <w:szCs w:val="27"/>
        </w:rPr>
        <w:t>-01-20</w:t>
      </w:r>
      <w:r>
        <w:rPr>
          <w:spacing w:val="20"/>
          <w:sz w:val="27"/>
          <w:szCs w:val="27"/>
        </w:rPr>
        <w:t>24</w:t>
      </w:r>
      <w:r w:rsidRPr="00C14A39">
        <w:rPr>
          <w:spacing w:val="20"/>
          <w:sz w:val="27"/>
          <w:szCs w:val="27"/>
        </w:rPr>
        <w:t>-00</w:t>
      </w:r>
      <w:r>
        <w:rPr>
          <w:spacing w:val="20"/>
          <w:sz w:val="27"/>
          <w:szCs w:val="27"/>
        </w:rPr>
        <w:t>0464-38</w:t>
      </w:r>
    </w:p>
    <w:p w:rsidR="00963229" w:rsidP="00963229" w14:paraId="02C25B2F" w14:textId="77777777">
      <w:pPr>
        <w:pStyle w:val="BodyText"/>
        <w:ind w:right="-2" w:firstLine="737"/>
        <w:jc w:val="right"/>
        <w:outlineLvl w:val="0"/>
        <w:rPr>
          <w:spacing w:val="20"/>
          <w:szCs w:val="28"/>
        </w:rPr>
      </w:pPr>
      <w:r>
        <w:rPr>
          <w:spacing w:val="20"/>
          <w:szCs w:val="28"/>
        </w:rPr>
        <w:t>Резолютивная часть</w:t>
      </w:r>
    </w:p>
    <w:p w:rsidR="00963229" w:rsidP="00963229" w14:paraId="7530B977" w14:textId="77777777">
      <w:pPr>
        <w:pStyle w:val="BodyText"/>
        <w:ind w:right="-2" w:firstLine="737"/>
        <w:jc w:val="right"/>
        <w:rPr>
          <w:spacing w:val="20"/>
          <w:szCs w:val="28"/>
        </w:rPr>
      </w:pPr>
    </w:p>
    <w:p w:rsidR="00963229" w:rsidP="00963229" w14:paraId="69480E8E" w14:textId="77777777">
      <w:pPr>
        <w:pStyle w:val="Title"/>
        <w:spacing w:line="240" w:lineRule="auto"/>
        <w:ind w:right="-2" w:firstLine="737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З А О Ч Н О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Е  Р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Е Ш Е Н И Е</w:t>
      </w:r>
    </w:p>
    <w:p w:rsidR="00963229" w:rsidP="00963229" w14:paraId="0C6345F7" w14:textId="77777777">
      <w:pPr>
        <w:spacing w:after="0" w:line="240" w:lineRule="auto"/>
        <w:ind w:right="-2" w:firstLine="737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Именем Российской Федерации</w:t>
      </w:r>
    </w:p>
    <w:p w:rsidR="00963229" w:rsidP="00963229" w14:paraId="577FC92E" w14:textId="77777777">
      <w:pPr>
        <w:spacing w:after="0" w:line="240" w:lineRule="auto"/>
        <w:ind w:right="-2" w:firstLine="737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963229" w:rsidP="00963229" w14:paraId="5C55C93E" w14:textId="77777777">
      <w:pPr>
        <w:spacing w:after="0" w:line="240" w:lineRule="auto"/>
        <w:ind w:right="-2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  <w:lang w:val="en-US"/>
        </w:rPr>
        <w:t>c</w:t>
      </w:r>
      <w:r>
        <w:rPr>
          <w:rFonts w:ascii="Times New Roman" w:hAnsi="Times New Roman"/>
          <w:bCs/>
          <w:iCs/>
          <w:sz w:val="28"/>
          <w:szCs w:val="28"/>
        </w:rPr>
        <w:t>. Грачёвка                                                                              29 февраля 2024 года</w:t>
      </w:r>
    </w:p>
    <w:p w:rsidR="00963229" w:rsidP="00963229" w14:paraId="62164010" w14:textId="77777777">
      <w:pPr>
        <w:spacing w:after="0" w:line="240" w:lineRule="auto"/>
        <w:ind w:right="-2" w:firstLine="737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963229" w:rsidP="00963229" w14:paraId="0AA49F46" w14:textId="77777777">
      <w:pPr>
        <w:spacing w:after="0" w:line="240" w:lineRule="auto"/>
        <w:ind w:right="-2" w:firstLine="737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>Грачёвского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Ставропольского края </w:t>
      </w:r>
      <w:r>
        <w:rPr>
          <w:rFonts w:ascii="Times New Roman" w:hAnsi="Times New Roman" w:cs="Times New Roman"/>
          <w:sz w:val="28"/>
          <w:szCs w:val="28"/>
        </w:rPr>
        <w:t>Ландина</w:t>
      </w:r>
      <w:r>
        <w:rPr>
          <w:rFonts w:ascii="Times New Roman" w:hAnsi="Times New Roman" w:cs="Times New Roman"/>
          <w:sz w:val="28"/>
          <w:szCs w:val="28"/>
        </w:rPr>
        <w:t xml:space="preserve"> Д.О.,</w:t>
      </w:r>
    </w:p>
    <w:p w:rsidR="00963229" w:rsidP="00963229" w14:paraId="687F04C3" w14:textId="77777777">
      <w:pPr>
        <w:spacing w:after="0" w:line="240" w:lineRule="auto"/>
        <w:ind w:right="-2" w:firstLine="73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B02B2">
        <w:rPr>
          <w:rFonts w:ascii="Times New Roman" w:hAnsi="Times New Roman"/>
          <w:bCs/>
          <w:iCs/>
          <w:sz w:val="28"/>
          <w:szCs w:val="28"/>
        </w:rPr>
        <w:t xml:space="preserve">при секретаре судебного заседания </w:t>
      </w:r>
      <w:r>
        <w:rPr>
          <w:rFonts w:ascii="Times New Roman" w:hAnsi="Times New Roman"/>
          <w:bCs/>
          <w:iCs/>
          <w:sz w:val="28"/>
          <w:szCs w:val="28"/>
        </w:rPr>
        <w:t>Кузьминой Е.В</w:t>
      </w:r>
      <w:r>
        <w:rPr>
          <w:rFonts w:ascii="Times New Roman" w:hAnsi="Times New Roman" w:cs="Times New Roman"/>
          <w:bCs/>
          <w:iCs/>
          <w:sz w:val="28"/>
          <w:szCs w:val="28"/>
        </w:rPr>
        <w:t>.,</w:t>
      </w:r>
    </w:p>
    <w:p w:rsidR="00963229" w:rsidP="00963229" w14:paraId="6BE69FDA" w14:textId="592F008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рассмотрев в открытом судебном заседании гражданское дело по иску Общества с ограниченной ответственностью Профессиональная коллекторская организация «Региональная Служба Взыскания» к Гончаровой </w:t>
      </w:r>
      <w:r>
        <w:rPr>
          <w:rFonts w:ascii="Times New Roman" w:hAnsi="Times New Roman" w:cs="Times New Roman"/>
          <w:sz w:val="28"/>
          <w:szCs w:val="28"/>
        </w:rPr>
        <w:t>Т.В.</w:t>
      </w:r>
      <w:r>
        <w:rPr>
          <w:rFonts w:ascii="Times New Roman" w:hAnsi="Times New Roman" w:cs="Times New Roman"/>
          <w:sz w:val="28"/>
          <w:szCs w:val="28"/>
        </w:rPr>
        <w:t xml:space="preserve"> о взыскании задолженности по договору займа                               № </w:t>
      </w:r>
      <w:r>
        <w:rPr>
          <w:rFonts w:ascii="Times New Roman" w:hAnsi="Times New Roman" w:cs="Times New Roman"/>
          <w:sz w:val="28"/>
          <w:szCs w:val="28"/>
        </w:rPr>
        <w:t>...</w:t>
      </w:r>
      <w:r>
        <w:rPr>
          <w:rFonts w:ascii="Times New Roman" w:hAnsi="Times New Roman" w:cs="Times New Roman"/>
          <w:sz w:val="28"/>
          <w:szCs w:val="28"/>
        </w:rPr>
        <w:t xml:space="preserve"> от 25 мая 2021 года</w:t>
      </w:r>
      <w:r>
        <w:rPr>
          <w:rFonts w:ascii="Times New Roman" w:hAnsi="Times New Roman" w:cs="Times New Roman"/>
          <w:bCs/>
          <w:iCs/>
          <w:sz w:val="28"/>
          <w:szCs w:val="28"/>
        </w:rPr>
        <w:t>,</w:t>
      </w:r>
    </w:p>
    <w:p w:rsidR="00963229" w:rsidP="00963229" w14:paraId="098F676F" w14:textId="77777777">
      <w:pPr>
        <w:spacing w:after="0" w:line="240" w:lineRule="auto"/>
        <w:ind w:right="-2"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hAnsi="Times New Roman" w:cs="Times New Roman"/>
          <w:sz w:val="28"/>
          <w:szCs w:val="28"/>
        </w:rPr>
        <w:t>ст.ст</w:t>
      </w:r>
      <w:r>
        <w:rPr>
          <w:rFonts w:ascii="Times New Roman" w:hAnsi="Times New Roman" w:cs="Times New Roman"/>
          <w:sz w:val="28"/>
          <w:szCs w:val="28"/>
        </w:rPr>
        <w:t xml:space="preserve">. 194-199,235 </w:t>
      </w:r>
      <w:r>
        <w:rPr>
          <w:rFonts w:ascii="Times New Roman" w:hAnsi="Times New Roman" w:cs="Times New Roman"/>
          <w:bCs/>
          <w:iCs/>
          <w:sz w:val="28"/>
          <w:szCs w:val="28"/>
        </w:rPr>
        <w:t>ГПК РФ</w:t>
      </w:r>
      <w:r>
        <w:rPr>
          <w:rFonts w:ascii="Times New Roman" w:hAnsi="Times New Roman" w:cs="Times New Roman"/>
          <w:sz w:val="28"/>
          <w:szCs w:val="28"/>
        </w:rPr>
        <w:t>, судья</w:t>
      </w:r>
    </w:p>
    <w:p w:rsidR="00963229" w:rsidP="00963229" w14:paraId="5D7FBCE7" w14:textId="77777777">
      <w:pPr>
        <w:spacing w:after="0" w:line="240" w:lineRule="auto"/>
        <w:ind w:right="-2" w:firstLine="737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963229" w:rsidP="00963229" w14:paraId="087ED0E0" w14:textId="77777777">
      <w:pPr>
        <w:spacing w:after="0" w:line="240" w:lineRule="auto"/>
        <w:ind w:right="-2" w:firstLine="73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 Е Ш И Л:</w:t>
      </w:r>
    </w:p>
    <w:p w:rsidR="00963229" w:rsidP="00963229" w14:paraId="041FC485" w14:textId="77777777">
      <w:pPr>
        <w:spacing w:after="0" w:line="240" w:lineRule="auto"/>
        <w:ind w:right="-2" w:firstLine="737"/>
        <w:jc w:val="center"/>
        <w:rPr>
          <w:rFonts w:ascii="Times New Roman" w:hAnsi="Times New Roman"/>
          <w:b/>
          <w:sz w:val="28"/>
          <w:szCs w:val="28"/>
        </w:rPr>
      </w:pPr>
    </w:p>
    <w:p w:rsidR="00963229" w:rsidRPr="00B9208A" w:rsidP="00963229" w14:paraId="51C2DD0F" w14:textId="2D8FBC3F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Иск </w:t>
      </w:r>
      <w:r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Профессиональная коллекторская организация «Региональная Служба Взыскания» к Гончаровой </w:t>
      </w:r>
      <w:r>
        <w:rPr>
          <w:rFonts w:ascii="Times New Roman" w:hAnsi="Times New Roman" w:cs="Times New Roman"/>
          <w:sz w:val="28"/>
          <w:szCs w:val="28"/>
        </w:rPr>
        <w:t>Т.В.</w:t>
      </w:r>
      <w:r>
        <w:rPr>
          <w:rFonts w:ascii="Times New Roman" w:hAnsi="Times New Roman" w:cs="Times New Roman"/>
          <w:sz w:val="28"/>
          <w:szCs w:val="28"/>
        </w:rPr>
        <w:t xml:space="preserve"> о взыскании задолженности по договору займа № </w:t>
      </w:r>
      <w:r>
        <w:rPr>
          <w:rFonts w:ascii="Times New Roman" w:hAnsi="Times New Roman" w:cs="Times New Roman"/>
          <w:sz w:val="28"/>
          <w:szCs w:val="28"/>
        </w:rPr>
        <w:t>...</w:t>
      </w:r>
      <w:r>
        <w:rPr>
          <w:rFonts w:ascii="Times New Roman" w:hAnsi="Times New Roman" w:cs="Times New Roman"/>
          <w:sz w:val="28"/>
          <w:szCs w:val="28"/>
        </w:rPr>
        <w:t xml:space="preserve"> от 25 мая 2021 года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удовлетворить.</w:t>
      </w:r>
    </w:p>
    <w:p w:rsidR="00963229" w:rsidRPr="00B9208A" w:rsidP="00963229" w14:paraId="3BA771E0" w14:textId="6557D81B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Взыскать с </w:t>
      </w:r>
      <w:r>
        <w:rPr>
          <w:rFonts w:ascii="Times New Roman" w:hAnsi="Times New Roman" w:cs="Times New Roman"/>
          <w:sz w:val="28"/>
          <w:szCs w:val="28"/>
        </w:rPr>
        <w:t xml:space="preserve">Гончаровой </w:t>
      </w:r>
      <w:r>
        <w:rPr>
          <w:rFonts w:ascii="Times New Roman" w:hAnsi="Times New Roman" w:cs="Times New Roman"/>
          <w:sz w:val="28"/>
          <w:szCs w:val="28"/>
        </w:rPr>
        <w:t>Т.В.</w:t>
      </w:r>
      <w:r>
        <w:rPr>
          <w:rFonts w:ascii="Times New Roman" w:hAnsi="Times New Roman" w:cs="Times New Roman"/>
          <w:sz w:val="28"/>
          <w:szCs w:val="28"/>
        </w:rPr>
        <w:t xml:space="preserve">, паспорт: </w:t>
      </w:r>
      <w:r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,                       в пользу Общества с ограниченной ответственностью Профессиональная коллекторская организация «Региональная Служба Взыскания» ИНН: 7707782563, задолженность по основному долгу, процентам за пользование, пеням и процентам за неправомерное пользование чужими денежными средствами по договору займа № </w:t>
      </w:r>
      <w:r>
        <w:rPr>
          <w:rFonts w:ascii="Times New Roman" w:hAnsi="Times New Roman" w:cs="Times New Roman"/>
          <w:sz w:val="28"/>
          <w:szCs w:val="28"/>
        </w:rPr>
        <w:t>...</w:t>
      </w:r>
      <w:r>
        <w:rPr>
          <w:rFonts w:ascii="Times New Roman" w:hAnsi="Times New Roman" w:cs="Times New Roman"/>
          <w:sz w:val="28"/>
          <w:szCs w:val="28"/>
        </w:rPr>
        <w:t xml:space="preserve"> от 25 мая 2021 года в размере 21 981 рубль 51 копейка, судебные расходы по уплате государственной пошлины в размере 859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рублей 45 копеек, всего 22 840 рублей 96 копеек.</w:t>
      </w:r>
    </w:p>
    <w:p w:rsidR="00963229" w:rsidRPr="00370FBE" w:rsidP="00963229" w14:paraId="21C867A8" w14:textId="77777777">
      <w:pPr>
        <w:pStyle w:val="ConsNormal"/>
        <w:widowControl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0FBE">
        <w:rPr>
          <w:rFonts w:ascii="Times New Roman" w:hAnsi="Times New Roman" w:cs="Times New Roman"/>
          <w:sz w:val="28"/>
          <w:szCs w:val="28"/>
        </w:rPr>
        <w:t>Разъяснить сторонам, что лица, участвующие в деле, их представители, присутствовавшие в судебном заседании, вправе подать в суд, принявший решение, в течение трех дней заявление о составлении мотивированного решения суда, со дня объявления его резолютивной части. Лица, участвующие в деле, их представители, не присутствовавшие в судебном заседании, вправе подать в суд, принявший решение, в течение пятнадцати дней заявление о составлении мотивированного решения суда, со дня объявления его резолютивной части.</w:t>
      </w:r>
    </w:p>
    <w:p w:rsidR="00963229" w:rsidRPr="00370FBE" w:rsidP="00963229" w14:paraId="203D643C" w14:textId="7777777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0FBE">
        <w:rPr>
          <w:rFonts w:ascii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963229" w:rsidRPr="00370FBE" w:rsidP="00963229" w14:paraId="6E3B2138" w14:textId="7777777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0FBE">
        <w:rPr>
          <w:rFonts w:ascii="Times New Roman" w:hAnsi="Times New Roman" w:cs="Times New Roman"/>
          <w:sz w:val="28"/>
          <w:szCs w:val="28"/>
        </w:rPr>
        <w:t xml:space="preserve">Ответчиком заочное решение суда может быть обжаловано в апелляционном порядке в </w:t>
      </w:r>
      <w:r w:rsidRPr="00370FBE">
        <w:rPr>
          <w:rFonts w:ascii="Times New Roman" w:hAnsi="Times New Roman" w:cs="Times New Roman"/>
          <w:sz w:val="28"/>
          <w:szCs w:val="28"/>
        </w:rPr>
        <w:t>Грач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370FBE">
        <w:rPr>
          <w:rFonts w:ascii="Times New Roman" w:hAnsi="Times New Roman" w:cs="Times New Roman"/>
          <w:sz w:val="28"/>
          <w:szCs w:val="28"/>
        </w:rPr>
        <w:t>вский</w:t>
      </w:r>
      <w:r w:rsidRPr="00370FBE">
        <w:rPr>
          <w:rFonts w:ascii="Times New Roman" w:hAnsi="Times New Roman" w:cs="Times New Roman"/>
          <w:sz w:val="28"/>
          <w:szCs w:val="28"/>
        </w:rPr>
        <w:t xml:space="preserve"> районный суд Ставропольского края, через мирового судью судебного участка № 1 </w:t>
      </w:r>
      <w:r w:rsidRPr="00370FBE">
        <w:rPr>
          <w:rFonts w:ascii="Times New Roman" w:hAnsi="Times New Roman" w:cs="Times New Roman"/>
          <w:sz w:val="28"/>
          <w:szCs w:val="28"/>
        </w:rPr>
        <w:t>Грачёвского</w:t>
      </w:r>
      <w:r w:rsidRPr="00370FBE">
        <w:rPr>
          <w:rFonts w:ascii="Times New Roman" w:hAnsi="Times New Roman" w:cs="Times New Roman"/>
          <w:sz w:val="28"/>
          <w:szCs w:val="28"/>
        </w:rPr>
        <w:t xml:space="preserve"> района Ставропольского края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963229" w:rsidP="00963229" w14:paraId="6D764FDC" w14:textId="77777777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370FBE">
        <w:rPr>
          <w:rFonts w:ascii="Times New Roman" w:hAnsi="Times New Roman" w:cs="Times New Roman"/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</w:t>
      </w:r>
      <w:r w:rsidRPr="00370FBE">
        <w:rPr>
          <w:rFonts w:ascii="Times New Roman" w:hAnsi="Times New Roman" w:cs="Times New Roman"/>
          <w:sz w:val="28"/>
          <w:szCs w:val="28"/>
        </w:rPr>
        <w:t>Грач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370FBE">
        <w:rPr>
          <w:rFonts w:ascii="Times New Roman" w:hAnsi="Times New Roman" w:cs="Times New Roman"/>
          <w:sz w:val="28"/>
          <w:szCs w:val="28"/>
        </w:rPr>
        <w:t>вский</w:t>
      </w:r>
      <w:r w:rsidRPr="00370FBE">
        <w:rPr>
          <w:rFonts w:ascii="Times New Roman" w:hAnsi="Times New Roman" w:cs="Times New Roman"/>
          <w:sz w:val="28"/>
          <w:szCs w:val="28"/>
        </w:rPr>
        <w:t xml:space="preserve"> районный суд Ставропольского края, через мирового судью судебного участка № 1 </w:t>
      </w:r>
      <w:r w:rsidRPr="00370FBE">
        <w:rPr>
          <w:rFonts w:ascii="Times New Roman" w:hAnsi="Times New Roman" w:cs="Times New Roman"/>
          <w:sz w:val="28"/>
          <w:szCs w:val="28"/>
        </w:rPr>
        <w:t>Грачёвского</w:t>
      </w:r>
      <w:r w:rsidRPr="00370FBE">
        <w:rPr>
          <w:rFonts w:ascii="Times New Roman" w:hAnsi="Times New Roman" w:cs="Times New Roman"/>
          <w:sz w:val="28"/>
          <w:szCs w:val="28"/>
        </w:rPr>
        <w:t xml:space="preserve"> района Ставропольского края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.</w:t>
      </w:r>
    </w:p>
    <w:p w:rsidR="00963229" w:rsidP="00963229" w14:paraId="6EE2A820" w14:textId="77777777">
      <w:pPr>
        <w:spacing w:after="0" w:line="240" w:lineRule="auto"/>
        <w:ind w:right="-2" w:firstLine="737"/>
        <w:jc w:val="both"/>
        <w:rPr>
          <w:rFonts w:ascii="Times New Roman" w:hAnsi="Times New Roman"/>
          <w:sz w:val="28"/>
          <w:szCs w:val="28"/>
        </w:rPr>
      </w:pPr>
    </w:p>
    <w:p w:rsidR="00963229" w:rsidP="00963229" w14:paraId="0858C18C" w14:textId="77777777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                                                                                   Д.О. </w:t>
      </w:r>
      <w:r>
        <w:rPr>
          <w:rFonts w:ascii="Times New Roman" w:hAnsi="Times New Roman"/>
          <w:sz w:val="28"/>
          <w:szCs w:val="28"/>
        </w:rPr>
        <w:t>Ландина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63229" w:rsidP="00963229" w14:paraId="5005DD51" w14:textId="77777777"/>
    <w:p w:rsidR="00963229" w:rsidP="00963229" w14:paraId="0C0854E1" w14:textId="77777777">
      <w:pPr>
        <w:autoSpaceDE w:val="0"/>
        <w:autoSpaceDN w:val="0"/>
        <w:adjustRightInd w:val="0"/>
        <w:spacing w:after="0" w:line="240" w:lineRule="auto"/>
        <w:ind w:right="-2"/>
        <w:jc w:val="both"/>
      </w:pPr>
    </w:p>
    <w:p w:rsidR="002C15E6" w14:paraId="3A4F1085" w14:textId="77777777"/>
    <w:sectPr w:rsidSect="00EA36ED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777"/>
    <w:rsid w:val="002C15E6"/>
    <w:rsid w:val="00370FBE"/>
    <w:rsid w:val="00396777"/>
    <w:rsid w:val="005B02B2"/>
    <w:rsid w:val="00963229"/>
    <w:rsid w:val="00B9208A"/>
    <w:rsid w:val="00C14A3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C43EDF6-548C-4FE3-95D3-065D561C4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3229"/>
    <w:pPr>
      <w:spacing w:after="200" w:line="276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963229"/>
    <w:pPr>
      <w:spacing w:after="0" w:line="360" w:lineRule="auto"/>
      <w:ind w:firstLine="709"/>
      <w:jc w:val="center"/>
    </w:pPr>
    <w:rPr>
      <w:rFonts w:ascii="Arial" w:eastAsia="Times New Roman" w:hAnsi="Arial" w:cs="Arial"/>
      <w:sz w:val="36"/>
      <w:szCs w:val="24"/>
    </w:rPr>
  </w:style>
  <w:style w:type="character" w:customStyle="1" w:styleId="a">
    <w:name w:val="Заголовок Знак"/>
    <w:basedOn w:val="DefaultParagraphFont"/>
    <w:link w:val="Title"/>
    <w:rsid w:val="00963229"/>
    <w:rPr>
      <w:rFonts w:ascii="Arial" w:eastAsia="Times New Roman" w:hAnsi="Arial" w:cs="Arial"/>
      <w:sz w:val="36"/>
      <w:szCs w:val="24"/>
      <w:lang w:eastAsia="ru-RU"/>
    </w:rPr>
  </w:style>
  <w:style w:type="paragraph" w:styleId="BodyText">
    <w:name w:val="Body Text"/>
    <w:basedOn w:val="Normal"/>
    <w:link w:val="a0"/>
    <w:semiHidden/>
    <w:unhideWhenUsed/>
    <w:rsid w:val="0096322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0">
    <w:name w:val="Основной текст Знак"/>
    <w:basedOn w:val="DefaultParagraphFont"/>
    <w:link w:val="BodyText"/>
    <w:semiHidden/>
    <w:rsid w:val="0096322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9632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