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4308" w:rsidRPr="00FD1F38" w:rsidP="00C54308" w14:paraId="67A69D23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t>УИД: №26</w:t>
      </w:r>
      <w:r>
        <w:rPr>
          <w:sz w:val="27"/>
          <w:szCs w:val="27"/>
          <w:lang w:val="en-US"/>
        </w:rPr>
        <w:t>MS</w:t>
      </w:r>
      <w:r w:rsidRPr="00A14E80">
        <w:rPr>
          <w:sz w:val="27"/>
          <w:szCs w:val="27"/>
        </w:rPr>
        <w:t>0</w:t>
      </w:r>
      <w:r>
        <w:rPr>
          <w:sz w:val="27"/>
          <w:szCs w:val="27"/>
        </w:rPr>
        <w:t>0</w:t>
      </w:r>
      <w:r w:rsidRPr="00A14E80">
        <w:rPr>
          <w:sz w:val="27"/>
          <w:szCs w:val="27"/>
        </w:rPr>
        <w:t>25-01-20</w:t>
      </w:r>
      <w:r>
        <w:rPr>
          <w:sz w:val="27"/>
          <w:szCs w:val="27"/>
        </w:rPr>
        <w:t>24</w:t>
      </w:r>
      <w:r w:rsidRPr="00A14E80">
        <w:rPr>
          <w:sz w:val="27"/>
          <w:szCs w:val="27"/>
        </w:rPr>
        <w:t>-</w:t>
      </w:r>
      <w:r>
        <w:rPr>
          <w:sz w:val="27"/>
          <w:szCs w:val="27"/>
        </w:rPr>
        <w:t>000438-19</w:t>
      </w:r>
    </w:p>
    <w:p w:rsidR="00C54308" w:rsidRPr="00A14E80" w:rsidP="00C54308" w14:paraId="7DE73568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</w:p>
    <w:p w:rsidR="00C54308" w:rsidRPr="00477FB2" w:rsidP="00C54308" w14:paraId="29F8D3FD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477FB2">
        <w:rPr>
          <w:sz w:val="27"/>
          <w:szCs w:val="27"/>
        </w:rPr>
        <w:t>№ 2-</w:t>
      </w:r>
      <w:r>
        <w:rPr>
          <w:sz w:val="27"/>
          <w:szCs w:val="27"/>
        </w:rPr>
        <w:t>255/1/2024</w:t>
      </w:r>
    </w:p>
    <w:p w:rsidR="00C54308" w:rsidRPr="00A14E80" w:rsidP="00C54308" w14:paraId="49E95877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  <w:r w:rsidRPr="00477FB2">
        <w:rPr>
          <w:spacing w:val="20"/>
          <w:sz w:val="27"/>
          <w:szCs w:val="27"/>
        </w:rPr>
        <w:t>Резолютивная часть</w:t>
      </w:r>
    </w:p>
    <w:p w:rsidR="00C54308" w:rsidRPr="00A14E80" w:rsidP="00C54308" w14:paraId="17F3B8FB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</w:p>
    <w:p w:rsidR="00C54308" w:rsidRPr="00477FB2" w:rsidP="00C54308" w14:paraId="7C0C304C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ЗАОЧНОЕ  Р Е Ш Е Н И Е</w:t>
      </w:r>
    </w:p>
    <w:p w:rsidR="00C54308" w:rsidRPr="00477FB2" w:rsidP="00C54308" w14:paraId="7AA5DFDF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>Именем Российской Федерации</w:t>
      </w:r>
    </w:p>
    <w:p w:rsidR="00C54308" w:rsidRPr="00477FB2" w:rsidP="00C54308" w14:paraId="488A6F6A" w14:textId="77777777">
      <w:pPr>
        <w:pStyle w:val="Title"/>
        <w:spacing w:line="240" w:lineRule="auto"/>
        <w:ind w:left="-567" w:right="-143" w:firstLine="737"/>
        <w:rPr>
          <w:rFonts w:ascii="Times New Roman" w:hAnsi="Times New Roman"/>
          <w:bCs/>
          <w:iCs/>
          <w:sz w:val="27"/>
          <w:szCs w:val="27"/>
        </w:rPr>
      </w:pPr>
    </w:p>
    <w:p w:rsidR="00C54308" w:rsidRPr="00477FB2" w:rsidP="00C54308" w14:paraId="01E103AA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bCs/>
          <w:iCs/>
          <w:sz w:val="27"/>
          <w:szCs w:val="27"/>
          <w:lang w:val="en-US"/>
        </w:rPr>
        <w:t>c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. Грачёвка                                                                                      </w:t>
      </w:r>
      <w:r>
        <w:rPr>
          <w:rFonts w:ascii="Times New Roman" w:hAnsi="Times New Roman"/>
          <w:bCs/>
          <w:iCs/>
          <w:sz w:val="27"/>
          <w:szCs w:val="27"/>
        </w:rPr>
        <w:t xml:space="preserve">          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/>
          <w:bCs/>
          <w:iCs/>
          <w:sz w:val="27"/>
          <w:szCs w:val="27"/>
        </w:rPr>
        <w:t>04 марта 2024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года</w:t>
      </w:r>
    </w:p>
    <w:p w:rsidR="00C54308" w:rsidRPr="00477FB2" w:rsidP="00C54308" w14:paraId="30562F2E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bCs/>
          <w:iCs/>
          <w:sz w:val="27"/>
          <w:szCs w:val="27"/>
        </w:rPr>
      </w:pPr>
    </w:p>
    <w:p w:rsidR="00C54308" w:rsidRPr="00D71064" w:rsidP="00C54308" w14:paraId="755CC7CF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судебного участка № 1 </w:t>
      </w:r>
      <w:r w:rsidRPr="00477FB2">
        <w:rPr>
          <w:rFonts w:ascii="Times New Roman" w:hAnsi="Times New Roman" w:cs="Times New Roman"/>
          <w:sz w:val="27"/>
          <w:szCs w:val="27"/>
        </w:rPr>
        <w:t>Грачевского района 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 Ландина Д.О.,</w:t>
      </w:r>
    </w:p>
    <w:p w:rsidR="00C54308" w:rsidRPr="00D71064" w:rsidP="00C54308" w14:paraId="036A47B7" w14:textId="7777777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71064">
        <w:rPr>
          <w:rFonts w:ascii="Times New Roman" w:hAnsi="Times New Roman" w:cs="Times New Roman"/>
          <w:bCs/>
          <w:iCs/>
          <w:sz w:val="27"/>
          <w:szCs w:val="27"/>
        </w:rPr>
        <w:t xml:space="preserve">при секретаре судебного заседания </w:t>
      </w:r>
      <w:r>
        <w:rPr>
          <w:rFonts w:ascii="Times New Roman" w:hAnsi="Times New Roman" w:cs="Times New Roman"/>
          <w:bCs/>
          <w:iCs/>
          <w:sz w:val="27"/>
          <w:szCs w:val="27"/>
        </w:rPr>
        <w:t>Кузьминой Е.В</w:t>
      </w:r>
      <w:r w:rsidRPr="00D71064">
        <w:rPr>
          <w:rFonts w:ascii="Times New Roman" w:hAnsi="Times New Roman" w:cs="Times New Roman"/>
          <w:bCs/>
          <w:iCs/>
          <w:sz w:val="27"/>
          <w:szCs w:val="27"/>
        </w:rPr>
        <w:t>.,</w:t>
      </w:r>
    </w:p>
    <w:p w:rsidR="00C54308" w:rsidRPr="00D71064" w:rsidP="00C54308" w14:paraId="1F4DE02B" w14:textId="77BE57B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Малиночка </w:t>
      </w:r>
      <w:r>
        <w:rPr>
          <w:rFonts w:ascii="Times New Roman" w:hAnsi="Times New Roman" w:cs="Times New Roman"/>
          <w:sz w:val="27"/>
          <w:szCs w:val="27"/>
        </w:rPr>
        <w:t>Т.М.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пошлины,</w:t>
      </w:r>
    </w:p>
    <w:p w:rsidR="00C54308" w:rsidRPr="00D71064" w:rsidP="00C54308" w14:paraId="099D9D4D" w14:textId="77777777">
      <w:pPr>
        <w:autoSpaceDE w:val="0"/>
        <w:autoSpaceDN w:val="0"/>
        <w:adjustRightInd w:val="0"/>
        <w:spacing w:after="0" w:line="240" w:lineRule="auto"/>
        <w:ind w:left="-567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Руководствуясь ст.ст. 194-199, 235, 98 Гражданского процессуального кодекса РФ, судья, </w:t>
      </w:r>
    </w:p>
    <w:p w:rsidR="00C54308" w:rsidRPr="00D71064" w:rsidP="00C54308" w14:paraId="7EA857FA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  <w:r w:rsidRPr="00D71064">
        <w:rPr>
          <w:rFonts w:ascii="Times New Roman" w:hAnsi="Times New Roman"/>
          <w:b/>
          <w:sz w:val="27"/>
          <w:szCs w:val="27"/>
        </w:rPr>
        <w:t>Р Е Ш И Л:</w:t>
      </w:r>
    </w:p>
    <w:p w:rsidR="00C54308" w:rsidRPr="00477FB2" w:rsidP="00C54308" w14:paraId="1B441D31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</w:p>
    <w:p w:rsidR="00C54308" w:rsidRPr="00F329A3" w:rsidP="00C54308" w14:paraId="1F208E96" w14:textId="10D3148C">
      <w:pPr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477FB2">
        <w:rPr>
          <w:rFonts w:ascii="Times New Roman" w:hAnsi="Times New Roman" w:cs="Times New Roman"/>
          <w:sz w:val="27"/>
          <w:szCs w:val="27"/>
        </w:rPr>
        <w:t xml:space="preserve">Иск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Малиночка </w:t>
      </w:r>
      <w:r>
        <w:rPr>
          <w:rFonts w:ascii="Times New Roman" w:hAnsi="Times New Roman" w:cs="Times New Roman"/>
          <w:sz w:val="27"/>
          <w:szCs w:val="27"/>
        </w:rPr>
        <w:t>Т.М.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477FB2">
        <w:rPr>
          <w:rFonts w:ascii="Times New Roman" w:hAnsi="Times New Roman"/>
          <w:sz w:val="27"/>
          <w:szCs w:val="27"/>
        </w:rPr>
        <w:t>,</w:t>
      </w:r>
      <w:r w:rsidRPr="00477FB2"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 w:rsidRPr="00F329A3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C54308" w:rsidRPr="007130F6" w:rsidP="00C54308" w14:paraId="3F0AC34B" w14:textId="3BAE1CE3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F329A3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 xml:space="preserve">Малиночка </w:t>
      </w:r>
      <w:r>
        <w:rPr>
          <w:rFonts w:ascii="Times New Roman" w:hAnsi="Times New Roman" w:cs="Times New Roman"/>
          <w:sz w:val="27"/>
          <w:szCs w:val="27"/>
        </w:rPr>
        <w:t>Т.М.</w:t>
      </w:r>
      <w:r w:rsidRPr="00F329A3">
        <w:rPr>
          <w:rFonts w:ascii="Times New Roman" w:hAnsi="Times New Roman" w:cs="Times New Roman"/>
          <w:sz w:val="27"/>
          <w:szCs w:val="27"/>
        </w:rPr>
        <w:t xml:space="preserve">, </w:t>
      </w:r>
      <w:r w:rsidRPr="007130F6">
        <w:rPr>
          <w:rFonts w:ascii="Times New Roman" w:hAnsi="Times New Roman" w:cs="Times New Roman"/>
          <w:sz w:val="27"/>
          <w:szCs w:val="27"/>
        </w:rPr>
        <w:t xml:space="preserve">паспорт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7130F6">
        <w:rPr>
          <w:rFonts w:ascii="Times New Roman" w:hAnsi="Times New Roman" w:cs="Times New Roman"/>
          <w:sz w:val="27"/>
          <w:szCs w:val="27"/>
        </w:rPr>
        <w:t xml:space="preserve"> в пользу общества с ограниченной ответственностью «Эко-Сити», ИНН 2636803134 задолженность по оплате за оказанные коммунальные услуги по обращению с твердыми коммунальными отходами за период с 01 января 2018 года по </w:t>
      </w:r>
      <w:r>
        <w:rPr>
          <w:rFonts w:ascii="Times New Roman" w:hAnsi="Times New Roman" w:cs="Times New Roman"/>
          <w:sz w:val="27"/>
          <w:szCs w:val="27"/>
        </w:rPr>
        <w:t>30 ноября 2023</w:t>
      </w:r>
      <w:r w:rsidRPr="007130F6">
        <w:rPr>
          <w:rFonts w:ascii="Times New Roman" w:hAnsi="Times New Roman" w:cs="Times New Roman"/>
          <w:sz w:val="27"/>
          <w:szCs w:val="27"/>
        </w:rPr>
        <w:t xml:space="preserve"> года в размере </w:t>
      </w:r>
      <w:r>
        <w:rPr>
          <w:rFonts w:ascii="Times New Roman" w:hAnsi="Times New Roman" w:cs="Times New Roman"/>
          <w:sz w:val="27"/>
          <w:szCs w:val="27"/>
        </w:rPr>
        <w:t xml:space="preserve">16 837 </w:t>
      </w:r>
      <w:r w:rsidRPr="007130F6">
        <w:rPr>
          <w:rFonts w:ascii="Times New Roman" w:hAnsi="Times New Roman" w:cs="Times New Roman"/>
          <w:sz w:val="27"/>
          <w:szCs w:val="27"/>
        </w:rPr>
        <w:t>рубл</w:t>
      </w:r>
      <w:r>
        <w:rPr>
          <w:rFonts w:ascii="Times New Roman" w:hAnsi="Times New Roman" w:cs="Times New Roman"/>
          <w:sz w:val="27"/>
          <w:szCs w:val="27"/>
        </w:rPr>
        <w:t>ей 20</w:t>
      </w:r>
      <w:r w:rsidRPr="007130F6">
        <w:rPr>
          <w:rFonts w:ascii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hAnsi="Times New Roman" w:cs="Times New Roman"/>
          <w:sz w:val="27"/>
          <w:szCs w:val="27"/>
        </w:rPr>
        <w:t>ек</w:t>
      </w:r>
      <w:r w:rsidRPr="007130F6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C54308" w:rsidRPr="003E33AF" w:rsidP="00C54308" w14:paraId="1AF2F3EF" w14:textId="6CDD8D31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7130F6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 xml:space="preserve">Малиночка </w:t>
      </w:r>
      <w:r>
        <w:rPr>
          <w:rFonts w:ascii="Times New Roman" w:hAnsi="Times New Roman" w:cs="Times New Roman"/>
          <w:sz w:val="27"/>
          <w:szCs w:val="27"/>
        </w:rPr>
        <w:t>Т.М.</w:t>
      </w:r>
      <w:r w:rsidRPr="007130F6">
        <w:rPr>
          <w:rFonts w:ascii="Times New Roman" w:hAnsi="Times New Roman" w:cs="Times New Roman"/>
          <w:sz w:val="27"/>
          <w:szCs w:val="27"/>
        </w:rPr>
        <w:t xml:space="preserve">, паспорт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A63FAD">
        <w:rPr>
          <w:rFonts w:ascii="Times New Roman" w:hAnsi="Times New Roman" w:cs="Times New Roman"/>
          <w:sz w:val="27"/>
          <w:szCs w:val="27"/>
        </w:rPr>
        <w:t xml:space="preserve"> в пользу общества с ограниченной ответственностью «Эко-Сити», ИНН 2636803134 судебные расходы по уплате государственной пошлины в размере </w:t>
      </w:r>
      <w:r>
        <w:rPr>
          <w:rFonts w:ascii="Times New Roman" w:hAnsi="Times New Roman" w:cs="Times New Roman"/>
          <w:sz w:val="27"/>
          <w:szCs w:val="27"/>
        </w:rPr>
        <w:t>673</w:t>
      </w:r>
      <w:r w:rsidRPr="00A63FAD">
        <w:rPr>
          <w:rFonts w:ascii="Times New Roman" w:hAnsi="Times New Roman" w:cs="Times New Roman"/>
          <w:sz w:val="27"/>
          <w:szCs w:val="27"/>
        </w:rPr>
        <w:t xml:space="preserve"> рубл</w:t>
      </w:r>
      <w:r>
        <w:rPr>
          <w:rFonts w:ascii="Times New Roman" w:hAnsi="Times New Roman" w:cs="Times New Roman"/>
          <w:sz w:val="27"/>
          <w:szCs w:val="27"/>
        </w:rPr>
        <w:t xml:space="preserve">я 49 </w:t>
      </w:r>
      <w:r w:rsidRPr="003E33AF">
        <w:rPr>
          <w:rFonts w:ascii="Times New Roman" w:hAnsi="Times New Roman" w:cs="Times New Roman"/>
          <w:sz w:val="27"/>
          <w:szCs w:val="27"/>
        </w:rPr>
        <w:t>копе</w:t>
      </w:r>
      <w:r>
        <w:rPr>
          <w:rFonts w:ascii="Times New Roman" w:hAnsi="Times New Roman" w:cs="Times New Roman"/>
          <w:sz w:val="27"/>
          <w:szCs w:val="27"/>
        </w:rPr>
        <w:t>ек</w:t>
      </w:r>
      <w:r w:rsidRPr="003E33AF">
        <w:rPr>
          <w:rFonts w:ascii="Times New Roman" w:hAnsi="Times New Roman" w:cs="Times New Roman"/>
          <w:sz w:val="27"/>
          <w:szCs w:val="27"/>
        </w:rPr>
        <w:t>.</w:t>
      </w:r>
    </w:p>
    <w:p w:rsidR="00C54308" w:rsidRPr="00E06CBC" w:rsidP="00C54308" w14:paraId="7584C993" w14:textId="77777777">
      <w:pPr>
        <w:pStyle w:val="Con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3E33AF">
        <w:rPr>
          <w:rFonts w:ascii="Times New Roman" w:hAnsi="Times New Roman" w:cs="Times New Roman"/>
          <w:sz w:val="27"/>
          <w:szCs w:val="27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</w:t>
      </w:r>
      <w:r w:rsidRPr="00E06CBC">
        <w:rPr>
          <w:rFonts w:ascii="Times New Roman" w:hAnsi="Times New Roman" w:cs="Times New Roman"/>
          <w:sz w:val="27"/>
          <w:szCs w:val="27"/>
        </w:rPr>
        <w:t>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C54308" w:rsidRPr="00E06CBC" w:rsidP="00C54308" w14:paraId="0235FDA0" w14:textId="77777777">
      <w:pPr>
        <w:autoSpaceDE w:val="0"/>
        <w:autoSpaceDN w:val="0"/>
        <w:adjustRightInd w:val="0"/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54308" w:rsidRPr="00E06CBC" w:rsidP="00C54308" w14:paraId="6C4F81EB" w14:textId="77777777">
      <w:pPr>
        <w:autoSpaceDE w:val="0"/>
        <w:autoSpaceDN w:val="0"/>
        <w:adjustRightInd w:val="0"/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Грачевский районный суд Ставропольского края, через мирового судью судебного участка № 1 Грачёвского района Ставропольского края в течение одного </w:t>
      </w:r>
      <w:r w:rsidRPr="00E06CBC">
        <w:rPr>
          <w:rFonts w:ascii="Times New Roman" w:hAnsi="Times New Roman" w:cs="Times New Roman"/>
          <w:sz w:val="27"/>
          <w:szCs w:val="27"/>
        </w:rPr>
        <w:t>месяца со дня вынесения определения суда об отказе в удовлетворении заявления об отмене этого решения суда.</w:t>
      </w:r>
    </w:p>
    <w:p w:rsidR="00C54308" w:rsidRPr="00E06CBC" w:rsidP="00C54308" w14:paraId="41380750" w14:textId="77777777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E06CBC">
        <w:rPr>
          <w:rFonts w:ascii="Times New Roman" w:hAnsi="Times New Roman"/>
          <w:sz w:val="27"/>
          <w:szCs w:val="27"/>
        </w:rPr>
        <w:t>.</w:t>
      </w:r>
    </w:p>
    <w:p w:rsidR="00C54308" w:rsidRPr="00E06CBC" w:rsidP="00C54308" w14:paraId="1D7D6B0C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6F805CC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>Д.О. Ландина</w:t>
      </w:r>
    </w:p>
    <w:p w:rsidR="00C54308" w:rsidP="00C54308" w14:paraId="2A756CE8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75DFD5EC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271EB02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5F59887C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08D5EA9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1195922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3213A55A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36BB2B5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457B551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277B558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418DDD0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7A6581C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23318604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3DEF1AB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18E0174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67EAA96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3070E83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7689A174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1903DBA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440F2B2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14F65C12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4A36D22A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342974D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357539CC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6D37161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75570EB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27DBD89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38112AE4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05A74758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7D68BEA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P="00C54308" w14:paraId="3666012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C54308" w:rsidRPr="00A14E80" w:rsidP="00C54308" w14:paraId="024706EB" w14:textId="77777777">
      <w:pPr>
        <w:rPr>
          <w:szCs w:val="27"/>
        </w:rPr>
      </w:pPr>
    </w:p>
    <w:p w:rsidR="00E11741" w14:paraId="0D39A084" w14:textId="77777777"/>
    <w:sectPr w:rsidSect="00261F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5C"/>
    <w:rsid w:val="003E33AF"/>
    <w:rsid w:val="00477FB2"/>
    <w:rsid w:val="007130F6"/>
    <w:rsid w:val="00A14E80"/>
    <w:rsid w:val="00A63FAD"/>
    <w:rsid w:val="00C54308"/>
    <w:rsid w:val="00CE145C"/>
    <w:rsid w:val="00D71064"/>
    <w:rsid w:val="00E06CBC"/>
    <w:rsid w:val="00E11741"/>
    <w:rsid w:val="00F329A3"/>
    <w:rsid w:val="00FD1F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20DE1A-F0A4-4989-AA02-88535E9A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30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54308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C54308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543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C543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543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C543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