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7AF" w:rsidP="003267AF" w14:paraId="2DACB299" w14:textId="7777777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2-398/1/2024</w:t>
      </w:r>
    </w:p>
    <w:p w:rsidR="003267AF" w:rsidP="003267AF" w14:paraId="554C68F4" w14:textId="77777777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>
        <w:rPr>
          <w:spacing w:val="20"/>
          <w:sz w:val="27"/>
          <w:szCs w:val="27"/>
        </w:rPr>
        <w:t>0025</w:t>
      </w:r>
      <w:r w:rsidRPr="00C14A39">
        <w:rPr>
          <w:spacing w:val="20"/>
          <w:sz w:val="27"/>
          <w:szCs w:val="27"/>
        </w:rPr>
        <w:t>-01-20</w:t>
      </w:r>
      <w:r>
        <w:rPr>
          <w:spacing w:val="20"/>
          <w:sz w:val="27"/>
          <w:szCs w:val="27"/>
        </w:rPr>
        <w:t>24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0001-69</w:t>
      </w:r>
    </w:p>
    <w:p w:rsidR="003267AF" w:rsidP="003267AF" w14:paraId="6F633C84" w14:textId="77777777">
      <w:pPr>
        <w:pStyle w:val="BodyText"/>
        <w:ind w:right="-2" w:firstLine="737"/>
        <w:jc w:val="right"/>
        <w:outlineLvl w:val="0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3267AF" w:rsidP="003267AF" w14:paraId="4D159906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3267AF" w:rsidP="003267AF" w14:paraId="509C6BCC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3267AF" w:rsidP="003267AF" w14:paraId="1BE04B2D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3267AF" w:rsidP="003267AF" w14:paraId="06B0BD91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267AF" w:rsidP="003267AF" w14:paraId="45650A57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    18 марта 2024 года</w:t>
      </w:r>
    </w:p>
    <w:p w:rsidR="003267AF" w:rsidP="003267AF" w14:paraId="504A7AF4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267AF" w:rsidP="003267AF" w14:paraId="545BCA31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Грачёвского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Ландина</w:t>
      </w:r>
      <w:r>
        <w:rPr>
          <w:rFonts w:ascii="Times New Roman" w:hAnsi="Times New Roman" w:cs="Times New Roman"/>
          <w:sz w:val="28"/>
          <w:szCs w:val="28"/>
        </w:rPr>
        <w:t xml:space="preserve"> Д.О.,</w:t>
      </w:r>
    </w:p>
    <w:p w:rsidR="003267AF" w:rsidP="003267AF" w14:paraId="606894B0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Булаховой С.В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3267AF" w:rsidP="003267AF" w14:paraId="271D0A71" w14:textId="223A783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АО «Банк Русский Стандарт» к Конотоп </w:t>
      </w:r>
      <w:r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19.04.2012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3267AF" w:rsidP="003267AF" w14:paraId="2026571C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194-199, 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3267AF" w:rsidP="003267AF" w14:paraId="79E8A0A4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67AF" w:rsidP="003267AF" w14:paraId="6C679AC1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3267AF" w:rsidP="003267AF" w14:paraId="5DA8BC99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3267AF" w:rsidRPr="00B9208A" w:rsidP="003267AF" w14:paraId="2D58155F" w14:textId="7B00A94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Иск </w:t>
      </w:r>
      <w:r>
        <w:rPr>
          <w:rFonts w:ascii="Times New Roman" w:hAnsi="Times New Roman" w:cs="Times New Roman"/>
          <w:sz w:val="28"/>
          <w:szCs w:val="28"/>
        </w:rPr>
        <w:t xml:space="preserve">АО «Банк Русский Стандарт» к Конотоп </w:t>
      </w:r>
      <w:r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19.04.2012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3267AF" w:rsidRPr="00B9208A" w:rsidP="003267AF" w14:paraId="2738A48C" w14:textId="2CC8656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Взыскать с </w:t>
      </w:r>
      <w:r>
        <w:rPr>
          <w:rFonts w:ascii="Times New Roman" w:hAnsi="Times New Roman" w:cs="Times New Roman"/>
          <w:sz w:val="28"/>
          <w:szCs w:val="28"/>
        </w:rPr>
        <w:t xml:space="preserve">Конотоп </w:t>
      </w:r>
      <w:r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в пользу АО «Банк Русский Стандарт» ИНН: 7707056547, задолженность по кредитному договору 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19.04.2012 года за период с 19.04.2012 года по 13.12.2023 года в размере 29 875 рублей 01 копейка, судебные расходы по уплате государственной пошлины в размере 1 096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рублей 25 копеек, всего 30 971 рубль 26 копеек.</w:t>
      </w:r>
    </w:p>
    <w:p w:rsidR="003267AF" w:rsidRPr="00370FBE" w:rsidP="003267AF" w14:paraId="430D49D4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3267AF" w:rsidRPr="00370FBE" w:rsidP="003267AF" w14:paraId="6FD621FB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267AF" w:rsidRPr="00370FBE" w:rsidP="003267AF" w14:paraId="04E27D78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70FBE">
        <w:rPr>
          <w:rFonts w:ascii="Times New Roman" w:hAnsi="Times New Roman" w:cs="Times New Roman"/>
          <w:sz w:val="28"/>
          <w:szCs w:val="28"/>
        </w:rPr>
        <w:t>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 районный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267AF" w:rsidP="003267AF" w14:paraId="7FF40BA1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70FBE">
        <w:rPr>
          <w:rFonts w:ascii="Times New Roman" w:hAnsi="Times New Roman" w:cs="Times New Roman"/>
          <w:sz w:val="28"/>
          <w:szCs w:val="28"/>
        </w:rPr>
        <w:t>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 районный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3267AF" w:rsidP="003267AF" w14:paraId="506F11AE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3267AF" w:rsidP="003267AF" w14:paraId="50061328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Д.О. </w:t>
      </w:r>
      <w:r>
        <w:rPr>
          <w:rFonts w:ascii="Times New Roman" w:hAnsi="Times New Roman"/>
          <w:sz w:val="28"/>
          <w:szCs w:val="28"/>
        </w:rPr>
        <w:t>Ландина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0A80" w14:paraId="3F2A5AD9" w14:textId="77777777"/>
    <w:sectPr w:rsidSect="0044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95"/>
    <w:rsid w:val="003267AF"/>
    <w:rsid w:val="00370FBE"/>
    <w:rsid w:val="005B02B2"/>
    <w:rsid w:val="00B9208A"/>
    <w:rsid w:val="00C14A39"/>
    <w:rsid w:val="00EA0A80"/>
    <w:rsid w:val="00EB3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66B12A-F39A-4FA8-9DAF-A788CF3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A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67AF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3267AF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3267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26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26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