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29B" w:rsidRPr="00883D9B" w:rsidP="008D5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D9B">
        <w:rPr>
          <w:rFonts w:ascii="Times New Roman" w:hAnsi="Times New Roman" w:cs="Times New Roman"/>
          <w:b/>
          <w:sz w:val="24"/>
          <w:szCs w:val="24"/>
        </w:rPr>
        <w:t>РЕЗОЛЮТИВНАЯ ЧАСТЬ</w:t>
      </w:r>
      <w:r w:rsidRPr="00883D9B">
        <w:rPr>
          <w:rFonts w:ascii="Times New Roman" w:hAnsi="Times New Roman" w:cs="Times New Roman"/>
          <w:sz w:val="24"/>
          <w:szCs w:val="24"/>
        </w:rPr>
        <w:t xml:space="preserve"> </w:t>
      </w:r>
      <w:r w:rsidRPr="00883D9B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</w:p>
    <w:p w:rsidR="008C329B" w:rsidRPr="00883D9B" w:rsidP="008D5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D9B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883D9B" w:rsidP="008D55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7615" w:rsidRPr="00E305D7" w:rsidP="006B7615">
      <w:pPr>
        <w:pStyle w:val="2"/>
        <w:jc w:val="right"/>
        <w:rPr>
          <w:rFonts w:ascii="Times New Roman" w:hAnsi="Times New Roman"/>
          <w:b/>
          <w:sz w:val="24"/>
          <w:szCs w:val="24"/>
        </w:rPr>
      </w:pPr>
      <w:r w:rsidRPr="00E305D7">
        <w:rPr>
          <w:rFonts w:ascii="Times New Roman" w:hAnsi="Times New Roman"/>
          <w:b/>
          <w:sz w:val="24"/>
          <w:szCs w:val="24"/>
        </w:rPr>
        <w:t>Дело № 2-</w:t>
      </w:r>
      <w:r w:rsidR="002E5022">
        <w:rPr>
          <w:rFonts w:ascii="Times New Roman" w:hAnsi="Times New Roman"/>
          <w:b/>
          <w:sz w:val="24"/>
          <w:szCs w:val="24"/>
        </w:rPr>
        <w:t>618</w:t>
      </w:r>
      <w:r w:rsidRPr="00E305D7">
        <w:rPr>
          <w:rFonts w:ascii="Times New Roman" w:hAnsi="Times New Roman"/>
          <w:b/>
          <w:sz w:val="24"/>
          <w:szCs w:val="24"/>
        </w:rPr>
        <w:t>-11-44</w:t>
      </w:r>
      <w:r>
        <w:rPr>
          <w:rFonts w:ascii="Times New Roman" w:hAnsi="Times New Roman"/>
          <w:b/>
          <w:sz w:val="24"/>
          <w:szCs w:val="24"/>
        </w:rPr>
        <w:t>0</w:t>
      </w:r>
      <w:r w:rsidRPr="00E305D7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2E5022" w:rsidRPr="0084464E" w:rsidP="002E502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84464E">
        <w:rPr>
          <w:rFonts w:ascii="Times New Roman" w:hAnsi="Times New Roman"/>
          <w:b/>
          <w:sz w:val="24"/>
          <w:szCs w:val="24"/>
        </w:rPr>
        <w:t>УИД 26 MS003</w:t>
      </w:r>
      <w:r>
        <w:rPr>
          <w:rFonts w:ascii="Times New Roman" w:hAnsi="Times New Roman"/>
          <w:b/>
          <w:sz w:val="24"/>
          <w:szCs w:val="24"/>
        </w:rPr>
        <w:t>8</w:t>
      </w:r>
      <w:r w:rsidRPr="0084464E">
        <w:rPr>
          <w:rFonts w:ascii="Times New Roman" w:hAnsi="Times New Roman"/>
          <w:b/>
          <w:sz w:val="24"/>
          <w:szCs w:val="24"/>
        </w:rPr>
        <w:t>-01-202</w:t>
      </w:r>
      <w:r>
        <w:rPr>
          <w:rFonts w:ascii="Times New Roman" w:hAnsi="Times New Roman"/>
          <w:b/>
          <w:sz w:val="24"/>
          <w:szCs w:val="24"/>
        </w:rPr>
        <w:t>4</w:t>
      </w:r>
      <w:r w:rsidRPr="0084464E">
        <w:rPr>
          <w:rFonts w:ascii="Times New Roman" w:hAnsi="Times New Roman"/>
          <w:b/>
          <w:sz w:val="24"/>
          <w:szCs w:val="24"/>
        </w:rPr>
        <w:t>-00</w:t>
      </w:r>
      <w:r>
        <w:rPr>
          <w:rFonts w:ascii="Times New Roman" w:hAnsi="Times New Roman"/>
          <w:b/>
          <w:sz w:val="24"/>
          <w:szCs w:val="24"/>
        </w:rPr>
        <w:t>0530</w:t>
      </w:r>
      <w:r w:rsidRPr="0084464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24</w:t>
      </w:r>
    </w:p>
    <w:p w:rsidR="002E5022" w:rsidRPr="0084464E" w:rsidP="002E502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а</w:t>
      </w:r>
      <w:r>
        <w:rPr>
          <w:rFonts w:ascii="Times New Roman" w:hAnsi="Times New Roman"/>
          <w:b/>
          <w:sz w:val="24"/>
          <w:szCs w:val="24"/>
        </w:rPr>
        <w:t>преля</w:t>
      </w:r>
      <w:r w:rsidRPr="0084464E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84464E">
        <w:rPr>
          <w:rFonts w:ascii="Times New Roman" w:hAnsi="Times New Roman"/>
          <w:b/>
          <w:sz w:val="24"/>
          <w:szCs w:val="24"/>
        </w:rPr>
        <w:t xml:space="preserve"> года</w:t>
      </w:r>
      <w:r w:rsidRPr="0084464E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84464E">
        <w:rPr>
          <w:rFonts w:ascii="Times New Roman" w:hAnsi="Times New Roman"/>
          <w:b/>
          <w:sz w:val="24"/>
          <w:szCs w:val="24"/>
        </w:rPr>
        <w:tab/>
      </w:r>
      <w:r w:rsidRPr="0084464E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84464E">
        <w:rPr>
          <w:rFonts w:ascii="Times New Roman" w:hAnsi="Times New Roman"/>
          <w:b/>
          <w:sz w:val="24"/>
          <w:szCs w:val="24"/>
        </w:rPr>
        <w:t xml:space="preserve">г. </w:t>
      </w:r>
      <w:r w:rsidRPr="0084464E">
        <w:rPr>
          <w:rFonts w:ascii="Times New Roman" w:hAnsi="Times New Roman"/>
          <w:b/>
          <w:sz w:val="24"/>
          <w:szCs w:val="24"/>
        </w:rPr>
        <w:t>Изобильный</w:t>
      </w:r>
    </w:p>
    <w:p w:rsidR="002E5022" w:rsidRPr="0084464E" w:rsidP="002E502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E5022" w:rsidRPr="0084464E" w:rsidP="002E502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4464E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>
        <w:rPr>
          <w:rFonts w:ascii="Times New Roman" w:hAnsi="Times New Roman"/>
          <w:sz w:val="24"/>
          <w:szCs w:val="24"/>
        </w:rPr>
        <w:t>4</w:t>
      </w:r>
      <w:r w:rsidRPr="0084464E">
        <w:rPr>
          <w:rFonts w:ascii="Times New Roman" w:hAnsi="Times New Roman"/>
          <w:sz w:val="24"/>
          <w:szCs w:val="24"/>
        </w:rPr>
        <w:t xml:space="preserve"> </w:t>
      </w:r>
      <w:r w:rsidRPr="0084464E">
        <w:rPr>
          <w:rFonts w:ascii="Times New Roman" w:hAnsi="Times New Roman"/>
          <w:sz w:val="24"/>
          <w:szCs w:val="24"/>
        </w:rPr>
        <w:t>Изобильненского</w:t>
      </w:r>
      <w:r w:rsidRPr="0084464E">
        <w:rPr>
          <w:rFonts w:ascii="Times New Roman" w:hAnsi="Times New Roman"/>
          <w:sz w:val="24"/>
          <w:szCs w:val="24"/>
        </w:rPr>
        <w:t xml:space="preserve"> района Ставропольского края </w:t>
      </w:r>
      <w:r>
        <w:rPr>
          <w:rFonts w:ascii="Times New Roman" w:hAnsi="Times New Roman"/>
          <w:sz w:val="24"/>
          <w:szCs w:val="24"/>
        </w:rPr>
        <w:t>Мамаев А.А.</w:t>
      </w:r>
      <w:r w:rsidRPr="0084464E">
        <w:rPr>
          <w:rFonts w:ascii="Times New Roman" w:hAnsi="Times New Roman"/>
          <w:sz w:val="24"/>
          <w:szCs w:val="24"/>
        </w:rPr>
        <w:t xml:space="preserve">, при секретаре </w:t>
      </w:r>
      <w:r>
        <w:rPr>
          <w:rFonts w:ascii="Times New Roman" w:hAnsi="Times New Roman"/>
          <w:sz w:val="24"/>
          <w:szCs w:val="24"/>
        </w:rPr>
        <w:t>Дамоцевой</w:t>
      </w:r>
      <w:r>
        <w:rPr>
          <w:rFonts w:ascii="Times New Roman" w:hAnsi="Times New Roman"/>
          <w:sz w:val="24"/>
          <w:szCs w:val="24"/>
        </w:rPr>
        <w:t xml:space="preserve"> Д.М.</w:t>
      </w:r>
      <w:r w:rsidRPr="0084464E">
        <w:rPr>
          <w:rFonts w:ascii="Times New Roman" w:hAnsi="Times New Roman"/>
          <w:sz w:val="24"/>
          <w:szCs w:val="24"/>
        </w:rPr>
        <w:t xml:space="preserve">, рассмотрев в открытом судебном заседании в помещении судебного участка № </w:t>
      </w:r>
      <w:r>
        <w:rPr>
          <w:rFonts w:ascii="Times New Roman" w:hAnsi="Times New Roman"/>
          <w:sz w:val="24"/>
          <w:szCs w:val="24"/>
        </w:rPr>
        <w:t>4</w:t>
      </w:r>
      <w:r w:rsidRPr="0084464E">
        <w:rPr>
          <w:rFonts w:ascii="Times New Roman" w:hAnsi="Times New Roman"/>
          <w:sz w:val="24"/>
          <w:szCs w:val="24"/>
        </w:rPr>
        <w:t xml:space="preserve"> </w:t>
      </w:r>
      <w:r w:rsidRPr="0084464E">
        <w:rPr>
          <w:rFonts w:ascii="Times New Roman" w:hAnsi="Times New Roman"/>
          <w:sz w:val="24"/>
          <w:szCs w:val="24"/>
        </w:rPr>
        <w:t>Изобильненского</w:t>
      </w:r>
      <w:r w:rsidRPr="0084464E">
        <w:rPr>
          <w:rFonts w:ascii="Times New Roman" w:hAnsi="Times New Roman"/>
          <w:sz w:val="24"/>
          <w:szCs w:val="24"/>
        </w:rPr>
        <w:t xml:space="preserve"> района гражданское дело по иск</w:t>
      </w:r>
      <w:r w:rsidRPr="0084464E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ООО</w:t>
      </w:r>
      <w:r>
        <w:rPr>
          <w:rFonts w:ascii="Times New Roman" w:hAnsi="Times New Roman"/>
          <w:sz w:val="24"/>
          <w:szCs w:val="24"/>
        </w:rPr>
        <w:t xml:space="preserve"> «ДЗП-Центр» к </w:t>
      </w:r>
      <w:r w:rsidRPr="00FD5D86">
        <w:rPr>
          <w:rFonts w:ascii="Times New Roman" w:hAnsi="Times New Roman"/>
          <w:sz w:val="24"/>
          <w:szCs w:val="24"/>
        </w:rPr>
        <w:t>Четыз</w:t>
      </w:r>
      <w:r w:rsidRPr="00FD5D86">
        <w:rPr>
          <w:rFonts w:ascii="Times New Roman" w:hAnsi="Times New Roman"/>
          <w:sz w:val="24"/>
          <w:szCs w:val="24"/>
        </w:rPr>
        <w:t xml:space="preserve"> </w:t>
      </w:r>
      <w:r w:rsidR="00BB6042">
        <w:rPr>
          <w:rFonts w:ascii="Times New Roman" w:hAnsi="Times New Roman"/>
          <w:sz w:val="24"/>
          <w:szCs w:val="24"/>
        </w:rPr>
        <w:t>Р.А.</w:t>
      </w:r>
      <w:r>
        <w:rPr>
          <w:sz w:val="28"/>
          <w:szCs w:val="28"/>
        </w:rPr>
        <w:t xml:space="preserve"> </w:t>
      </w:r>
      <w:r w:rsidRPr="0084464E">
        <w:rPr>
          <w:rFonts w:ascii="Times New Roman" w:hAnsi="Times New Roman"/>
          <w:sz w:val="24"/>
          <w:szCs w:val="24"/>
        </w:rPr>
        <w:t xml:space="preserve">о взыскании задолженности по договору займа,  </w:t>
      </w:r>
    </w:p>
    <w:p w:rsidR="006B7615" w:rsidRPr="00E305D7" w:rsidP="006B7615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Руководствуясь ст. 199 </w:t>
      </w:r>
      <w:r w:rsidRPr="00E305D7">
        <w:rPr>
          <w:rFonts w:ascii="Times New Roman" w:hAnsi="Times New Roman"/>
          <w:sz w:val="24"/>
          <w:szCs w:val="24"/>
        </w:rPr>
        <w:t>ГПК РФ мировой судья</w:t>
      </w:r>
    </w:p>
    <w:p w:rsidR="006B7615" w:rsidP="006B7615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6B7615" w:rsidP="006B7615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E305D7">
        <w:rPr>
          <w:rFonts w:ascii="Times New Roman" w:hAnsi="Times New Roman"/>
          <w:b/>
          <w:sz w:val="24"/>
          <w:szCs w:val="24"/>
        </w:rPr>
        <w:t xml:space="preserve">РЕШИЛ: </w:t>
      </w:r>
    </w:p>
    <w:p w:rsidR="006B7615" w:rsidRPr="00E305D7" w:rsidP="006B7615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2E5022" w:rsidRPr="0084464E" w:rsidP="002E502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4464E">
        <w:rPr>
          <w:rFonts w:ascii="Times New Roman" w:hAnsi="Times New Roman"/>
          <w:sz w:val="24"/>
          <w:szCs w:val="24"/>
        </w:rPr>
        <w:t xml:space="preserve">Исковые требования </w:t>
      </w:r>
      <w:r>
        <w:rPr>
          <w:rFonts w:ascii="Times New Roman" w:hAnsi="Times New Roman"/>
          <w:sz w:val="24"/>
          <w:szCs w:val="24"/>
        </w:rPr>
        <w:t xml:space="preserve">ООО «ДЗП-Центр» к </w:t>
      </w:r>
      <w:r w:rsidRPr="00FD5D86">
        <w:rPr>
          <w:rFonts w:ascii="Times New Roman" w:hAnsi="Times New Roman"/>
          <w:sz w:val="24"/>
          <w:szCs w:val="24"/>
        </w:rPr>
        <w:t>Четыз</w:t>
      </w:r>
      <w:r w:rsidRPr="00FD5D86">
        <w:rPr>
          <w:rFonts w:ascii="Times New Roman" w:hAnsi="Times New Roman"/>
          <w:sz w:val="24"/>
          <w:szCs w:val="24"/>
        </w:rPr>
        <w:t xml:space="preserve"> </w:t>
      </w:r>
      <w:r w:rsidR="00BB6042">
        <w:rPr>
          <w:rFonts w:ascii="Times New Roman" w:hAnsi="Times New Roman"/>
          <w:sz w:val="24"/>
          <w:szCs w:val="24"/>
        </w:rPr>
        <w:t>Р.А.</w:t>
      </w:r>
      <w:r>
        <w:rPr>
          <w:sz w:val="28"/>
          <w:szCs w:val="28"/>
        </w:rPr>
        <w:t xml:space="preserve"> </w:t>
      </w:r>
      <w:r w:rsidRPr="0084464E">
        <w:rPr>
          <w:rFonts w:ascii="Times New Roman" w:hAnsi="Times New Roman"/>
          <w:sz w:val="24"/>
          <w:szCs w:val="24"/>
        </w:rPr>
        <w:t>о взыскании задолженности по договору займа -  удовлетворить</w:t>
      </w:r>
      <w:r>
        <w:rPr>
          <w:rFonts w:ascii="Times New Roman" w:hAnsi="Times New Roman"/>
          <w:sz w:val="24"/>
          <w:szCs w:val="24"/>
        </w:rPr>
        <w:t xml:space="preserve"> частично</w:t>
      </w:r>
      <w:r w:rsidRPr="0084464E">
        <w:rPr>
          <w:rFonts w:ascii="Times New Roman" w:hAnsi="Times New Roman"/>
          <w:sz w:val="24"/>
          <w:szCs w:val="24"/>
        </w:rPr>
        <w:t xml:space="preserve">.     </w:t>
      </w:r>
    </w:p>
    <w:p w:rsidR="002E5022" w:rsidP="002E502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4464E">
        <w:rPr>
          <w:rFonts w:ascii="Times New Roman" w:hAnsi="Times New Roman"/>
          <w:sz w:val="24"/>
          <w:szCs w:val="24"/>
        </w:rPr>
        <w:t>Взыскать с</w:t>
      </w:r>
      <w:r w:rsidRPr="008446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Четыз</w:t>
      </w:r>
      <w:r>
        <w:rPr>
          <w:rFonts w:ascii="Times New Roman" w:hAnsi="Times New Roman"/>
          <w:sz w:val="24"/>
          <w:szCs w:val="24"/>
        </w:rPr>
        <w:t xml:space="preserve"> </w:t>
      </w:r>
      <w:r w:rsidR="00BB6042">
        <w:rPr>
          <w:rFonts w:ascii="Times New Roman" w:hAnsi="Times New Roman"/>
          <w:sz w:val="24"/>
          <w:szCs w:val="24"/>
        </w:rPr>
        <w:t>р.А</w:t>
      </w:r>
      <w:r w:rsidR="00BB6042">
        <w:rPr>
          <w:rFonts w:ascii="Times New Roman" w:hAnsi="Times New Roman"/>
          <w:sz w:val="24"/>
          <w:szCs w:val="24"/>
        </w:rPr>
        <w:t>.</w:t>
      </w:r>
      <w:r w:rsidRPr="005703D8">
        <w:rPr>
          <w:rFonts w:ascii="Times New Roman" w:hAnsi="Times New Roman"/>
          <w:sz w:val="24"/>
          <w:szCs w:val="24"/>
        </w:rPr>
        <w:t xml:space="preserve"> </w:t>
      </w:r>
      <w:r w:rsidRPr="00020AED">
        <w:rPr>
          <w:rFonts w:ascii="Times New Roman" w:hAnsi="Times New Roman"/>
          <w:sz w:val="24"/>
          <w:szCs w:val="24"/>
        </w:rPr>
        <w:t xml:space="preserve">(паспорт </w:t>
      </w:r>
      <w:r w:rsidR="00BB6042">
        <w:rPr>
          <w:rFonts w:ascii="Times New Roman" w:hAnsi="Times New Roman"/>
          <w:sz w:val="24"/>
          <w:szCs w:val="24"/>
        </w:rPr>
        <w:t>….</w:t>
      </w:r>
      <w:r w:rsidRPr="00020A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64E">
        <w:rPr>
          <w:rFonts w:ascii="Times New Roman" w:hAnsi="Times New Roman"/>
          <w:sz w:val="24"/>
          <w:szCs w:val="24"/>
        </w:rPr>
        <w:t xml:space="preserve">в пользу </w:t>
      </w:r>
      <w:r>
        <w:rPr>
          <w:rFonts w:ascii="Times New Roman" w:hAnsi="Times New Roman"/>
          <w:sz w:val="24"/>
          <w:szCs w:val="24"/>
        </w:rPr>
        <w:t>ООО «ДЗП-Центр</w:t>
      </w:r>
      <w:r w:rsidRPr="0084464E">
        <w:rPr>
          <w:rFonts w:ascii="Times New Roman" w:hAnsi="Times New Roman"/>
          <w:sz w:val="24"/>
          <w:szCs w:val="24"/>
        </w:rPr>
        <w:t>» (ИНН</w:t>
      </w:r>
      <w:r w:rsidRPr="0084464E">
        <w:rPr>
          <w:rFonts w:ascii="Times New Roman" w:hAnsi="Times New Roman"/>
          <w:sz w:val="24"/>
          <w:szCs w:val="24"/>
        </w:rPr>
        <w:t xml:space="preserve"> </w:t>
      </w:r>
      <w:r w:rsidR="00BB6042">
        <w:rPr>
          <w:rFonts w:ascii="Times New Roman" w:hAnsi="Times New Roman"/>
          <w:sz w:val="24"/>
          <w:szCs w:val="24"/>
        </w:rPr>
        <w:t>.</w:t>
      </w:r>
      <w:r w:rsidR="00BB6042">
        <w:rPr>
          <w:rFonts w:ascii="Times New Roman" w:hAnsi="Times New Roman"/>
          <w:sz w:val="24"/>
          <w:szCs w:val="24"/>
        </w:rPr>
        <w:t>.</w:t>
      </w:r>
      <w:r w:rsidRPr="0084464E">
        <w:rPr>
          <w:rFonts w:ascii="Times New Roman" w:hAnsi="Times New Roman"/>
          <w:sz w:val="24"/>
          <w:szCs w:val="24"/>
        </w:rPr>
        <w:t xml:space="preserve">) задолженность по договору займа № </w:t>
      </w:r>
      <w:r w:rsidR="00A24D5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24D5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64E">
        <w:rPr>
          <w:rFonts w:ascii="Times New Roman" w:hAnsi="Times New Roman"/>
          <w:sz w:val="24"/>
          <w:szCs w:val="24"/>
        </w:rPr>
        <w:t xml:space="preserve">года в </w:t>
      </w:r>
      <w:r>
        <w:rPr>
          <w:rFonts w:ascii="Times New Roman" w:hAnsi="Times New Roman"/>
          <w:sz w:val="24"/>
          <w:szCs w:val="24"/>
        </w:rPr>
        <w:t xml:space="preserve">размере </w:t>
      </w:r>
      <w:r w:rsidR="00A24D5D">
        <w:rPr>
          <w:rFonts w:ascii="Times New Roman" w:hAnsi="Times New Roman"/>
          <w:sz w:val="24"/>
          <w:szCs w:val="24"/>
        </w:rPr>
        <w:t>..</w:t>
      </w:r>
      <w:r w:rsidRPr="0084464E">
        <w:rPr>
          <w:rFonts w:ascii="Times New Roman" w:hAnsi="Times New Roman"/>
          <w:sz w:val="24"/>
          <w:szCs w:val="24"/>
        </w:rPr>
        <w:t xml:space="preserve"> рублей, из которых: сумма </w:t>
      </w:r>
      <w:r>
        <w:rPr>
          <w:rFonts w:ascii="Times New Roman" w:hAnsi="Times New Roman"/>
          <w:sz w:val="24"/>
          <w:szCs w:val="24"/>
        </w:rPr>
        <w:t xml:space="preserve">займа </w:t>
      </w:r>
      <w:r w:rsidR="00A24D5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рублей, проценты за 179 дней пользования займом за период с </w:t>
      </w:r>
      <w:r w:rsidR="00A24D5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года по </w:t>
      </w:r>
      <w:r w:rsidR="00A24D5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года в размере </w:t>
      </w:r>
      <w:r w:rsidR="00A24D5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рублей, проценты за 861 дня пользования займом за период с </w:t>
      </w:r>
      <w:r w:rsidR="00A24D5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года по </w:t>
      </w:r>
      <w:r w:rsidR="00A24D5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года в размере </w:t>
      </w:r>
      <w:r w:rsidR="00A24D5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2E5022" w:rsidP="002E502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725D4">
        <w:rPr>
          <w:rFonts w:ascii="Times New Roman" w:hAnsi="Times New Roman"/>
          <w:sz w:val="24"/>
          <w:szCs w:val="24"/>
        </w:rPr>
        <w:t xml:space="preserve">Взыскать с </w:t>
      </w:r>
      <w:r>
        <w:rPr>
          <w:rFonts w:ascii="Times New Roman" w:hAnsi="Times New Roman"/>
          <w:sz w:val="24"/>
          <w:szCs w:val="24"/>
        </w:rPr>
        <w:t>Четыз</w:t>
      </w:r>
      <w:r>
        <w:rPr>
          <w:rFonts w:ascii="Times New Roman" w:hAnsi="Times New Roman"/>
          <w:sz w:val="24"/>
          <w:szCs w:val="24"/>
        </w:rPr>
        <w:t xml:space="preserve"> Р</w:t>
      </w:r>
      <w:r w:rsidR="00A24D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A24D5D">
        <w:rPr>
          <w:rFonts w:ascii="Times New Roman" w:hAnsi="Times New Roman"/>
          <w:sz w:val="24"/>
          <w:szCs w:val="24"/>
        </w:rPr>
        <w:t>.</w:t>
      </w:r>
      <w:r w:rsidRPr="005703D8">
        <w:rPr>
          <w:rFonts w:ascii="Times New Roman" w:hAnsi="Times New Roman"/>
          <w:sz w:val="24"/>
          <w:szCs w:val="24"/>
        </w:rPr>
        <w:t xml:space="preserve"> </w:t>
      </w:r>
      <w:r w:rsidRPr="00020AED">
        <w:rPr>
          <w:rFonts w:ascii="Times New Roman" w:hAnsi="Times New Roman"/>
          <w:sz w:val="24"/>
          <w:szCs w:val="24"/>
        </w:rPr>
        <w:t>(паспорт</w:t>
      </w:r>
      <w:r w:rsidRPr="00020AED">
        <w:rPr>
          <w:rFonts w:ascii="Times New Roman" w:hAnsi="Times New Roman"/>
          <w:sz w:val="24"/>
          <w:szCs w:val="24"/>
        </w:rPr>
        <w:t xml:space="preserve"> </w:t>
      </w:r>
      <w:r w:rsidR="00A24D5D">
        <w:rPr>
          <w:rFonts w:ascii="Times New Roman" w:hAnsi="Times New Roman"/>
          <w:sz w:val="24"/>
          <w:szCs w:val="24"/>
        </w:rPr>
        <w:t>.</w:t>
      </w:r>
      <w:r w:rsidR="00A24D5D">
        <w:rPr>
          <w:rFonts w:ascii="Times New Roman" w:hAnsi="Times New Roman"/>
          <w:sz w:val="24"/>
          <w:szCs w:val="24"/>
        </w:rPr>
        <w:t>.</w:t>
      </w:r>
      <w:r w:rsidRPr="00020A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64E">
        <w:rPr>
          <w:rFonts w:ascii="Times New Roman" w:hAnsi="Times New Roman"/>
          <w:sz w:val="24"/>
          <w:szCs w:val="24"/>
        </w:rPr>
        <w:t xml:space="preserve">в пользу </w:t>
      </w:r>
      <w:r>
        <w:rPr>
          <w:rFonts w:ascii="Times New Roman" w:hAnsi="Times New Roman"/>
          <w:sz w:val="24"/>
          <w:szCs w:val="24"/>
        </w:rPr>
        <w:t>ООО «ДЗП-Центр</w:t>
      </w:r>
      <w:r w:rsidRPr="0084464E">
        <w:rPr>
          <w:rFonts w:ascii="Times New Roman" w:hAnsi="Times New Roman"/>
          <w:sz w:val="24"/>
          <w:szCs w:val="24"/>
        </w:rPr>
        <w:t xml:space="preserve">» (ИНН </w:t>
      </w:r>
      <w:r w:rsidR="00A24D5D">
        <w:rPr>
          <w:rFonts w:ascii="Times New Roman" w:hAnsi="Times New Roman"/>
          <w:sz w:val="24"/>
          <w:szCs w:val="24"/>
        </w:rPr>
        <w:t>..</w:t>
      </w:r>
      <w:r w:rsidRPr="0084464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расходы на оплату юридических услуг в размере </w:t>
      </w:r>
      <w:r w:rsidR="00A24D5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рублей.  </w:t>
      </w:r>
      <w:r w:rsidRPr="0084464E">
        <w:rPr>
          <w:rFonts w:ascii="Times New Roman" w:hAnsi="Times New Roman"/>
          <w:sz w:val="24"/>
          <w:szCs w:val="24"/>
        </w:rPr>
        <w:t xml:space="preserve"> </w:t>
      </w:r>
    </w:p>
    <w:p w:rsidR="002E5022" w:rsidRPr="002E5022" w:rsidP="002E502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E5022">
        <w:rPr>
          <w:rFonts w:ascii="Times New Roman" w:hAnsi="Times New Roman"/>
          <w:sz w:val="24"/>
          <w:szCs w:val="24"/>
        </w:rPr>
        <w:t xml:space="preserve">В удовлетворении требований Общества с ограниченной ответственностью «ДЗП-Центр» о взыскании с </w:t>
      </w:r>
      <w:r>
        <w:rPr>
          <w:rFonts w:ascii="Times New Roman" w:hAnsi="Times New Roman"/>
          <w:sz w:val="24"/>
          <w:szCs w:val="24"/>
        </w:rPr>
        <w:t>Четыз</w:t>
      </w:r>
      <w:r>
        <w:rPr>
          <w:rFonts w:ascii="Times New Roman" w:hAnsi="Times New Roman"/>
          <w:sz w:val="24"/>
          <w:szCs w:val="24"/>
        </w:rPr>
        <w:t xml:space="preserve"> Р</w:t>
      </w:r>
      <w:r w:rsidR="00A24D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A24D5D">
        <w:rPr>
          <w:rFonts w:ascii="Times New Roman" w:hAnsi="Times New Roman"/>
          <w:sz w:val="24"/>
          <w:szCs w:val="24"/>
        </w:rPr>
        <w:t>.</w:t>
      </w:r>
      <w:r w:rsidRPr="005703D8">
        <w:rPr>
          <w:rFonts w:ascii="Times New Roman" w:hAnsi="Times New Roman"/>
          <w:sz w:val="24"/>
          <w:szCs w:val="24"/>
        </w:rPr>
        <w:t xml:space="preserve"> </w:t>
      </w:r>
      <w:r w:rsidRPr="002E5022">
        <w:rPr>
          <w:rFonts w:ascii="Times New Roman" w:hAnsi="Times New Roman"/>
          <w:sz w:val="24"/>
          <w:szCs w:val="24"/>
        </w:rPr>
        <w:t xml:space="preserve">расходов по оплате юридических услуг размере </w:t>
      </w:r>
      <w:r w:rsidR="00A24D5D">
        <w:rPr>
          <w:rFonts w:ascii="Times New Roman" w:hAnsi="Times New Roman"/>
          <w:sz w:val="24"/>
          <w:szCs w:val="24"/>
        </w:rPr>
        <w:t>…</w:t>
      </w:r>
      <w:r w:rsidRPr="002E5022">
        <w:rPr>
          <w:rFonts w:ascii="Times New Roman" w:hAnsi="Times New Roman"/>
          <w:sz w:val="24"/>
          <w:szCs w:val="24"/>
        </w:rPr>
        <w:t xml:space="preserve"> </w:t>
      </w:r>
      <w:r w:rsidRPr="002E5022">
        <w:rPr>
          <w:rFonts w:ascii="Times New Roman" w:hAnsi="Times New Roman"/>
          <w:sz w:val="24"/>
          <w:szCs w:val="24"/>
        </w:rPr>
        <w:t>рублей-отказать</w:t>
      </w:r>
      <w:r w:rsidRPr="002E5022">
        <w:rPr>
          <w:rFonts w:ascii="Times New Roman" w:hAnsi="Times New Roman"/>
          <w:sz w:val="24"/>
          <w:szCs w:val="24"/>
        </w:rPr>
        <w:t xml:space="preserve">. </w:t>
      </w:r>
    </w:p>
    <w:p w:rsidR="002E5022" w:rsidRPr="0084464E" w:rsidP="002E50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4464E">
        <w:rPr>
          <w:rFonts w:ascii="Times New Roman" w:hAnsi="Times New Roman"/>
          <w:sz w:val="24"/>
          <w:szCs w:val="24"/>
        </w:rPr>
        <w:tab/>
      </w:r>
      <w:r w:rsidRPr="00B725D4">
        <w:rPr>
          <w:rFonts w:ascii="Times New Roman" w:hAnsi="Times New Roman"/>
          <w:sz w:val="24"/>
          <w:szCs w:val="24"/>
        </w:rPr>
        <w:t xml:space="preserve">Взыскать с </w:t>
      </w:r>
      <w:r>
        <w:rPr>
          <w:rFonts w:ascii="Times New Roman" w:hAnsi="Times New Roman"/>
          <w:sz w:val="24"/>
          <w:szCs w:val="24"/>
        </w:rPr>
        <w:t>Четыз</w:t>
      </w:r>
      <w:r>
        <w:rPr>
          <w:rFonts w:ascii="Times New Roman" w:hAnsi="Times New Roman"/>
          <w:sz w:val="24"/>
          <w:szCs w:val="24"/>
        </w:rPr>
        <w:t xml:space="preserve"> Р</w:t>
      </w:r>
      <w:r w:rsidR="00A24D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A24D5D">
        <w:rPr>
          <w:rFonts w:ascii="Times New Roman" w:hAnsi="Times New Roman"/>
          <w:sz w:val="24"/>
          <w:szCs w:val="24"/>
        </w:rPr>
        <w:t>.</w:t>
      </w:r>
      <w:r w:rsidRPr="005703D8">
        <w:rPr>
          <w:rFonts w:ascii="Times New Roman" w:hAnsi="Times New Roman"/>
          <w:sz w:val="24"/>
          <w:szCs w:val="24"/>
        </w:rPr>
        <w:t xml:space="preserve"> </w:t>
      </w:r>
      <w:r w:rsidRPr="00020AED">
        <w:rPr>
          <w:rFonts w:ascii="Times New Roman" w:hAnsi="Times New Roman"/>
          <w:sz w:val="24"/>
          <w:szCs w:val="24"/>
        </w:rPr>
        <w:t xml:space="preserve">(паспорт </w:t>
      </w:r>
      <w:r w:rsidR="00A24D5D">
        <w:rPr>
          <w:rFonts w:ascii="Times New Roman" w:hAnsi="Times New Roman"/>
          <w:sz w:val="24"/>
          <w:szCs w:val="24"/>
        </w:rPr>
        <w:t>…</w:t>
      </w:r>
      <w:r w:rsidRPr="00020A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64E">
        <w:rPr>
          <w:rFonts w:ascii="Times New Roman" w:hAnsi="Times New Roman"/>
          <w:sz w:val="24"/>
          <w:szCs w:val="24"/>
        </w:rPr>
        <w:t xml:space="preserve">в пользу </w:t>
      </w:r>
      <w:r>
        <w:rPr>
          <w:rFonts w:ascii="Times New Roman" w:hAnsi="Times New Roman"/>
          <w:sz w:val="24"/>
          <w:szCs w:val="24"/>
        </w:rPr>
        <w:t>ООО «ДЗП-Центр</w:t>
      </w:r>
      <w:r w:rsidRPr="0084464E">
        <w:rPr>
          <w:rFonts w:ascii="Times New Roman" w:hAnsi="Times New Roman"/>
          <w:sz w:val="24"/>
          <w:szCs w:val="24"/>
        </w:rPr>
        <w:t>» (ИНН</w:t>
      </w:r>
      <w:r w:rsidRPr="0084464E">
        <w:rPr>
          <w:rFonts w:ascii="Times New Roman" w:hAnsi="Times New Roman"/>
          <w:sz w:val="24"/>
          <w:szCs w:val="24"/>
        </w:rPr>
        <w:t xml:space="preserve"> </w:t>
      </w:r>
      <w:r w:rsidR="00A24D5D">
        <w:rPr>
          <w:rFonts w:ascii="Times New Roman" w:hAnsi="Times New Roman"/>
          <w:sz w:val="24"/>
          <w:szCs w:val="24"/>
        </w:rPr>
        <w:t>.</w:t>
      </w:r>
      <w:r w:rsidR="00A24D5D">
        <w:rPr>
          <w:rFonts w:ascii="Times New Roman" w:hAnsi="Times New Roman"/>
          <w:sz w:val="24"/>
          <w:szCs w:val="24"/>
        </w:rPr>
        <w:t>.</w:t>
      </w:r>
      <w:r w:rsidRPr="0084464E">
        <w:rPr>
          <w:rFonts w:ascii="Times New Roman" w:hAnsi="Times New Roman"/>
          <w:sz w:val="24"/>
          <w:szCs w:val="24"/>
        </w:rPr>
        <w:t xml:space="preserve">) расходы по оплате государственной пошлины в размере </w:t>
      </w:r>
      <w:r w:rsidR="00A24D5D">
        <w:rPr>
          <w:rFonts w:ascii="Times New Roman" w:hAnsi="Times New Roman"/>
          <w:sz w:val="24"/>
          <w:szCs w:val="24"/>
        </w:rPr>
        <w:t>…</w:t>
      </w:r>
      <w:r w:rsidRPr="0084464E">
        <w:rPr>
          <w:rFonts w:ascii="Times New Roman" w:hAnsi="Times New Roman"/>
          <w:sz w:val="24"/>
          <w:szCs w:val="24"/>
        </w:rPr>
        <w:t xml:space="preserve"> рублей.  </w:t>
      </w:r>
    </w:p>
    <w:p w:rsidR="008C329B" w:rsidRPr="00883D9B" w:rsidP="008D5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9B">
        <w:rPr>
          <w:rFonts w:ascii="Times New Roman" w:hAnsi="Times New Roman" w:cs="Times New Roman"/>
          <w:sz w:val="24"/>
          <w:szCs w:val="24"/>
        </w:rPr>
        <w:t xml:space="preserve">       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C329B" w:rsidRPr="00883D9B" w:rsidP="008D5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9B">
        <w:rPr>
          <w:rFonts w:ascii="Times New Roman" w:hAnsi="Times New Roman" w:cs="Times New Roman"/>
          <w:sz w:val="24"/>
          <w:szCs w:val="24"/>
        </w:rPr>
        <w:tab/>
        <w:t xml:space="preserve">Решение суда может быть обжаловано в апелляционном порядке в </w:t>
      </w:r>
      <w:r w:rsidRPr="00883D9B">
        <w:rPr>
          <w:rFonts w:ascii="Times New Roman" w:hAnsi="Times New Roman" w:cs="Times New Roman"/>
          <w:sz w:val="24"/>
          <w:szCs w:val="24"/>
        </w:rPr>
        <w:t>Изобильненский</w:t>
      </w:r>
      <w:r w:rsidRPr="00883D9B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края через мирового судью судебного участка № </w:t>
      </w:r>
      <w:r w:rsidRPr="00883D9B" w:rsidR="009F294A">
        <w:rPr>
          <w:rFonts w:ascii="Times New Roman" w:hAnsi="Times New Roman" w:cs="Times New Roman"/>
          <w:sz w:val="24"/>
          <w:szCs w:val="24"/>
        </w:rPr>
        <w:t>4</w:t>
      </w:r>
      <w:r w:rsidRPr="00883D9B">
        <w:rPr>
          <w:rFonts w:ascii="Times New Roman" w:hAnsi="Times New Roman" w:cs="Times New Roman"/>
          <w:sz w:val="24"/>
          <w:szCs w:val="24"/>
        </w:rPr>
        <w:t xml:space="preserve"> </w:t>
      </w:r>
      <w:r w:rsidRPr="00883D9B">
        <w:rPr>
          <w:rFonts w:ascii="Times New Roman" w:hAnsi="Times New Roman" w:cs="Times New Roman"/>
          <w:sz w:val="24"/>
          <w:szCs w:val="24"/>
        </w:rPr>
        <w:t>Изобильненского</w:t>
      </w:r>
      <w:r w:rsidRPr="00883D9B">
        <w:rPr>
          <w:rFonts w:ascii="Times New Roman" w:hAnsi="Times New Roman" w:cs="Times New Roman"/>
          <w:sz w:val="24"/>
          <w:szCs w:val="24"/>
        </w:rPr>
        <w:t xml:space="preserve"> района в течение одного месяца со дня изготовления мотивированного решения суда. </w:t>
      </w:r>
    </w:p>
    <w:p w:rsidR="008C329B" w:rsidRPr="00883D9B" w:rsidP="008D5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D5D" w:rsidP="008D55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9B">
        <w:rPr>
          <w:rFonts w:ascii="Times New Roman" w:hAnsi="Times New Roman" w:cs="Times New Roman"/>
          <w:b/>
          <w:sz w:val="24"/>
          <w:szCs w:val="24"/>
        </w:rPr>
        <w:t xml:space="preserve">Мировой судья </w:t>
      </w:r>
      <w:r w:rsidRPr="00883D9B">
        <w:rPr>
          <w:rFonts w:ascii="Times New Roman" w:hAnsi="Times New Roman" w:cs="Times New Roman"/>
          <w:b/>
          <w:sz w:val="24"/>
          <w:szCs w:val="24"/>
        </w:rPr>
        <w:tab/>
      </w:r>
      <w:r w:rsidRPr="00883D9B">
        <w:rPr>
          <w:rFonts w:ascii="Times New Roman" w:hAnsi="Times New Roman" w:cs="Times New Roman"/>
          <w:b/>
          <w:sz w:val="24"/>
          <w:szCs w:val="24"/>
        </w:rPr>
        <w:tab/>
      </w:r>
      <w:r w:rsidRPr="00883D9B">
        <w:rPr>
          <w:rFonts w:ascii="Times New Roman" w:hAnsi="Times New Roman" w:cs="Times New Roman"/>
          <w:b/>
          <w:sz w:val="24"/>
          <w:szCs w:val="24"/>
        </w:rPr>
        <w:tab/>
      </w:r>
      <w:r w:rsidRPr="00883D9B">
        <w:rPr>
          <w:rFonts w:ascii="Times New Roman" w:hAnsi="Times New Roman" w:cs="Times New Roman"/>
          <w:b/>
          <w:sz w:val="24"/>
          <w:szCs w:val="24"/>
        </w:rPr>
        <w:tab/>
      </w:r>
      <w:r w:rsidRPr="00883D9B">
        <w:rPr>
          <w:rFonts w:ascii="Times New Roman" w:hAnsi="Times New Roman" w:cs="Times New Roman"/>
          <w:b/>
          <w:sz w:val="24"/>
          <w:szCs w:val="24"/>
        </w:rPr>
        <w:tab/>
      </w:r>
      <w:r w:rsidRPr="00883D9B">
        <w:rPr>
          <w:rFonts w:ascii="Times New Roman" w:hAnsi="Times New Roman" w:cs="Times New Roman"/>
          <w:b/>
          <w:sz w:val="24"/>
          <w:szCs w:val="24"/>
        </w:rPr>
        <w:tab/>
      </w:r>
      <w:r w:rsidRPr="00883D9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883D9B" w:rsidR="009152C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83D9B" w:rsidR="009F294A">
        <w:rPr>
          <w:rFonts w:ascii="Times New Roman" w:hAnsi="Times New Roman" w:cs="Times New Roman"/>
          <w:b/>
          <w:sz w:val="24"/>
          <w:szCs w:val="24"/>
        </w:rPr>
        <w:t>А.А. Мамаев</w:t>
      </w:r>
      <w:r w:rsidRPr="00883D9B" w:rsidR="009152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B82" w:rsidRPr="00A24D5D" w:rsidP="00A24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sectPr w:rsidSect="000D2DE6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3B22" w:rsidP="00453B22">
    <w:pPr>
      <w:pStyle w:val="Header"/>
      <w:tabs>
        <w:tab w:val="clear" w:pos="4677"/>
        <w:tab w:val="left" w:pos="7527"/>
        <w:tab w:val="clear" w:pos="9355"/>
      </w:tabs>
    </w:pPr>
    <w:r>
      <w:tab/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82"/>
    <w:rsid w:val="00020AED"/>
    <w:rsid w:val="000D2DE6"/>
    <w:rsid w:val="002931DE"/>
    <w:rsid w:val="002E5022"/>
    <w:rsid w:val="002E7BA3"/>
    <w:rsid w:val="00386B82"/>
    <w:rsid w:val="00453B22"/>
    <w:rsid w:val="004E6308"/>
    <w:rsid w:val="0055046C"/>
    <w:rsid w:val="005703D8"/>
    <w:rsid w:val="005B65AE"/>
    <w:rsid w:val="005C799E"/>
    <w:rsid w:val="006B7615"/>
    <w:rsid w:val="0072673B"/>
    <w:rsid w:val="00783E3A"/>
    <w:rsid w:val="00790C66"/>
    <w:rsid w:val="008345B3"/>
    <w:rsid w:val="0084464E"/>
    <w:rsid w:val="00883D9B"/>
    <w:rsid w:val="008C329B"/>
    <w:rsid w:val="008D55BA"/>
    <w:rsid w:val="009152CD"/>
    <w:rsid w:val="009909A8"/>
    <w:rsid w:val="009F294A"/>
    <w:rsid w:val="00A237D4"/>
    <w:rsid w:val="00A24D5D"/>
    <w:rsid w:val="00B725D4"/>
    <w:rsid w:val="00BB6042"/>
    <w:rsid w:val="00CE0FC7"/>
    <w:rsid w:val="00D510EE"/>
    <w:rsid w:val="00E305D7"/>
    <w:rsid w:val="00F05587"/>
    <w:rsid w:val="00FD5D86"/>
    <w:rsid w:val="00FE2D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83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6B76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">
    <w:name w:val="No Spacing"/>
    <w:rsid w:val="002E50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"/>
    <w:uiPriority w:val="99"/>
    <w:unhideWhenUsed/>
    <w:rsid w:val="00453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53B22"/>
  </w:style>
  <w:style w:type="paragraph" w:styleId="Footer">
    <w:name w:val="footer"/>
    <w:basedOn w:val="Normal"/>
    <w:link w:val="a0"/>
    <w:uiPriority w:val="99"/>
    <w:unhideWhenUsed/>
    <w:rsid w:val="00453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5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