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71D" w:rsidRPr="0012049D" w:rsidP="00BA371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7454" w:rsidRPr="0012049D" w:rsidP="00BA371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02-</w:t>
      </w:r>
      <w:r w:rsidRPr="0012049D" w:rsidR="0012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</w:t>
      </w:r>
      <w:r w:rsidRPr="0012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/1/2024</w:t>
      </w:r>
    </w:p>
    <w:p w:rsidR="00397454" w:rsidRPr="0012049D" w:rsidP="00BA371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УИД </w:t>
      </w:r>
      <w:r w:rsidRPr="0012049D" w:rsidR="0012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</w:t>
      </w:r>
    </w:p>
    <w:p w:rsidR="00397454" w:rsidRPr="0012049D" w:rsidP="0039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>З А О Ч Н О Е   Р Е Ш Е Н И Е</w:t>
      </w:r>
    </w:p>
    <w:p w:rsidR="00397454" w:rsidRPr="0012049D" w:rsidP="0039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397454" w:rsidRPr="0012049D" w:rsidP="0039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397454" w:rsidP="00397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49D">
        <w:rPr>
          <w:rFonts w:ascii="Times New Roman" w:hAnsi="Times New Roman" w:cs="Times New Roman"/>
          <w:sz w:val="24"/>
          <w:szCs w:val="24"/>
        </w:rPr>
        <w:t xml:space="preserve">05 марта 2024 года                         </w:t>
      </w:r>
      <w:r w:rsidRPr="0012049D" w:rsidR="00BA37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2049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2049D" w:rsidR="00BA371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049D">
        <w:rPr>
          <w:rFonts w:ascii="Times New Roman" w:hAnsi="Times New Roman" w:cs="Times New Roman"/>
          <w:sz w:val="24"/>
          <w:szCs w:val="24"/>
        </w:rPr>
        <w:t xml:space="preserve">             с. Красногвардейское</w:t>
      </w:r>
    </w:p>
    <w:p w:rsidR="0012049D" w:rsidRPr="0012049D" w:rsidP="00397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54" w:rsidRPr="0012049D" w:rsidP="00397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9D">
        <w:rPr>
          <w:rFonts w:ascii="Times New Roman" w:hAnsi="Times New Roman" w:cs="Times New Roman"/>
          <w:sz w:val="24"/>
          <w:szCs w:val="24"/>
        </w:rPr>
        <w:t xml:space="preserve">                         Суд, в составе председательствующего, мирового судьи судебного участка №1 Красногвардейского района Ставропольского края </w:t>
      </w:r>
      <w:r w:rsidRPr="0012049D">
        <w:rPr>
          <w:rFonts w:ascii="Times New Roman" w:hAnsi="Times New Roman" w:cs="Times New Roman"/>
          <w:sz w:val="24"/>
          <w:szCs w:val="24"/>
        </w:rPr>
        <w:t>Черниковой</w:t>
      </w:r>
      <w:r w:rsidRPr="0012049D">
        <w:rPr>
          <w:rFonts w:ascii="Times New Roman" w:hAnsi="Times New Roman" w:cs="Times New Roman"/>
          <w:sz w:val="24"/>
          <w:szCs w:val="24"/>
        </w:rPr>
        <w:t xml:space="preserve"> Н.В.,  </w:t>
      </w:r>
    </w:p>
    <w:p w:rsidR="00397454" w:rsidP="00397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помощнике мирового судьи судебного участка № 1 Красногвардейского района Ставропольского края Нигарян А.В.,</w:t>
      </w:r>
    </w:p>
    <w:p w:rsidR="0012049D" w:rsidRPr="0012049D" w:rsidP="00397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54" w:rsidRPr="0012049D" w:rsidP="00397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9D">
        <w:rPr>
          <w:rFonts w:ascii="Times New Roman" w:hAnsi="Times New Roman" w:cs="Times New Roman"/>
          <w:sz w:val="24"/>
          <w:szCs w:val="24"/>
        </w:rPr>
        <w:t xml:space="preserve"> </w:t>
      </w:r>
      <w:r w:rsidRPr="0012049D" w:rsidR="00BA371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2049D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Общества с ограниченной ответственностью «Агентство Судебного Взыскания» к </w:t>
      </w:r>
      <w:r w:rsidRPr="0012049D" w:rsidR="0012049D">
        <w:rPr>
          <w:rFonts w:ascii="Times New Roman" w:hAnsi="Times New Roman" w:cs="Times New Roman"/>
          <w:sz w:val="24"/>
          <w:szCs w:val="24"/>
        </w:rPr>
        <w:t>З.С.А.</w:t>
      </w:r>
      <w:r w:rsidRPr="0012049D">
        <w:rPr>
          <w:rFonts w:ascii="Times New Roman" w:hAnsi="Times New Roman" w:cs="Times New Roman"/>
          <w:sz w:val="24"/>
          <w:szCs w:val="24"/>
        </w:rPr>
        <w:t xml:space="preserve"> </w:t>
      </w: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 потребительского займа</w:t>
      </w:r>
    </w:p>
    <w:p w:rsidR="00397454" w:rsidRPr="0012049D" w:rsidP="00397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454" w:rsidRPr="0012049D" w:rsidP="0039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397454" w:rsidP="00397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Руководствуясь ст. ст.</w:t>
      </w:r>
      <w:r w:rsidRPr="0012049D">
        <w:rPr>
          <w:rFonts w:ascii="Courier New" w:eastAsia="Times New Roman" w:hAnsi="Courier New" w:cs="Times New Roman"/>
          <w:bCs/>
          <w:sz w:val="24"/>
          <w:szCs w:val="24"/>
          <w:lang w:eastAsia="ru-RU"/>
        </w:rPr>
        <w:t xml:space="preserve"> </w:t>
      </w: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>167, 98</w:t>
      </w:r>
      <w:r w:rsidRPr="0012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194-198,233-237,321 </w:t>
      </w: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процессуального кодекса Российской Федерации, мировой судья</w:t>
      </w:r>
    </w:p>
    <w:p w:rsidR="0012049D" w:rsidRPr="0012049D" w:rsidP="00397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54" w:rsidRPr="0012049D" w:rsidP="00397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49D">
        <w:rPr>
          <w:rFonts w:ascii="Times New Roman" w:hAnsi="Times New Roman" w:cs="Times New Roman"/>
          <w:sz w:val="24"/>
          <w:szCs w:val="24"/>
        </w:rPr>
        <w:t>Р  Е</w:t>
      </w:r>
      <w:r w:rsidRPr="0012049D">
        <w:rPr>
          <w:rFonts w:ascii="Times New Roman" w:hAnsi="Times New Roman" w:cs="Times New Roman"/>
          <w:sz w:val="24"/>
          <w:szCs w:val="24"/>
        </w:rPr>
        <w:t xml:space="preserve">  Ш  И  Л:</w:t>
      </w:r>
    </w:p>
    <w:p w:rsidR="00397454" w:rsidRPr="0012049D" w:rsidP="00397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9D">
        <w:rPr>
          <w:rFonts w:ascii="Times New Roman" w:hAnsi="Times New Roman" w:cs="Times New Roman"/>
          <w:sz w:val="24"/>
          <w:szCs w:val="24"/>
        </w:rPr>
        <w:t xml:space="preserve">                       Исковые требования Общества с ограниченной ответственностью «Агентство Судебного Взыскания» к </w:t>
      </w:r>
      <w:r w:rsidRPr="0012049D" w:rsidR="0012049D">
        <w:rPr>
          <w:rFonts w:ascii="Times New Roman" w:hAnsi="Times New Roman" w:cs="Times New Roman"/>
          <w:sz w:val="24"/>
          <w:szCs w:val="24"/>
        </w:rPr>
        <w:t>З.С.А.</w:t>
      </w:r>
      <w:r w:rsidRPr="0012049D" w:rsidR="0012049D">
        <w:rPr>
          <w:rFonts w:ascii="Times New Roman" w:hAnsi="Times New Roman" w:cs="Times New Roman"/>
          <w:sz w:val="24"/>
          <w:szCs w:val="24"/>
        </w:rPr>
        <w:t xml:space="preserve"> </w:t>
      </w: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 потребительского займа</w:t>
      </w:r>
      <w:r w:rsidRPr="0012049D">
        <w:rPr>
          <w:rFonts w:ascii="Times New Roman" w:hAnsi="Times New Roman" w:cs="Times New Roman"/>
          <w:sz w:val="24"/>
          <w:szCs w:val="24"/>
        </w:rPr>
        <w:t xml:space="preserve">, удовлетворить. </w:t>
      </w:r>
    </w:p>
    <w:p w:rsidR="00BA371D" w:rsidRPr="0012049D" w:rsidP="003974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9D">
        <w:rPr>
          <w:rFonts w:ascii="Times New Roman" w:hAnsi="Times New Roman" w:cs="Times New Roman"/>
          <w:sz w:val="24"/>
          <w:szCs w:val="24"/>
        </w:rPr>
        <w:t xml:space="preserve">              Взыскать с </w:t>
      </w:r>
      <w:r w:rsidRPr="0012049D" w:rsidR="0012049D">
        <w:rPr>
          <w:rFonts w:ascii="Times New Roman" w:hAnsi="Times New Roman" w:cs="Times New Roman"/>
          <w:sz w:val="24"/>
          <w:szCs w:val="24"/>
        </w:rPr>
        <w:t>З.С.А.</w:t>
      </w:r>
      <w:r w:rsidRPr="0012049D" w:rsidR="0012049D">
        <w:rPr>
          <w:rFonts w:ascii="Times New Roman" w:hAnsi="Times New Roman" w:cs="Times New Roman"/>
          <w:sz w:val="24"/>
          <w:szCs w:val="24"/>
        </w:rPr>
        <w:t>, ***</w:t>
      </w:r>
      <w:r w:rsidRPr="0012049D">
        <w:rPr>
          <w:rFonts w:ascii="Times New Roman" w:hAnsi="Times New Roman" w:cs="Times New Roman"/>
          <w:sz w:val="24"/>
          <w:szCs w:val="24"/>
        </w:rPr>
        <w:t>,  в пользу Общества с ограниченной ответственностью «Агентство Судебного Взыскания»  задолженность</w:t>
      </w: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потребительского займа</w:t>
      </w:r>
      <w:r w:rsidRPr="0012049D">
        <w:rPr>
          <w:rFonts w:ascii="Times New Roman" w:hAnsi="Times New Roman" w:cs="Times New Roman"/>
          <w:sz w:val="24"/>
          <w:szCs w:val="24"/>
        </w:rPr>
        <w:t xml:space="preserve">» № </w:t>
      </w:r>
      <w:r w:rsidRPr="0012049D" w:rsidR="0012049D">
        <w:rPr>
          <w:rFonts w:ascii="Times New Roman" w:hAnsi="Times New Roman" w:cs="Times New Roman"/>
          <w:sz w:val="24"/>
          <w:szCs w:val="24"/>
        </w:rPr>
        <w:t>**</w:t>
      </w:r>
      <w:r w:rsidRPr="0012049D">
        <w:rPr>
          <w:rFonts w:ascii="Times New Roman" w:hAnsi="Times New Roman" w:cs="Times New Roman"/>
          <w:sz w:val="24"/>
          <w:szCs w:val="24"/>
        </w:rPr>
        <w:t xml:space="preserve"> от </w:t>
      </w:r>
      <w:r w:rsidRPr="0012049D" w:rsidR="0012049D">
        <w:rPr>
          <w:rFonts w:ascii="Times New Roman" w:hAnsi="Times New Roman" w:cs="Times New Roman"/>
          <w:sz w:val="24"/>
          <w:szCs w:val="24"/>
        </w:rPr>
        <w:t>**</w:t>
      </w:r>
      <w:r w:rsidRPr="0012049D">
        <w:rPr>
          <w:rFonts w:ascii="Times New Roman" w:hAnsi="Times New Roman" w:cs="Times New Roman"/>
          <w:sz w:val="24"/>
          <w:szCs w:val="24"/>
        </w:rPr>
        <w:t xml:space="preserve"> г. заключенного между МФК «</w:t>
      </w:r>
      <w:r w:rsidRPr="0012049D">
        <w:rPr>
          <w:rFonts w:ascii="Times New Roman" w:hAnsi="Times New Roman" w:cs="Times New Roman"/>
          <w:sz w:val="24"/>
          <w:szCs w:val="24"/>
        </w:rPr>
        <w:t>Рево</w:t>
      </w:r>
      <w:r w:rsidRPr="0012049D">
        <w:rPr>
          <w:rFonts w:ascii="Times New Roman" w:hAnsi="Times New Roman" w:cs="Times New Roman"/>
          <w:sz w:val="24"/>
          <w:szCs w:val="24"/>
        </w:rPr>
        <w:t xml:space="preserve"> Технологии» и </w:t>
      </w:r>
      <w:r w:rsidRPr="0012049D" w:rsidR="0012049D">
        <w:rPr>
          <w:rFonts w:ascii="Times New Roman" w:hAnsi="Times New Roman" w:cs="Times New Roman"/>
          <w:sz w:val="24"/>
          <w:szCs w:val="24"/>
        </w:rPr>
        <w:t>З.С.А.</w:t>
      </w:r>
      <w:r w:rsidRPr="0012049D">
        <w:rPr>
          <w:rFonts w:ascii="Times New Roman" w:hAnsi="Times New Roman" w:cs="Times New Roman"/>
          <w:sz w:val="24"/>
          <w:szCs w:val="24"/>
        </w:rPr>
        <w:t xml:space="preserve">, </w:t>
      </w: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образовавшуюся за период с </w:t>
      </w:r>
      <w:r w:rsidRPr="0012049D" w:rsid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Pr="0012049D" w:rsid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размере 48 909 руб. 30 коп. из которых:  20 000 руб.00 коп – сумма задолженности по основному долгу; 28 909 руб. 30 коп. – сумма задолженности по процентам, а также судебные расходы по уплате государственной пошлины в размере 1667 руб. 28 коп. </w:t>
      </w:r>
    </w:p>
    <w:p w:rsidR="00BA371D" w:rsidRPr="0012049D" w:rsidP="003974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54" w:rsidRPr="0012049D" w:rsidP="0012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оплаты</w:t>
      </w:r>
      <w:r w:rsidRPr="0012049D" w:rsid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>: *******************************************</w:t>
      </w:r>
    </w:p>
    <w:p w:rsidR="00397454" w:rsidRPr="0012049D" w:rsidP="003974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9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97454" w:rsidRPr="0012049D" w:rsidP="00BA3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9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участвующие в деле, их представители, присутствующие в судебном заседании вправе подать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397454" w:rsidRPr="0012049D" w:rsidP="00397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Лица, участвующие в деле, их представители, не присутствовавшие в судебном заседании вправе подать заявления о составлении мотивированного решения суда в течение пятнадцати дней со дня объявления резолютивной части решения суда.</w:t>
      </w:r>
    </w:p>
    <w:p w:rsidR="00397454" w:rsidRPr="0012049D" w:rsidP="00397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Ответчик вправе подать заявление об отмене заочного решения суда в течение семи дней со дня вручения ему копии этого решения.</w:t>
      </w:r>
    </w:p>
    <w:p w:rsidR="00397454" w:rsidRPr="0012049D" w:rsidP="00397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97454" w:rsidRPr="0012049D" w:rsidP="00397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54" w:rsidRPr="0012049D" w:rsidP="00BA371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Н.В.</w:t>
      </w:r>
      <w:r w:rsidRPr="0012049D" w:rsidR="00BA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4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Черникова</w:t>
      </w:r>
    </w:p>
    <w:p w:rsidR="00FB0911" w:rsidRPr="0012049D">
      <w:pPr>
        <w:rPr>
          <w:sz w:val="24"/>
          <w:szCs w:val="24"/>
        </w:rPr>
      </w:pPr>
    </w:p>
    <w:sectPr w:rsidSect="00BA371D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CB"/>
    <w:rsid w:val="0012049D"/>
    <w:rsid w:val="00397454"/>
    <w:rsid w:val="004B5D47"/>
    <w:rsid w:val="00600E81"/>
    <w:rsid w:val="00BA371D"/>
    <w:rsid w:val="00CE5F9A"/>
    <w:rsid w:val="00FB0911"/>
    <w:rsid w:val="00FD7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F8B967-6500-4531-9B43-5C6BE6ED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