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8D4" w:rsidP="00C558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37119F" w:rsidRPr="00C558D4" w:rsidP="00C558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№ 02-</w:t>
      </w:r>
      <w:r w:rsidR="0062129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/1/2024</w:t>
      </w:r>
    </w:p>
    <w:p w:rsidR="0037119F" w:rsidRPr="00C558D4" w:rsidP="00C558D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УИД </w:t>
      </w:r>
      <w:r w:rsidR="0062129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</w:t>
      </w:r>
    </w:p>
    <w:p w:rsidR="0037119F" w:rsidRPr="00C558D4" w:rsidP="0037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7119F" w:rsidRPr="00C558D4" w:rsidP="00371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Р Е Ш Е Н И Е</w:t>
      </w:r>
    </w:p>
    <w:p w:rsidR="0037119F" w:rsidRPr="00C558D4" w:rsidP="00371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(резолютивная часть)</w:t>
      </w:r>
    </w:p>
    <w:p w:rsidR="0037119F" w:rsidRPr="00C558D4" w:rsidP="00371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Именем Российской Федерации</w:t>
      </w:r>
    </w:p>
    <w:p w:rsidR="0037119F" w:rsidRPr="00C558D4" w:rsidP="003711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58D4">
        <w:rPr>
          <w:rFonts w:ascii="Times New Roman" w:hAnsi="Times New Roman" w:cs="Times New Roman"/>
          <w:sz w:val="23"/>
          <w:szCs w:val="23"/>
        </w:rPr>
        <w:t xml:space="preserve">24 апреля 2024г.                                                          </w:t>
      </w:r>
      <w:r w:rsidRPr="00C558D4" w:rsidR="00C558D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</w:t>
      </w:r>
      <w:r w:rsidRPr="00C558D4">
        <w:rPr>
          <w:rFonts w:ascii="Times New Roman" w:hAnsi="Times New Roman" w:cs="Times New Roman"/>
          <w:sz w:val="23"/>
          <w:szCs w:val="23"/>
        </w:rPr>
        <w:t xml:space="preserve">         с. Красногвардейское</w:t>
      </w:r>
    </w:p>
    <w:p w:rsidR="0037119F" w:rsidRPr="00C558D4" w:rsidP="003711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119F" w:rsidRPr="00C558D4" w:rsidP="003711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58D4">
        <w:rPr>
          <w:rFonts w:ascii="Times New Roman" w:hAnsi="Times New Roman" w:cs="Times New Roman"/>
          <w:sz w:val="23"/>
          <w:szCs w:val="23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C558D4">
        <w:rPr>
          <w:rFonts w:ascii="Times New Roman" w:hAnsi="Times New Roman" w:cs="Times New Roman"/>
          <w:sz w:val="23"/>
          <w:szCs w:val="23"/>
        </w:rPr>
        <w:t>Черниковой</w:t>
      </w:r>
      <w:r w:rsidRPr="00C558D4">
        <w:rPr>
          <w:rFonts w:ascii="Times New Roman" w:hAnsi="Times New Roman" w:cs="Times New Roman"/>
          <w:sz w:val="23"/>
          <w:szCs w:val="23"/>
        </w:rPr>
        <w:t xml:space="preserve"> Н.В., </w:t>
      </w:r>
    </w:p>
    <w:p w:rsidR="0037119F" w:rsidRPr="00C558D4" w:rsidP="003711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58D4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C558D4">
        <w:rPr>
          <w:rFonts w:ascii="Times New Roman" w:hAnsi="Times New Roman" w:cs="Times New Roman"/>
          <w:sz w:val="23"/>
          <w:szCs w:val="23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37119F" w:rsidRPr="00C558D4" w:rsidP="003711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119F" w:rsidRPr="00C558D4" w:rsidP="0037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в открытом судебном заседании в зале суда гражданское дело</w:t>
      </w:r>
      <w:r w:rsidRPr="00C558D4">
        <w:rPr>
          <w:rFonts w:ascii="Times New Roman" w:hAnsi="Times New Roman" w:cs="Times New Roman"/>
          <w:sz w:val="23"/>
          <w:szCs w:val="23"/>
        </w:rPr>
        <w:t xml:space="preserve"> по исковому заявлению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Государственного унитарного предприятия Ставропольского края «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» к Е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взыскании задолженности за предоставленные услуги тепловой энергии </w:t>
      </w:r>
    </w:p>
    <w:p w:rsidR="0037119F" w:rsidRPr="00C558D4" w:rsidP="0037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7119F" w:rsidRPr="00C558D4" w:rsidP="0037119F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558D4">
        <w:rPr>
          <w:rFonts w:ascii="Times New Roman" w:hAnsi="Times New Roman" w:cs="Times New Roman"/>
          <w:sz w:val="23"/>
          <w:szCs w:val="23"/>
        </w:rPr>
        <w:t>У С Т А Н О В И Л:</w:t>
      </w:r>
    </w:p>
    <w:p w:rsidR="0037119F" w:rsidRPr="00C558D4" w:rsidP="0037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 ст.</w:t>
      </w:r>
      <w:r w:rsidRPr="00C558D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167, 98</w:t>
      </w:r>
      <w:r w:rsidRPr="00C558D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194-198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Гражданского процессуального кодекса Российской Федерации, мировой судья</w:t>
      </w:r>
    </w:p>
    <w:p w:rsidR="0037119F" w:rsidRPr="00C558D4" w:rsidP="0037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7119F" w:rsidRPr="00C558D4" w:rsidP="0037119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558D4">
        <w:rPr>
          <w:rFonts w:ascii="Times New Roman" w:hAnsi="Times New Roman" w:cs="Times New Roman"/>
          <w:sz w:val="23"/>
          <w:szCs w:val="23"/>
        </w:rPr>
        <w:t>Р  Е</w:t>
      </w:r>
      <w:r w:rsidRPr="00C558D4">
        <w:rPr>
          <w:rFonts w:ascii="Times New Roman" w:hAnsi="Times New Roman" w:cs="Times New Roman"/>
          <w:sz w:val="23"/>
          <w:szCs w:val="23"/>
        </w:rPr>
        <w:t xml:space="preserve">  Ш  И  Л:</w:t>
      </w:r>
    </w:p>
    <w:p w:rsidR="0037119F" w:rsidRPr="00C558D4" w:rsidP="003711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58D4">
        <w:rPr>
          <w:rFonts w:ascii="Times New Roman" w:hAnsi="Times New Roman" w:cs="Times New Roman"/>
          <w:sz w:val="23"/>
          <w:szCs w:val="23"/>
        </w:rPr>
        <w:t xml:space="preserve">                         Исковые требования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Государственного унитарного предприятия Ставропольского края «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к 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взыскании задолженности за предоставленные услуги тепловой энергии,</w:t>
      </w:r>
      <w:r w:rsidRPr="00C558D4">
        <w:rPr>
          <w:rFonts w:ascii="Times New Roman" w:hAnsi="Times New Roman" w:cs="Times New Roman"/>
          <w:sz w:val="23"/>
          <w:szCs w:val="23"/>
        </w:rPr>
        <w:t xml:space="preserve"> удовлетворить частично.</w:t>
      </w:r>
    </w:p>
    <w:p w:rsidR="0037119F" w:rsidRPr="00C558D4" w:rsidP="0037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7119F" w:rsidP="003711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Взыскать с 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, ***</w:t>
      </w:r>
      <w:r w:rsidRPr="00C558D4">
        <w:rPr>
          <w:rFonts w:ascii="Times New Roman" w:hAnsi="Times New Roman" w:cs="Times New Roman"/>
          <w:sz w:val="23"/>
          <w:szCs w:val="23"/>
        </w:rPr>
        <w:t xml:space="preserve">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пользу Государственного унитарного предприятия Ставропольского края «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задолженность за предоставленные услуги тепловой энергии за период с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в сумме 8281 руб. 26 коп., а также судебные расходы по уплате государственной пошлины в размере 400 рублей.</w:t>
      </w:r>
    </w:p>
    <w:p w:rsidR="00C558D4" w:rsidRPr="00C558D4" w:rsidP="003711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7119F" w:rsidRPr="00C558D4" w:rsidP="0037119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Банковские реквизиты для перечисления денежных средств: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***********************</w:t>
      </w:r>
    </w:p>
    <w:p w:rsidR="0037119F" w:rsidRPr="00C558D4" w:rsidP="006212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</w:t>
      </w:r>
    </w:p>
    <w:p w:rsidR="0037119F" w:rsidRPr="00C558D4" w:rsidP="0037119F">
      <w:pPr>
        <w:spacing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В удовлетворении исковых требований в части взыскания с 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пользу Государственного унитарного предприятия Ставропольского края «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задолженность за предоставленные услуги тепловой энергии за период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по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в сумме 3958 (три тысячи девятьсот пятьдесят восемь) руб.52 коп., из которых 2495 руб. 27 коп. начислено за период с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по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г., с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по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и 1463 руб.25 коп за период с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</w:t>
      </w:r>
      <w:r w:rsidR="00621295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  <w:r w:rsidRPr="00C558D4">
        <w:rPr>
          <w:rFonts w:ascii="Times New Roman" w:hAnsi="Times New Roman" w:cs="Times New Roman"/>
          <w:sz w:val="23"/>
          <w:szCs w:val="23"/>
        </w:rPr>
        <w:t>отказать в связи с пропуском истцом срока исковой давности, а также расходов по оплате государственной пошлины в размере 89 (восемьдесят девять) руб.74 коп.</w:t>
      </w:r>
    </w:p>
    <w:p w:rsidR="0037119F" w:rsidRPr="00C558D4" w:rsidP="003711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37119F" w:rsidRPr="00C558D4" w:rsidP="003711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119F" w:rsidRPr="00C558D4" w:rsidP="0037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Лица, участвующие в деле, их представители вправе обратиться к мировой судье с заявлением о составлении мотивированного решения суда по настоящему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37119F" w:rsidRPr="00C558D4" w:rsidP="0037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7119F" w:rsidRPr="00C558D4" w:rsidP="0037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Решение может быть обжаловано в апелляционном порядке в Красногвардейский районный суд Ставропольского края через мировую судью в течение месяца, со дня принятия резолютивной части решения суда, а в случае поступления заявлений о составлении мотивированного решения суда - в тот же срок со дня его вынесения.</w:t>
      </w:r>
    </w:p>
    <w:p w:rsidR="0037119F" w:rsidRPr="00C558D4" w:rsidP="0037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7119F" w:rsidRPr="00C558D4" w:rsidP="00C55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58D4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                         Н.В. Черникова</w:t>
      </w:r>
    </w:p>
    <w:p w:rsidR="00FB0911" w:rsidRPr="00C558D4">
      <w:pPr>
        <w:rPr>
          <w:rFonts w:ascii="Times New Roman" w:hAnsi="Times New Roman" w:cs="Times New Roman"/>
          <w:sz w:val="23"/>
          <w:szCs w:val="23"/>
        </w:rPr>
      </w:pPr>
    </w:p>
    <w:sectPr w:rsidSect="00C558D4"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4C"/>
    <w:rsid w:val="0037119F"/>
    <w:rsid w:val="004B5D47"/>
    <w:rsid w:val="00545E4C"/>
    <w:rsid w:val="00600E81"/>
    <w:rsid w:val="00621295"/>
    <w:rsid w:val="00A7462B"/>
    <w:rsid w:val="00C42920"/>
    <w:rsid w:val="00C558D4"/>
    <w:rsid w:val="00CE5F9A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AA7FAD-4491-4D21-8B1D-1DA5749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A746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746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