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6D2" w:rsidP="00C726D2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BE5F29" w:rsidRPr="00C726D2" w:rsidP="00C726D2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C726D2">
        <w:rPr>
          <w:rFonts w:ascii="Times New Roman" w:hAnsi="Times New Roman" w:cs="Times New Roman"/>
          <w:sz w:val="24"/>
          <w:szCs w:val="24"/>
        </w:rPr>
        <w:t>№ 02-</w:t>
      </w:r>
      <w:r w:rsidR="006320E0">
        <w:rPr>
          <w:rFonts w:ascii="Times New Roman" w:hAnsi="Times New Roman" w:cs="Times New Roman"/>
          <w:sz w:val="24"/>
          <w:szCs w:val="24"/>
        </w:rPr>
        <w:t>***</w:t>
      </w:r>
      <w:r w:rsidRPr="00C726D2">
        <w:rPr>
          <w:rFonts w:ascii="Times New Roman" w:hAnsi="Times New Roman" w:cs="Times New Roman"/>
          <w:sz w:val="24"/>
          <w:szCs w:val="24"/>
        </w:rPr>
        <w:t>/1/2024</w:t>
      </w:r>
    </w:p>
    <w:p w:rsidR="00BE5F29" w:rsidRPr="00C726D2" w:rsidP="006320E0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C726D2">
        <w:rPr>
          <w:rFonts w:ascii="Times New Roman" w:hAnsi="Times New Roman" w:cs="Times New Roman"/>
          <w:sz w:val="24"/>
          <w:szCs w:val="24"/>
        </w:rPr>
        <w:t xml:space="preserve">УИД </w:t>
      </w:r>
      <w:r w:rsidR="006320E0">
        <w:rPr>
          <w:rFonts w:ascii="Times New Roman" w:hAnsi="Times New Roman" w:cs="Times New Roman"/>
          <w:sz w:val="24"/>
          <w:szCs w:val="24"/>
        </w:rPr>
        <w:t>**</w:t>
      </w:r>
      <w:r w:rsidRPr="00C726D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E5F29" w:rsidRPr="00C726D2" w:rsidP="00C72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>З А О Ч Н О Е   Р Е Ш Е Н И Е</w:t>
      </w:r>
    </w:p>
    <w:p w:rsidR="00BE5F29" w:rsidRPr="00C726D2" w:rsidP="00C72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BE5F29" w:rsidRPr="00C726D2" w:rsidP="00C72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BE5F29" w:rsidRPr="00C726D2" w:rsidP="00C7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D2">
        <w:rPr>
          <w:rFonts w:ascii="Times New Roman" w:hAnsi="Times New Roman" w:cs="Times New Roman"/>
          <w:sz w:val="24"/>
          <w:szCs w:val="24"/>
        </w:rPr>
        <w:t xml:space="preserve">06 мая 2024г.                                                 </w:t>
      </w:r>
      <w:r w:rsidRPr="00C726D2" w:rsidR="00C726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726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26D2" w:rsidR="00C726D2">
        <w:rPr>
          <w:rFonts w:ascii="Times New Roman" w:hAnsi="Times New Roman" w:cs="Times New Roman"/>
          <w:sz w:val="24"/>
          <w:szCs w:val="24"/>
        </w:rPr>
        <w:t xml:space="preserve">  </w:t>
      </w:r>
      <w:r w:rsidRPr="00C726D2">
        <w:rPr>
          <w:rFonts w:ascii="Times New Roman" w:hAnsi="Times New Roman" w:cs="Times New Roman"/>
          <w:sz w:val="24"/>
          <w:szCs w:val="24"/>
        </w:rPr>
        <w:t xml:space="preserve">     с. Красногвардейское</w:t>
      </w:r>
    </w:p>
    <w:p w:rsidR="00BE5F29" w:rsidRPr="00C726D2" w:rsidP="00C7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29" w:rsidRPr="00C726D2" w:rsidP="00C7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D2">
        <w:rPr>
          <w:rFonts w:ascii="Times New Roman" w:hAnsi="Times New Roman" w:cs="Times New Roman"/>
          <w:sz w:val="24"/>
          <w:szCs w:val="24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C726D2">
        <w:rPr>
          <w:rFonts w:ascii="Times New Roman" w:hAnsi="Times New Roman" w:cs="Times New Roman"/>
          <w:sz w:val="24"/>
          <w:szCs w:val="24"/>
        </w:rPr>
        <w:t>Черниковой</w:t>
      </w:r>
      <w:r w:rsidRPr="00C726D2">
        <w:rPr>
          <w:rFonts w:ascii="Times New Roman" w:hAnsi="Times New Roman" w:cs="Times New Roman"/>
          <w:sz w:val="24"/>
          <w:szCs w:val="24"/>
        </w:rPr>
        <w:t xml:space="preserve"> Н.В., </w:t>
      </w:r>
    </w:p>
    <w:p w:rsidR="00BE5F29" w:rsidRPr="00C726D2" w:rsidP="00C7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26D2">
        <w:rPr>
          <w:rFonts w:ascii="Times New Roman" w:hAnsi="Times New Roman" w:cs="Times New Roman"/>
          <w:sz w:val="24"/>
          <w:szCs w:val="24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BE5F29" w:rsidRPr="00C726D2" w:rsidP="00C7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6D2" w:rsidRPr="00C726D2" w:rsidP="00C7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26D2" w:rsidR="00BE5F29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зале суда гражданское дело по иску Акционерного общества «Почта Банк</w:t>
      </w:r>
      <w:r w:rsidRPr="00C726D2" w:rsidR="00BE5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726D2" w:rsidR="00BE5F29">
        <w:rPr>
          <w:rFonts w:ascii="Times New Roman" w:hAnsi="Times New Roman" w:cs="Times New Roman"/>
          <w:sz w:val="24"/>
          <w:szCs w:val="24"/>
        </w:rPr>
        <w:t>к Р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Pr="00C726D2" w:rsidR="00BE5F29">
        <w:rPr>
          <w:rFonts w:ascii="Times New Roman" w:hAnsi="Times New Roman" w:cs="Times New Roman"/>
          <w:sz w:val="24"/>
          <w:szCs w:val="24"/>
        </w:rPr>
        <w:t>Л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Pr="00C726D2" w:rsidR="00BE5F29">
        <w:rPr>
          <w:rFonts w:ascii="Times New Roman" w:hAnsi="Times New Roman" w:cs="Times New Roman"/>
          <w:sz w:val="24"/>
          <w:szCs w:val="24"/>
        </w:rPr>
        <w:t>А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Pr="00C726D2" w:rsidR="00BE5F29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кредитному договору </w:t>
      </w:r>
    </w:p>
    <w:p w:rsidR="00BE5F29" w:rsidRPr="00C726D2" w:rsidP="00C726D2">
      <w:pPr>
        <w:tabs>
          <w:tab w:val="left" w:pos="64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6D2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BE5F29" w:rsidP="00C7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</w:t>
      </w:r>
      <w:r w:rsidRPr="00C726D2">
        <w:rPr>
          <w:rFonts w:ascii="Courier New" w:eastAsia="Times New Roman" w:hAnsi="Courier New" w:cs="Times New Roman"/>
          <w:bCs/>
          <w:sz w:val="24"/>
          <w:szCs w:val="24"/>
          <w:lang w:eastAsia="ru-RU"/>
        </w:rPr>
        <w:t xml:space="preserve"> </w:t>
      </w: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>167, 98</w:t>
      </w:r>
      <w:r w:rsidRPr="00C72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194-198,233-237,321 </w:t>
      </w: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процессуального кодекса Российской Федерации, мировой судья</w:t>
      </w:r>
    </w:p>
    <w:p w:rsidR="00C726D2" w:rsidRPr="00C726D2" w:rsidP="00C7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29" w:rsidRPr="00C726D2" w:rsidP="00C72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6D2">
        <w:rPr>
          <w:rFonts w:ascii="Times New Roman" w:hAnsi="Times New Roman" w:cs="Times New Roman"/>
          <w:sz w:val="24"/>
          <w:szCs w:val="24"/>
        </w:rPr>
        <w:t>Р  Е</w:t>
      </w:r>
      <w:r w:rsidRPr="00C726D2">
        <w:rPr>
          <w:rFonts w:ascii="Times New Roman" w:hAnsi="Times New Roman" w:cs="Times New Roman"/>
          <w:sz w:val="24"/>
          <w:szCs w:val="24"/>
        </w:rPr>
        <w:t xml:space="preserve">  Ш  И  Л:</w:t>
      </w:r>
    </w:p>
    <w:p w:rsidR="00BE5F29" w:rsidRPr="00C726D2" w:rsidP="00C7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D2">
        <w:rPr>
          <w:rFonts w:ascii="Times New Roman" w:hAnsi="Times New Roman" w:cs="Times New Roman"/>
          <w:sz w:val="24"/>
          <w:szCs w:val="24"/>
        </w:rPr>
        <w:t xml:space="preserve">                         Исковые требования Акционерного общества «Почта Банк</w:t>
      </w: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726D2">
        <w:rPr>
          <w:rFonts w:ascii="Times New Roman" w:hAnsi="Times New Roman" w:cs="Times New Roman"/>
          <w:sz w:val="24"/>
          <w:szCs w:val="24"/>
        </w:rPr>
        <w:t xml:space="preserve">к </w:t>
      </w:r>
      <w:r w:rsidRPr="00C726D2" w:rsidR="006320E0">
        <w:rPr>
          <w:rFonts w:ascii="Times New Roman" w:hAnsi="Times New Roman" w:cs="Times New Roman"/>
          <w:sz w:val="24"/>
          <w:szCs w:val="24"/>
        </w:rPr>
        <w:t>Р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Pr="00C726D2" w:rsidR="006320E0">
        <w:rPr>
          <w:rFonts w:ascii="Times New Roman" w:hAnsi="Times New Roman" w:cs="Times New Roman"/>
          <w:sz w:val="24"/>
          <w:szCs w:val="24"/>
        </w:rPr>
        <w:t>Л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Pr="00C726D2" w:rsidR="006320E0">
        <w:rPr>
          <w:rFonts w:ascii="Times New Roman" w:hAnsi="Times New Roman" w:cs="Times New Roman"/>
          <w:sz w:val="24"/>
          <w:szCs w:val="24"/>
        </w:rPr>
        <w:t>А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Pr="00C726D2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кредитному договору, удовлетворить. </w:t>
      </w:r>
    </w:p>
    <w:p w:rsidR="00BE5F29" w:rsidRPr="00C726D2" w:rsidP="00C7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6D2">
        <w:rPr>
          <w:sz w:val="24"/>
          <w:szCs w:val="24"/>
        </w:rPr>
        <w:t xml:space="preserve">                            </w:t>
      </w:r>
      <w:r w:rsidRPr="00C726D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C726D2" w:rsidR="006320E0">
        <w:rPr>
          <w:rFonts w:ascii="Times New Roman" w:hAnsi="Times New Roman" w:cs="Times New Roman"/>
          <w:sz w:val="24"/>
          <w:szCs w:val="24"/>
        </w:rPr>
        <w:t>Р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Pr="00C726D2" w:rsidR="006320E0">
        <w:rPr>
          <w:rFonts w:ascii="Times New Roman" w:hAnsi="Times New Roman" w:cs="Times New Roman"/>
          <w:sz w:val="24"/>
          <w:szCs w:val="24"/>
        </w:rPr>
        <w:t>Л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Pr="00C726D2" w:rsidR="006320E0">
        <w:rPr>
          <w:rFonts w:ascii="Times New Roman" w:hAnsi="Times New Roman" w:cs="Times New Roman"/>
          <w:sz w:val="24"/>
          <w:szCs w:val="24"/>
        </w:rPr>
        <w:t>А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="006320E0">
        <w:rPr>
          <w:rFonts w:ascii="Times New Roman" w:hAnsi="Times New Roman" w:cs="Times New Roman"/>
          <w:sz w:val="24"/>
          <w:szCs w:val="24"/>
        </w:rPr>
        <w:t>, ***</w:t>
      </w:r>
      <w:r w:rsidRPr="00C726D2">
        <w:rPr>
          <w:rFonts w:ascii="Times New Roman" w:hAnsi="Times New Roman" w:cs="Times New Roman"/>
          <w:sz w:val="24"/>
          <w:szCs w:val="24"/>
        </w:rPr>
        <w:t xml:space="preserve"> в пользу Акционерного общества «Почта Банк</w:t>
      </w: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26D2">
        <w:rPr>
          <w:rFonts w:ascii="Times New Roman" w:hAnsi="Times New Roman" w:cs="Times New Roman"/>
          <w:sz w:val="24"/>
          <w:szCs w:val="24"/>
        </w:rPr>
        <w:t xml:space="preserve"> задолженность по кредитному договору № </w:t>
      </w:r>
      <w:r w:rsidR="006320E0">
        <w:rPr>
          <w:rFonts w:ascii="Times New Roman" w:hAnsi="Times New Roman" w:cs="Times New Roman"/>
          <w:sz w:val="24"/>
          <w:szCs w:val="24"/>
        </w:rPr>
        <w:t>**</w:t>
      </w:r>
      <w:r w:rsidRPr="00C726D2">
        <w:rPr>
          <w:rFonts w:ascii="Times New Roman" w:hAnsi="Times New Roman" w:cs="Times New Roman"/>
          <w:sz w:val="24"/>
          <w:szCs w:val="24"/>
        </w:rPr>
        <w:t xml:space="preserve">, заключенного </w:t>
      </w:r>
      <w:r w:rsidR="006320E0">
        <w:rPr>
          <w:rFonts w:ascii="Times New Roman" w:hAnsi="Times New Roman" w:cs="Times New Roman"/>
          <w:sz w:val="24"/>
          <w:szCs w:val="24"/>
        </w:rPr>
        <w:t>**</w:t>
      </w:r>
      <w:r w:rsidRPr="00C726D2">
        <w:rPr>
          <w:rFonts w:ascii="Times New Roman" w:hAnsi="Times New Roman" w:cs="Times New Roman"/>
          <w:sz w:val="24"/>
          <w:szCs w:val="24"/>
        </w:rPr>
        <w:t xml:space="preserve"> года между Публичным Акционерным обществом «Почта Банк</w:t>
      </w: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C726D2">
        <w:rPr>
          <w:rFonts w:ascii="Times New Roman" w:hAnsi="Times New Roman" w:cs="Times New Roman"/>
          <w:sz w:val="24"/>
          <w:szCs w:val="24"/>
        </w:rPr>
        <w:t xml:space="preserve"> </w:t>
      </w:r>
      <w:r w:rsidRPr="00C726D2" w:rsidR="006320E0">
        <w:rPr>
          <w:rFonts w:ascii="Times New Roman" w:hAnsi="Times New Roman" w:cs="Times New Roman"/>
          <w:sz w:val="24"/>
          <w:szCs w:val="24"/>
        </w:rPr>
        <w:t>Р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Pr="00C726D2" w:rsidR="006320E0">
        <w:rPr>
          <w:rFonts w:ascii="Times New Roman" w:hAnsi="Times New Roman" w:cs="Times New Roman"/>
          <w:sz w:val="24"/>
          <w:szCs w:val="24"/>
        </w:rPr>
        <w:t>Л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Pr="00C726D2" w:rsidR="006320E0">
        <w:rPr>
          <w:rFonts w:ascii="Times New Roman" w:hAnsi="Times New Roman" w:cs="Times New Roman"/>
          <w:sz w:val="24"/>
          <w:szCs w:val="24"/>
        </w:rPr>
        <w:t>А</w:t>
      </w:r>
      <w:r w:rsidR="006320E0">
        <w:rPr>
          <w:rFonts w:ascii="Times New Roman" w:hAnsi="Times New Roman" w:cs="Times New Roman"/>
          <w:sz w:val="24"/>
          <w:szCs w:val="24"/>
        </w:rPr>
        <w:t>.</w:t>
      </w:r>
      <w:r w:rsidR="006320E0">
        <w:rPr>
          <w:rFonts w:ascii="Times New Roman" w:hAnsi="Times New Roman" w:cs="Times New Roman"/>
          <w:sz w:val="24"/>
          <w:szCs w:val="24"/>
        </w:rPr>
        <w:t xml:space="preserve">, </w:t>
      </w:r>
      <w:r w:rsidRPr="00C726D2">
        <w:rPr>
          <w:rFonts w:ascii="Times New Roman" w:hAnsi="Times New Roman" w:cs="Times New Roman"/>
          <w:sz w:val="24"/>
          <w:szCs w:val="24"/>
        </w:rPr>
        <w:t xml:space="preserve">образовавшуюся за период с </w:t>
      </w:r>
      <w:r w:rsidR="006320E0">
        <w:rPr>
          <w:rFonts w:ascii="Times New Roman" w:hAnsi="Times New Roman" w:cs="Times New Roman"/>
          <w:sz w:val="24"/>
          <w:szCs w:val="24"/>
        </w:rPr>
        <w:t>**</w:t>
      </w:r>
      <w:r w:rsidRPr="00C726D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320E0">
        <w:rPr>
          <w:rFonts w:ascii="Times New Roman" w:hAnsi="Times New Roman" w:cs="Times New Roman"/>
          <w:sz w:val="24"/>
          <w:szCs w:val="24"/>
        </w:rPr>
        <w:t>**</w:t>
      </w:r>
      <w:r w:rsidRPr="00C726D2">
        <w:rPr>
          <w:rFonts w:ascii="Times New Roman" w:hAnsi="Times New Roman" w:cs="Times New Roman"/>
          <w:sz w:val="24"/>
          <w:szCs w:val="24"/>
        </w:rPr>
        <w:t xml:space="preserve"> г.  в размере 12 106 руб. 46 коп., из которых: 106 руб.80 коп – задолженность по процентам, 10 499 руб. 66 коп. – задолженность по основному долгу; 1500 руб. 00 коп. – задолженность по комиссиям, а также судебные расходы по уплате государственной пошлины в размере 484 руб. 00 коп. </w:t>
      </w:r>
    </w:p>
    <w:p w:rsidR="00C726D2" w:rsidRPr="00C726D2" w:rsidP="00C7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29" w:rsidRPr="00C726D2" w:rsidP="00C726D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оплаты: </w:t>
      </w:r>
      <w:r w:rsidR="006320E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</w:t>
      </w:r>
    </w:p>
    <w:p w:rsidR="00C726D2" w:rsidRPr="00C726D2" w:rsidP="00C726D2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E5F29" w:rsidRPr="00C726D2" w:rsidP="00C7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BE5F29" w:rsidRPr="00C726D2" w:rsidP="00C7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29" w:rsidRPr="00C726D2" w:rsidP="00C7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BE5F29" w:rsidRPr="00C726D2" w:rsidP="00C7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29" w:rsidRPr="00C726D2" w:rsidP="00C7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BE5F29" w:rsidRPr="00C726D2" w:rsidP="00C72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29" w:rsidRPr="00C726D2" w:rsidP="00C72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BE5F29" w:rsidRPr="00C726D2" w:rsidP="00C72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29" w:rsidRPr="00C726D2" w:rsidP="00C72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E5F29" w:rsidRPr="00C726D2" w:rsidP="00C726D2">
      <w:pPr>
        <w:spacing w:after="0" w:line="240" w:lineRule="auto"/>
        <w:rPr>
          <w:sz w:val="24"/>
          <w:szCs w:val="24"/>
        </w:rPr>
      </w:pPr>
    </w:p>
    <w:p w:rsidR="00BE5F29" w:rsidRPr="00C726D2" w:rsidP="00632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Н.В. Черникова            </w:t>
      </w:r>
    </w:p>
    <w:p w:rsidR="00FB0911" w:rsidRPr="00C726D2">
      <w:pPr>
        <w:rPr>
          <w:sz w:val="24"/>
          <w:szCs w:val="24"/>
        </w:rPr>
      </w:pPr>
    </w:p>
    <w:sectPr w:rsidSect="00C726D2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30"/>
    <w:rsid w:val="004B5D47"/>
    <w:rsid w:val="00600E81"/>
    <w:rsid w:val="006320E0"/>
    <w:rsid w:val="00A86D30"/>
    <w:rsid w:val="00BE5F29"/>
    <w:rsid w:val="00C726D2"/>
    <w:rsid w:val="00CE5F9A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20AD6D-1824-4FEA-9EE9-5187D57F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