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E79" w:rsidRPr="00F156B7" w:rsidP="00CD7E79">
      <w:pPr>
        <w:jc w:val="right"/>
        <w:rPr>
          <w:sz w:val="24"/>
          <w:szCs w:val="24"/>
        </w:rPr>
      </w:pPr>
      <w:r w:rsidRPr="00F156B7">
        <w:rPr>
          <w:sz w:val="24"/>
          <w:szCs w:val="24"/>
        </w:rPr>
        <w:t>Дело № 2-</w:t>
      </w:r>
      <w:r w:rsidR="001E331D">
        <w:rPr>
          <w:sz w:val="24"/>
          <w:szCs w:val="24"/>
        </w:rPr>
        <w:t>1644</w:t>
      </w:r>
      <w:r w:rsidRPr="00F156B7">
        <w:rPr>
          <w:sz w:val="24"/>
          <w:szCs w:val="24"/>
        </w:rPr>
        <w:t>-19-47</w:t>
      </w:r>
      <w:r>
        <w:rPr>
          <w:sz w:val="24"/>
          <w:szCs w:val="24"/>
        </w:rPr>
        <w:t>1</w:t>
      </w:r>
      <w:r w:rsidRPr="00F156B7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:rsidR="00CD7E79" w:rsidRPr="00F156B7" w:rsidP="00CD7E79">
      <w:pPr>
        <w:jc w:val="right"/>
        <w:rPr>
          <w:sz w:val="24"/>
          <w:szCs w:val="24"/>
        </w:rPr>
      </w:pPr>
      <w:r w:rsidRPr="00F156B7">
        <w:rPr>
          <w:sz w:val="24"/>
          <w:szCs w:val="24"/>
        </w:rPr>
        <w:t>УИД:26</w:t>
      </w:r>
      <w:r w:rsidRPr="00F156B7">
        <w:rPr>
          <w:sz w:val="24"/>
          <w:szCs w:val="24"/>
          <w:lang w:val="en-US"/>
        </w:rPr>
        <w:t>MS</w:t>
      </w:r>
      <w:r w:rsidRPr="00B90A00">
        <w:rPr>
          <w:sz w:val="24"/>
          <w:szCs w:val="24"/>
        </w:rPr>
        <w:t>00</w:t>
      </w:r>
      <w:r>
        <w:rPr>
          <w:sz w:val="24"/>
          <w:szCs w:val="24"/>
        </w:rPr>
        <w:t>69</w:t>
      </w:r>
      <w:r w:rsidRPr="00B90A00">
        <w:rPr>
          <w:sz w:val="24"/>
          <w:szCs w:val="24"/>
        </w:rPr>
        <w:t>-01-202</w:t>
      </w:r>
      <w:r>
        <w:rPr>
          <w:sz w:val="24"/>
          <w:szCs w:val="24"/>
        </w:rPr>
        <w:t>4</w:t>
      </w:r>
      <w:r w:rsidRPr="00B90A00">
        <w:rPr>
          <w:sz w:val="24"/>
          <w:szCs w:val="24"/>
        </w:rPr>
        <w:t>-</w:t>
      </w:r>
      <w:r w:rsidR="001E331D">
        <w:rPr>
          <w:sz w:val="24"/>
          <w:szCs w:val="24"/>
        </w:rPr>
        <w:t>002843</w:t>
      </w:r>
      <w:r w:rsidRPr="00B90A00">
        <w:rPr>
          <w:sz w:val="24"/>
          <w:szCs w:val="24"/>
        </w:rPr>
        <w:t>-</w:t>
      </w:r>
      <w:r w:rsidR="001E331D">
        <w:rPr>
          <w:sz w:val="24"/>
          <w:szCs w:val="24"/>
        </w:rPr>
        <w:t>75</w:t>
      </w:r>
    </w:p>
    <w:p w:rsidR="00CD7E79" w:rsidP="00093E78">
      <w:pPr>
        <w:jc w:val="center"/>
        <w:rPr>
          <w:sz w:val="24"/>
          <w:szCs w:val="24"/>
        </w:rPr>
      </w:pPr>
    </w:p>
    <w:p w:rsidR="00093E78" w:rsidRPr="00B90A00" w:rsidP="00093E78">
      <w:pPr>
        <w:jc w:val="center"/>
        <w:rPr>
          <w:sz w:val="24"/>
          <w:szCs w:val="24"/>
        </w:rPr>
      </w:pPr>
    </w:p>
    <w:p w:rsidR="00CD7E79" w:rsidRPr="00F156B7" w:rsidP="00CD7E79">
      <w:pPr>
        <w:pStyle w:val="Heading1"/>
        <w:rPr>
          <w:sz w:val="26"/>
          <w:szCs w:val="26"/>
        </w:rPr>
      </w:pPr>
      <w:r w:rsidRPr="00F156B7">
        <w:rPr>
          <w:sz w:val="26"/>
          <w:szCs w:val="26"/>
        </w:rPr>
        <w:t>ЗАОЧНОЕ РЕШЕНИЕ</w:t>
      </w:r>
    </w:p>
    <w:p w:rsidR="00CD7E79" w:rsidRPr="00F156B7" w:rsidP="00CD7E7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6B7">
        <w:rPr>
          <w:rFonts w:ascii="Times New Roman" w:hAnsi="Times New Roman" w:cs="Times New Roman"/>
          <w:b w:val="0"/>
          <w:i w:val="0"/>
          <w:sz w:val="26"/>
          <w:szCs w:val="26"/>
        </w:rPr>
        <w:t>Именем Российской Федерации</w:t>
      </w:r>
    </w:p>
    <w:p w:rsidR="00CD7E79" w:rsidRPr="00CD7E79" w:rsidP="00CD7E79">
      <w:pPr>
        <w:jc w:val="center"/>
        <w:rPr>
          <w:sz w:val="26"/>
          <w:szCs w:val="26"/>
        </w:rPr>
      </w:pPr>
      <w:r w:rsidRPr="00F156B7">
        <w:rPr>
          <w:sz w:val="26"/>
          <w:szCs w:val="26"/>
        </w:rPr>
        <w:t>(резолютивная часть)</w:t>
      </w:r>
    </w:p>
    <w:p w:rsidR="00CD7E79" w:rsidRPr="00CD7E79" w:rsidP="00CD7E79">
      <w:pPr>
        <w:jc w:val="center"/>
        <w:rPr>
          <w:sz w:val="26"/>
          <w:szCs w:val="26"/>
        </w:rPr>
      </w:pPr>
    </w:p>
    <w:p w:rsidR="00CD7E79" w:rsidRPr="00F156B7" w:rsidP="00CD7E7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27 августа</w:t>
      </w:r>
      <w:r>
        <w:rPr>
          <w:sz w:val="26"/>
          <w:szCs w:val="26"/>
        </w:rPr>
        <w:t xml:space="preserve"> 2024 года                 </w:t>
      </w:r>
      <w:r w:rsidRPr="00F156B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</w:t>
      </w:r>
      <w:r w:rsidRPr="00F156B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</w:t>
      </w:r>
      <w:r w:rsidRPr="00F156B7">
        <w:rPr>
          <w:sz w:val="26"/>
          <w:szCs w:val="26"/>
        </w:rPr>
        <w:t xml:space="preserve">             село Левокумское</w:t>
      </w:r>
    </w:p>
    <w:p w:rsidR="00CD7E79" w:rsidRPr="00F156B7" w:rsidP="00CD7E79">
      <w:pPr>
        <w:spacing w:line="140" w:lineRule="exact"/>
        <w:ind w:right="-96" w:firstLine="709"/>
        <w:jc w:val="both"/>
        <w:rPr>
          <w:sz w:val="26"/>
          <w:szCs w:val="26"/>
        </w:rPr>
      </w:pPr>
    </w:p>
    <w:p w:rsidR="00CD7E79" w:rsidP="007E248A">
      <w:pPr>
        <w:ind w:right="-9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1 </w:t>
      </w:r>
      <w:r w:rsidR="001E331D">
        <w:rPr>
          <w:sz w:val="26"/>
          <w:szCs w:val="26"/>
        </w:rPr>
        <w:t>Левокумского</w:t>
      </w:r>
      <w:r>
        <w:rPr>
          <w:sz w:val="26"/>
          <w:szCs w:val="26"/>
        </w:rPr>
        <w:t xml:space="preserve"> района Ставропольского края, м</w:t>
      </w:r>
      <w:r w:rsidRPr="00F156B7">
        <w:rPr>
          <w:sz w:val="26"/>
          <w:szCs w:val="26"/>
        </w:rPr>
        <w:t xml:space="preserve">ировой судья судебного участка № 2 </w:t>
      </w:r>
      <w:r w:rsidR="001E331D">
        <w:rPr>
          <w:sz w:val="26"/>
          <w:szCs w:val="26"/>
        </w:rPr>
        <w:t>Нефтекумского района Ставропольского края Кадочников В.Б</w:t>
      </w:r>
      <w:r>
        <w:rPr>
          <w:sz w:val="26"/>
          <w:szCs w:val="26"/>
        </w:rPr>
        <w:t>.,</w:t>
      </w:r>
    </w:p>
    <w:p w:rsidR="00CD7E79" w:rsidRPr="00F156B7" w:rsidP="007E248A">
      <w:pPr>
        <w:ind w:right="-99"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при секретаре </w:t>
      </w:r>
      <w:r>
        <w:rPr>
          <w:sz w:val="26"/>
          <w:szCs w:val="26"/>
        </w:rPr>
        <w:t>Наумовой А.А.,</w:t>
      </w:r>
    </w:p>
    <w:p w:rsidR="00CD7E79" w:rsidRPr="00F156B7" w:rsidP="007E248A">
      <w:pPr>
        <w:ind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Общества с ограниченной ответственностью «</w:t>
      </w:r>
      <w:r w:rsidR="007E248A">
        <w:rPr>
          <w:sz w:val="26"/>
          <w:szCs w:val="26"/>
        </w:rPr>
        <w:t>Спектр</w:t>
      </w:r>
      <w:r>
        <w:rPr>
          <w:sz w:val="26"/>
          <w:szCs w:val="26"/>
        </w:rPr>
        <w:t>» (далее по тексту ООО «</w:t>
      </w:r>
      <w:r w:rsidR="007E248A">
        <w:rPr>
          <w:sz w:val="26"/>
          <w:szCs w:val="26"/>
        </w:rPr>
        <w:t>Спектр</w:t>
      </w:r>
      <w:r>
        <w:rPr>
          <w:sz w:val="26"/>
          <w:szCs w:val="26"/>
        </w:rPr>
        <w:t xml:space="preserve">») к </w:t>
      </w:r>
      <w:r w:rsidR="001E331D">
        <w:rPr>
          <w:sz w:val="26"/>
          <w:szCs w:val="26"/>
        </w:rPr>
        <w:t xml:space="preserve">Калинину </w:t>
      </w:r>
      <w:r w:rsidR="003A55F6">
        <w:rPr>
          <w:sz w:val="26"/>
          <w:szCs w:val="26"/>
        </w:rPr>
        <w:t>А.А.</w:t>
      </w:r>
      <w:r w:rsidRPr="007E248A" w:rsidR="007E24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взыскании задолженности по договору </w:t>
      </w:r>
      <w:r w:rsidR="007E248A">
        <w:rPr>
          <w:sz w:val="26"/>
          <w:szCs w:val="26"/>
        </w:rPr>
        <w:t>микро</w:t>
      </w:r>
      <w:r>
        <w:rPr>
          <w:sz w:val="26"/>
          <w:szCs w:val="26"/>
        </w:rPr>
        <w:t>займа</w:t>
      </w:r>
      <w:r w:rsidRPr="00F156B7">
        <w:rPr>
          <w:sz w:val="26"/>
          <w:szCs w:val="26"/>
        </w:rPr>
        <w:t>,</w:t>
      </w:r>
    </w:p>
    <w:p w:rsidR="00CD7E79" w:rsidRPr="00F156B7" w:rsidP="007E248A">
      <w:pPr>
        <w:ind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>Руководствуясь ст.ст. 197-199 ГПК РФ,</w:t>
      </w:r>
    </w:p>
    <w:p w:rsidR="00CD7E79" w:rsidRPr="00F156B7" w:rsidP="007E248A">
      <w:pPr>
        <w:autoSpaceDE w:val="0"/>
        <w:autoSpaceDN w:val="0"/>
        <w:adjustRightInd w:val="0"/>
        <w:spacing w:line="120" w:lineRule="exact"/>
        <w:ind w:firstLine="709"/>
        <w:outlineLvl w:val="2"/>
        <w:rPr>
          <w:sz w:val="26"/>
          <w:szCs w:val="26"/>
        </w:rPr>
      </w:pPr>
    </w:p>
    <w:p w:rsidR="007E248A" w:rsidP="007E248A">
      <w:pPr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  <w:r w:rsidRPr="00F156B7">
        <w:rPr>
          <w:sz w:val="26"/>
          <w:szCs w:val="26"/>
        </w:rPr>
        <w:t>решил:</w:t>
      </w:r>
    </w:p>
    <w:p w:rsidR="007E248A" w:rsidP="007E248A">
      <w:pPr>
        <w:autoSpaceDE w:val="0"/>
        <w:autoSpaceDN w:val="0"/>
        <w:adjustRightInd w:val="0"/>
        <w:ind w:firstLine="709"/>
        <w:jc w:val="center"/>
        <w:outlineLvl w:val="2"/>
        <w:rPr>
          <w:sz w:val="26"/>
          <w:szCs w:val="26"/>
        </w:rPr>
      </w:pPr>
    </w:p>
    <w:p w:rsidR="00CD7E79" w:rsidP="007E248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156B7">
        <w:rPr>
          <w:sz w:val="26"/>
          <w:szCs w:val="26"/>
        </w:rPr>
        <w:t xml:space="preserve">исковые требования </w:t>
      </w:r>
      <w:r w:rsidRPr="007E248A" w:rsidR="007E248A">
        <w:rPr>
          <w:sz w:val="26"/>
          <w:szCs w:val="26"/>
        </w:rPr>
        <w:t>ООО «Спектр»</w:t>
      </w:r>
      <w:r>
        <w:rPr>
          <w:sz w:val="26"/>
          <w:szCs w:val="26"/>
        </w:rPr>
        <w:t xml:space="preserve"> к </w:t>
      </w:r>
      <w:r w:rsidRPr="001E331D" w:rsidR="001E331D">
        <w:rPr>
          <w:sz w:val="26"/>
          <w:szCs w:val="26"/>
        </w:rPr>
        <w:t xml:space="preserve">Калинину </w:t>
      </w:r>
      <w:r w:rsidR="003A55F6">
        <w:rPr>
          <w:sz w:val="26"/>
          <w:szCs w:val="26"/>
        </w:rPr>
        <w:t>А.А.</w:t>
      </w:r>
      <w:r w:rsidRPr="001E331D" w:rsidR="001E33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взыскании задолженности по договору </w:t>
      </w:r>
      <w:r w:rsidR="007E248A">
        <w:rPr>
          <w:sz w:val="26"/>
          <w:szCs w:val="26"/>
        </w:rPr>
        <w:t>микро</w:t>
      </w:r>
      <w:r>
        <w:rPr>
          <w:sz w:val="26"/>
          <w:szCs w:val="26"/>
        </w:rPr>
        <w:t>займа</w:t>
      </w:r>
      <w:r w:rsidRPr="00F156B7">
        <w:rPr>
          <w:sz w:val="26"/>
          <w:szCs w:val="26"/>
        </w:rPr>
        <w:t xml:space="preserve"> – удовлетворить.</w:t>
      </w:r>
    </w:p>
    <w:p w:rsidR="007E248A" w:rsidP="007E248A">
      <w:pPr>
        <w:ind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Взыскать с </w:t>
      </w:r>
      <w:r w:rsidRPr="001E331D" w:rsidR="001E331D">
        <w:rPr>
          <w:sz w:val="26"/>
          <w:szCs w:val="26"/>
        </w:rPr>
        <w:t>Калинин</w:t>
      </w:r>
      <w:r w:rsidR="001E331D">
        <w:rPr>
          <w:sz w:val="26"/>
          <w:szCs w:val="26"/>
        </w:rPr>
        <w:t>а</w:t>
      </w:r>
      <w:r w:rsidRPr="001E331D" w:rsidR="001E331D">
        <w:rPr>
          <w:sz w:val="26"/>
          <w:szCs w:val="26"/>
        </w:rPr>
        <w:t xml:space="preserve"> </w:t>
      </w:r>
      <w:r w:rsidR="003A55F6">
        <w:rPr>
          <w:sz w:val="26"/>
          <w:szCs w:val="26"/>
        </w:rPr>
        <w:t>А.А.</w:t>
      </w:r>
      <w:r w:rsidRPr="007E248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A55F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F156B7">
        <w:rPr>
          <w:sz w:val="26"/>
          <w:szCs w:val="26"/>
        </w:rPr>
        <w:t xml:space="preserve">в пользу </w:t>
      </w:r>
      <w:r w:rsidRPr="007E248A">
        <w:rPr>
          <w:sz w:val="26"/>
          <w:szCs w:val="26"/>
        </w:rPr>
        <w:t xml:space="preserve">ООО «Спектр» </w:t>
      </w:r>
      <w:r>
        <w:rPr>
          <w:sz w:val="26"/>
          <w:szCs w:val="26"/>
        </w:rPr>
        <w:t>ОГРН</w:t>
      </w:r>
      <w:r>
        <w:rPr>
          <w:sz w:val="26"/>
          <w:szCs w:val="26"/>
        </w:rPr>
        <w:t>: 1167847370866</w:t>
      </w:r>
      <w:r>
        <w:rPr>
          <w:sz w:val="26"/>
          <w:szCs w:val="26"/>
        </w:rPr>
        <w:t xml:space="preserve">, ИНН: </w:t>
      </w:r>
      <w:r w:rsidRPr="007E248A">
        <w:rPr>
          <w:sz w:val="26"/>
          <w:szCs w:val="26"/>
        </w:rPr>
        <w:t>7838059171</w:t>
      </w:r>
      <w:r>
        <w:rPr>
          <w:sz w:val="26"/>
          <w:szCs w:val="26"/>
        </w:rPr>
        <w:t xml:space="preserve">, задолженность по договору </w:t>
      </w:r>
      <w:r w:rsidRPr="007E248A">
        <w:rPr>
          <w:sz w:val="26"/>
          <w:szCs w:val="26"/>
        </w:rPr>
        <w:t xml:space="preserve">микрозайма </w:t>
      </w:r>
      <w:r>
        <w:rPr>
          <w:sz w:val="26"/>
          <w:szCs w:val="26"/>
        </w:rPr>
        <w:t xml:space="preserve">№ </w:t>
      </w:r>
      <w:r w:rsidR="001E331D">
        <w:rPr>
          <w:sz w:val="26"/>
          <w:szCs w:val="26"/>
        </w:rPr>
        <w:t>63</w:t>
      </w:r>
      <w:r>
        <w:rPr>
          <w:sz w:val="26"/>
          <w:szCs w:val="26"/>
        </w:rPr>
        <w:t>/</w:t>
      </w:r>
      <w:r w:rsidR="001E331D">
        <w:rPr>
          <w:sz w:val="26"/>
          <w:szCs w:val="26"/>
        </w:rPr>
        <w:t>272</w:t>
      </w:r>
      <w:r>
        <w:rPr>
          <w:sz w:val="26"/>
          <w:szCs w:val="26"/>
        </w:rPr>
        <w:t xml:space="preserve"> от </w:t>
      </w:r>
      <w:r w:rsidR="001E331D">
        <w:rPr>
          <w:sz w:val="26"/>
          <w:szCs w:val="26"/>
        </w:rPr>
        <w:t>31.07.2016</w:t>
      </w:r>
      <w:r>
        <w:rPr>
          <w:sz w:val="26"/>
          <w:szCs w:val="26"/>
        </w:rPr>
        <w:t xml:space="preserve">, в размере </w:t>
      </w:r>
      <w:r w:rsidR="001E331D">
        <w:rPr>
          <w:sz w:val="26"/>
          <w:szCs w:val="26"/>
        </w:rPr>
        <w:t>17600</w:t>
      </w:r>
      <w:r>
        <w:rPr>
          <w:sz w:val="26"/>
          <w:szCs w:val="26"/>
        </w:rPr>
        <w:t xml:space="preserve"> руб</w:t>
      </w:r>
      <w:r w:rsidRPr="00F156B7">
        <w:rPr>
          <w:sz w:val="26"/>
          <w:szCs w:val="26"/>
        </w:rPr>
        <w:t>. (</w:t>
      </w:r>
      <w:r w:rsidR="001E331D">
        <w:rPr>
          <w:sz w:val="26"/>
          <w:szCs w:val="26"/>
        </w:rPr>
        <w:t>Семнадцать тысяч шестьсот</w:t>
      </w:r>
      <w:r>
        <w:rPr>
          <w:sz w:val="26"/>
          <w:szCs w:val="26"/>
        </w:rPr>
        <w:t xml:space="preserve"> рублей</w:t>
      </w:r>
      <w:r w:rsidRPr="00F156B7">
        <w:rPr>
          <w:sz w:val="26"/>
          <w:szCs w:val="26"/>
        </w:rPr>
        <w:t>)</w:t>
      </w:r>
      <w:r>
        <w:rPr>
          <w:sz w:val="26"/>
          <w:szCs w:val="26"/>
        </w:rPr>
        <w:t>, из которых:</w:t>
      </w:r>
    </w:p>
    <w:p w:rsidR="007E248A" w:rsidP="007E2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сумма основного долга за период с </w:t>
      </w:r>
      <w:r w:rsidR="001E331D">
        <w:rPr>
          <w:sz w:val="26"/>
          <w:szCs w:val="26"/>
        </w:rPr>
        <w:t>31.07.2016</w:t>
      </w:r>
      <w:r>
        <w:rPr>
          <w:sz w:val="26"/>
          <w:szCs w:val="26"/>
        </w:rPr>
        <w:t xml:space="preserve"> по </w:t>
      </w:r>
      <w:r w:rsidR="001E331D">
        <w:rPr>
          <w:sz w:val="26"/>
          <w:szCs w:val="26"/>
        </w:rPr>
        <w:t>19.08.2016</w:t>
      </w:r>
      <w:r>
        <w:rPr>
          <w:sz w:val="26"/>
          <w:szCs w:val="26"/>
        </w:rPr>
        <w:t xml:space="preserve"> в размере </w:t>
      </w:r>
      <w:r w:rsidR="001E331D">
        <w:rPr>
          <w:sz w:val="26"/>
          <w:szCs w:val="26"/>
        </w:rPr>
        <w:t>4</w:t>
      </w:r>
      <w:r>
        <w:rPr>
          <w:sz w:val="26"/>
          <w:szCs w:val="26"/>
        </w:rPr>
        <w:t>000 рублей;</w:t>
      </w:r>
    </w:p>
    <w:p w:rsidR="007E248A" w:rsidP="007E2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сумма задолженности по уплате процентов за пользование займом за период с </w:t>
      </w:r>
      <w:r w:rsidRPr="001E331D" w:rsidR="001E331D">
        <w:rPr>
          <w:sz w:val="26"/>
          <w:szCs w:val="26"/>
        </w:rPr>
        <w:t xml:space="preserve">31.07.2016 по 19.08.2016 </w:t>
      </w:r>
      <w:r>
        <w:rPr>
          <w:sz w:val="26"/>
          <w:szCs w:val="26"/>
        </w:rPr>
        <w:t xml:space="preserve">в размере </w:t>
      </w:r>
      <w:r w:rsidR="001E331D">
        <w:rPr>
          <w:sz w:val="26"/>
          <w:szCs w:val="26"/>
        </w:rPr>
        <w:t xml:space="preserve">1600 </w:t>
      </w:r>
      <w:r>
        <w:rPr>
          <w:sz w:val="26"/>
          <w:szCs w:val="26"/>
        </w:rPr>
        <w:t>рублей;</w:t>
      </w:r>
    </w:p>
    <w:p w:rsidR="00CD7E79" w:rsidP="007E24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сумма задолженности по уплате процентов за продолжение пользования займом за период с </w:t>
      </w:r>
      <w:r w:rsidR="001E331D">
        <w:rPr>
          <w:sz w:val="26"/>
          <w:szCs w:val="26"/>
        </w:rPr>
        <w:t>20.08.2016</w:t>
      </w:r>
      <w:r>
        <w:rPr>
          <w:sz w:val="26"/>
          <w:szCs w:val="26"/>
        </w:rPr>
        <w:t xml:space="preserve"> по </w:t>
      </w:r>
      <w:r w:rsidR="001E331D">
        <w:rPr>
          <w:sz w:val="26"/>
          <w:szCs w:val="26"/>
        </w:rPr>
        <w:t>16.01.2017</w:t>
      </w:r>
      <w:r>
        <w:rPr>
          <w:sz w:val="26"/>
          <w:szCs w:val="26"/>
        </w:rPr>
        <w:t xml:space="preserve"> в размере </w:t>
      </w:r>
      <w:r w:rsidR="001E331D">
        <w:rPr>
          <w:sz w:val="26"/>
          <w:szCs w:val="26"/>
        </w:rPr>
        <w:t>12000</w:t>
      </w:r>
      <w:r>
        <w:rPr>
          <w:sz w:val="26"/>
          <w:szCs w:val="26"/>
        </w:rPr>
        <w:t xml:space="preserve"> рублей.</w:t>
      </w:r>
    </w:p>
    <w:p w:rsidR="00CD7E79" w:rsidRPr="00F156B7" w:rsidP="007E248A">
      <w:pPr>
        <w:ind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 xml:space="preserve">Взыскать с </w:t>
      </w:r>
      <w:r w:rsidRPr="001E331D" w:rsidR="001E331D">
        <w:rPr>
          <w:sz w:val="26"/>
          <w:szCs w:val="26"/>
        </w:rPr>
        <w:t xml:space="preserve">Калинина </w:t>
      </w:r>
      <w:r w:rsidR="003A55F6">
        <w:rPr>
          <w:sz w:val="26"/>
          <w:szCs w:val="26"/>
        </w:rPr>
        <w:t>А.А.</w:t>
      </w:r>
      <w:r w:rsidRPr="001E331D" w:rsidR="001E331D">
        <w:rPr>
          <w:sz w:val="26"/>
          <w:szCs w:val="26"/>
        </w:rPr>
        <w:t xml:space="preserve"> </w:t>
      </w:r>
      <w:r w:rsidRPr="00F156B7">
        <w:rPr>
          <w:sz w:val="26"/>
          <w:szCs w:val="26"/>
        </w:rPr>
        <w:t xml:space="preserve">в пользу </w:t>
      </w:r>
      <w:r w:rsidRPr="00093E78" w:rsidR="00093E78">
        <w:rPr>
          <w:sz w:val="26"/>
          <w:szCs w:val="26"/>
        </w:rPr>
        <w:t xml:space="preserve">ООО «Спектр» </w:t>
      </w:r>
      <w:r w:rsidRPr="00F156B7">
        <w:rPr>
          <w:sz w:val="26"/>
          <w:szCs w:val="26"/>
        </w:rPr>
        <w:t xml:space="preserve">расходы по оплате государственной пошлины в размере </w:t>
      </w:r>
      <w:r w:rsidR="001E331D">
        <w:rPr>
          <w:sz w:val="26"/>
          <w:szCs w:val="26"/>
        </w:rPr>
        <w:t>704</w:t>
      </w:r>
      <w:r>
        <w:rPr>
          <w:sz w:val="26"/>
          <w:szCs w:val="26"/>
        </w:rPr>
        <w:t xml:space="preserve"> руб</w:t>
      </w:r>
      <w:r w:rsidRPr="00F156B7">
        <w:rPr>
          <w:sz w:val="26"/>
          <w:szCs w:val="26"/>
        </w:rPr>
        <w:t>. (</w:t>
      </w:r>
      <w:r w:rsidR="001E331D">
        <w:rPr>
          <w:sz w:val="26"/>
          <w:szCs w:val="26"/>
        </w:rPr>
        <w:t>Семьсот четыре</w:t>
      </w:r>
      <w:r w:rsidR="00093E78">
        <w:rPr>
          <w:sz w:val="26"/>
          <w:szCs w:val="26"/>
        </w:rPr>
        <w:t xml:space="preserve"> рубля</w:t>
      </w:r>
      <w:r w:rsidRPr="00F156B7">
        <w:rPr>
          <w:sz w:val="26"/>
          <w:szCs w:val="26"/>
        </w:rPr>
        <w:t>).</w:t>
      </w:r>
    </w:p>
    <w:p w:rsidR="00CD7E79" w:rsidRPr="00F156B7" w:rsidP="007E2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>Разъяснить сторонам, что мотивированное решение суда по данному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16B6" w:rsidP="007E2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56B7">
        <w:rPr>
          <w:sz w:val="26"/>
          <w:szCs w:val="26"/>
        </w:rPr>
        <w:t>На заочное решение ответчиком может быть</w:t>
      </w:r>
      <w:r>
        <w:rPr>
          <w:sz w:val="26"/>
          <w:szCs w:val="26"/>
        </w:rPr>
        <w:t xml:space="preserve"> подано заявление о его отмене в течение 7 дней со дня вручения ему этого</w:t>
      </w:r>
      <w:r w:rsidRPr="00F156B7">
        <w:rPr>
          <w:sz w:val="26"/>
          <w:szCs w:val="26"/>
        </w:rPr>
        <w:t xml:space="preserve"> решения. Заочное решение суда может быть обжаловано сторонами в Левокумский районный суд Ставропольского края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</w:t>
      </w:r>
      <w:r>
        <w:rPr>
          <w:sz w:val="26"/>
          <w:szCs w:val="26"/>
        </w:rPr>
        <w:t>удовлетворении этого заявления.</w:t>
      </w:r>
    </w:p>
    <w:p w:rsidR="00FE16B6" w:rsidP="007E2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55F6" w:rsidP="007E2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A55F6" w:rsidP="007E2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CD7E79" w:rsidRPr="00F156B7" w:rsidP="007E2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</w:t>
      </w:r>
      <w:r w:rsidR="00FE16B6">
        <w:rPr>
          <w:sz w:val="26"/>
          <w:szCs w:val="26"/>
        </w:rPr>
        <w:t xml:space="preserve">судья                                              </w:t>
      </w:r>
      <w:r w:rsidRPr="00F156B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</w:t>
      </w:r>
      <w:r w:rsidRPr="00F156B7">
        <w:rPr>
          <w:sz w:val="26"/>
          <w:szCs w:val="26"/>
        </w:rPr>
        <w:t xml:space="preserve">     </w:t>
      </w:r>
      <w:r>
        <w:rPr>
          <w:sz w:val="26"/>
          <w:szCs w:val="26"/>
        </w:rPr>
        <w:t>В.Б. Кадочников</w:t>
      </w:r>
    </w:p>
    <w:p w:rsidR="00A463DF" w:rsidP="007E248A">
      <w:pPr>
        <w:ind w:firstLine="709"/>
      </w:pPr>
    </w:p>
    <w:sectPr w:rsidSect="001E331D">
      <w:footerReference w:type="even" r:id="rId4"/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C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1CB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F4"/>
    <w:rsid w:val="00093E78"/>
    <w:rsid w:val="000E1B16"/>
    <w:rsid w:val="00107F86"/>
    <w:rsid w:val="001E331D"/>
    <w:rsid w:val="003A55F6"/>
    <w:rsid w:val="005626E9"/>
    <w:rsid w:val="007A7979"/>
    <w:rsid w:val="007E248A"/>
    <w:rsid w:val="00831CB1"/>
    <w:rsid w:val="00A463DF"/>
    <w:rsid w:val="00B90A00"/>
    <w:rsid w:val="00C450F4"/>
    <w:rsid w:val="00CD7E79"/>
    <w:rsid w:val="00D45557"/>
    <w:rsid w:val="00F156B7"/>
    <w:rsid w:val="00FE1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B87576-2057-49AE-865B-7F66CBEB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D7E7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D7E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7E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D7E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BodyText2">
    <w:name w:val="Body Text 2"/>
    <w:basedOn w:val="Normal"/>
    <w:link w:val="20"/>
    <w:rsid w:val="00CD7E79"/>
    <w:rPr>
      <w:sz w:val="24"/>
    </w:rPr>
  </w:style>
  <w:style w:type="character" w:customStyle="1" w:styleId="20">
    <w:name w:val="Основной текст 2 Знак"/>
    <w:basedOn w:val="DefaultParagraphFont"/>
    <w:link w:val="BodyText2"/>
    <w:rsid w:val="00CD7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CD7E79"/>
    <w:pPr>
      <w:ind w:left="709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CD7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CD7E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D7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D7E79"/>
  </w:style>
  <w:style w:type="paragraph" w:styleId="BalloonText">
    <w:name w:val="Balloon Text"/>
    <w:basedOn w:val="Normal"/>
    <w:link w:val="a1"/>
    <w:uiPriority w:val="99"/>
    <w:semiHidden/>
    <w:unhideWhenUsed/>
    <w:rsid w:val="00FE16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16B6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semiHidden/>
    <w:rsid w:val="005626E9"/>
    <w:pPr>
      <w:ind w:left="-426" w:right="-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