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C67" w:rsidP="007C0A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73C67" w:rsidRPr="00683263" w:rsidP="007C0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УИД 26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0082-01-2023-005335-07</w:t>
      </w:r>
    </w:p>
    <w:p w:rsidR="00373C67" w:rsidRPr="00852C92" w:rsidP="007C0AE4">
      <w:pPr>
        <w:spacing w:after="0"/>
        <w:jc w:val="center"/>
        <w:rPr>
          <w:sz w:val="28"/>
          <w:szCs w:val="28"/>
        </w:rPr>
      </w:pPr>
    </w:p>
    <w:p w:rsidR="00373C67" w:rsidRPr="00F215CD" w:rsidP="007C0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373C67" w:rsidRPr="00F215CD" w:rsidP="007C0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73C67" w:rsidRPr="00F215CD" w:rsidP="007C0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373C67" w:rsidRPr="00F215CD" w:rsidP="007C0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C67" w:rsidRPr="00F215CD" w:rsidP="007C0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11 января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3C67" w:rsidRPr="00F215CD" w:rsidP="007C0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помощнике судьи, ведущей  протокол судебного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373C67" w:rsidRPr="00F215CD" w:rsidP="007C0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F215CD">
        <w:rPr>
          <w:rFonts w:ascii="Times New Roman" w:hAnsi="Times New Roman" w:cs="Times New Roman"/>
          <w:sz w:val="28"/>
          <w:szCs w:val="28"/>
        </w:rPr>
        <w:t>исковому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  Фонда</w:t>
      </w:r>
      <w:r>
        <w:rPr>
          <w:rFonts w:ascii="Times New Roman" w:hAnsi="Times New Roman" w:cs="Times New Roman"/>
          <w:sz w:val="28"/>
          <w:szCs w:val="28"/>
        </w:rPr>
        <w:t xml:space="preserve">  пенсионного и  социального страхования  Российской  Федерации по  Ставропольскому краю  к </w:t>
      </w:r>
      <w:r>
        <w:rPr>
          <w:rFonts w:ascii="Times New Roman" w:hAnsi="Times New Roman" w:cs="Times New Roman"/>
          <w:sz w:val="28"/>
          <w:szCs w:val="28"/>
        </w:rPr>
        <w:t>Шамхаловой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Ивахненко  В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солидарно излишне  выплаченных  сумм федеральной социальной  доплаты к  пенсии  в размере 2400 рублей.      </w:t>
      </w:r>
    </w:p>
    <w:p w:rsidR="00373C67" w:rsidRPr="00F215CD" w:rsidP="007C0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1064, 1102 ГК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РФ, ст. ст. </w:t>
      </w:r>
      <w:r>
        <w:rPr>
          <w:rFonts w:ascii="Times New Roman" w:hAnsi="Times New Roman" w:cs="Times New Roman"/>
          <w:sz w:val="28"/>
          <w:szCs w:val="28"/>
        </w:rPr>
        <w:t>193,</w:t>
      </w:r>
      <w:r w:rsidRPr="00F215CD">
        <w:rPr>
          <w:rFonts w:ascii="Times New Roman" w:hAnsi="Times New Roman" w:cs="Times New Roman"/>
          <w:sz w:val="28"/>
          <w:szCs w:val="28"/>
        </w:rPr>
        <w:t>198,</w:t>
      </w:r>
      <w:r>
        <w:rPr>
          <w:rFonts w:ascii="Times New Roman" w:hAnsi="Times New Roman" w:cs="Times New Roman"/>
          <w:sz w:val="28"/>
          <w:szCs w:val="28"/>
        </w:rPr>
        <w:t xml:space="preserve">199,235 </w:t>
      </w:r>
      <w:r w:rsidRPr="00F215CD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373C67" w:rsidRPr="00F215CD" w:rsidP="007C0AE4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3C67" w:rsidRPr="00F215CD" w:rsidP="007C0A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373C67" w:rsidRPr="00F215CD" w:rsidP="007C0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Отделения  Фонда</w:t>
      </w:r>
      <w:r>
        <w:rPr>
          <w:rFonts w:ascii="Times New Roman" w:hAnsi="Times New Roman" w:cs="Times New Roman"/>
          <w:sz w:val="28"/>
          <w:szCs w:val="28"/>
        </w:rPr>
        <w:t xml:space="preserve">  пенсионного и  социального страхования  Российской  Федерации по  Ставро</w:t>
      </w:r>
      <w:r w:rsidR="007C0AE4">
        <w:rPr>
          <w:rFonts w:ascii="Times New Roman" w:hAnsi="Times New Roman" w:cs="Times New Roman"/>
          <w:sz w:val="28"/>
          <w:szCs w:val="28"/>
        </w:rPr>
        <w:t xml:space="preserve">польскому краю  к </w:t>
      </w:r>
      <w:r w:rsidR="007C0AE4">
        <w:rPr>
          <w:rFonts w:ascii="Times New Roman" w:hAnsi="Times New Roman" w:cs="Times New Roman"/>
          <w:sz w:val="28"/>
          <w:szCs w:val="28"/>
        </w:rPr>
        <w:t>Шамхаловой</w:t>
      </w:r>
      <w:r w:rsidR="007C0AE4">
        <w:rPr>
          <w:rFonts w:ascii="Times New Roman" w:hAnsi="Times New Roman" w:cs="Times New Roman"/>
          <w:sz w:val="28"/>
          <w:szCs w:val="28"/>
        </w:rPr>
        <w:t xml:space="preserve">  А.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Ивахненко  В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солидарно излишне  выплаченных  сумм федеральной социальной  доплаты к  пенсии  в размере 2400 рублей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373C67" w:rsidP="007C0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Взыскать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Шамхаловой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Ивахненко  В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пользу  Отделения</w:t>
      </w:r>
      <w:r>
        <w:rPr>
          <w:rFonts w:ascii="Times New Roman" w:hAnsi="Times New Roman" w:cs="Times New Roman"/>
          <w:sz w:val="28"/>
          <w:szCs w:val="28"/>
        </w:rPr>
        <w:t xml:space="preserve">  Фонда  пенсионного и  социального страхования  Российской  Федерации по  Ставропольскому краю в солидарном порядке   сумму  излишне  выплаченных  сумм федеральной социальной  доплаты к  пенсии  в размере 2400 рублей.   </w:t>
      </w:r>
    </w:p>
    <w:p w:rsidR="00373C67" w:rsidRPr="00F215CD" w:rsidP="007C0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6071">
        <w:rPr>
          <w:rFonts w:ascii="Times New Roman" w:hAnsi="Times New Roman" w:cs="Times New Roman"/>
          <w:sz w:val="28"/>
          <w:szCs w:val="28"/>
        </w:rPr>
        <w:t>Взыскать  с</w:t>
      </w:r>
      <w:r w:rsidRPr="000460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Шамхаловой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Ивахненко  В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 w:rsidRPr="00046071">
        <w:rPr>
          <w:rFonts w:ascii="Times New Roman" w:hAnsi="Times New Roman" w:cs="Times New Roman"/>
          <w:sz w:val="28"/>
          <w:szCs w:val="28"/>
        </w:rPr>
        <w:t xml:space="preserve"> в пользу Администрации  Н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 w:rsidRPr="00046071">
        <w:rPr>
          <w:rFonts w:ascii="Times New Roman" w:hAnsi="Times New Roman" w:cs="Times New Roman"/>
          <w:sz w:val="28"/>
          <w:szCs w:val="28"/>
        </w:rPr>
        <w:t xml:space="preserve"> муниципального округа С</w:t>
      </w:r>
      <w:r w:rsidR="007C0AE4">
        <w:rPr>
          <w:rFonts w:ascii="Times New Roman" w:hAnsi="Times New Roman" w:cs="Times New Roman"/>
          <w:sz w:val="28"/>
          <w:szCs w:val="28"/>
        </w:rPr>
        <w:t>.</w:t>
      </w:r>
      <w:r w:rsidRPr="00046071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в солидарном порядке </w:t>
      </w:r>
      <w:r w:rsidRPr="00046071">
        <w:rPr>
          <w:rFonts w:ascii="Times New Roman" w:hAnsi="Times New Roman" w:cs="Times New Roman"/>
          <w:sz w:val="28"/>
          <w:szCs w:val="28"/>
        </w:rPr>
        <w:t xml:space="preserve"> государственную пошл</w:t>
      </w:r>
      <w:r w:rsidR="007C0AE4">
        <w:rPr>
          <w:rFonts w:ascii="Times New Roman" w:hAnsi="Times New Roman" w:cs="Times New Roman"/>
          <w:sz w:val="28"/>
          <w:szCs w:val="28"/>
        </w:rPr>
        <w:t>ину в размере  400 руб. 00 коп.</w:t>
      </w:r>
    </w:p>
    <w:p w:rsidR="00373C67" w:rsidRPr="00F215CD" w:rsidP="007C0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</w:t>
      </w:r>
      <w:r w:rsidRPr="00F215CD"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данного решения суда.</w:t>
      </w:r>
    </w:p>
    <w:p w:rsidR="00373C67" w:rsidRPr="00F215CD" w:rsidP="007C0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3C67" w:rsidRPr="00846EC4" w:rsidP="007C0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373C67" w:rsidRPr="00F215CD" w:rsidP="007C0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AE4" w:rsidP="007C0A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</w:t>
      </w:r>
      <w:r w:rsidRPr="00433D7D">
        <w:rPr>
          <w:rFonts w:ascii="Times New Roman" w:hAnsi="Times New Roman"/>
          <w:sz w:val="28"/>
          <w:szCs w:val="28"/>
        </w:rPr>
        <w:t>Такташева</w:t>
      </w:r>
    </w:p>
    <w:p w:rsidR="007C0AE4" w:rsidP="007C0A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3C67" w:rsidRPr="00433D7D" w:rsidP="007C0A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Согласовано:11.01.2024 г.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67" w:rsidP="00373C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3C67" w:rsidP="00373C67"/>
    <w:p w:rsidR="00373C67" w:rsidP="00373C67"/>
    <w:p w:rsidR="00373C67" w:rsidP="00373C67"/>
    <w:p w:rsidR="00656F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B5"/>
    <w:rsid w:val="00046071"/>
    <w:rsid w:val="00373C67"/>
    <w:rsid w:val="00433D7D"/>
    <w:rsid w:val="00656FE8"/>
    <w:rsid w:val="00683263"/>
    <w:rsid w:val="007C0AE4"/>
    <w:rsid w:val="00846EC4"/>
    <w:rsid w:val="00852C92"/>
    <w:rsid w:val="00F215CD"/>
    <w:rsid w:val="00FE4C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303040-C0C4-4191-BF1C-204084B2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6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C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AE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