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2BE9" w:rsidP="00DF1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E2BE9" w:rsidRPr="00683263" w:rsidP="00DF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УИД 26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0082-01-2023-004432-35</w:t>
      </w:r>
    </w:p>
    <w:p w:rsidR="007E2BE9" w:rsidRPr="00852C92" w:rsidP="00DF11D7">
      <w:pPr>
        <w:spacing w:after="0"/>
        <w:jc w:val="center"/>
        <w:rPr>
          <w:sz w:val="28"/>
          <w:szCs w:val="28"/>
        </w:rPr>
      </w:pPr>
    </w:p>
    <w:p w:rsidR="007E2BE9" w:rsidRPr="00F215CD" w:rsidP="00DF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7E2BE9" w:rsidRPr="00F215CD" w:rsidP="00DF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E2BE9" w:rsidRPr="00F215CD" w:rsidP="00DF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7E2BE9" w:rsidRPr="00F215CD" w:rsidP="00DF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E9" w:rsidRPr="00F215CD" w:rsidP="00DF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12 января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BE9" w:rsidRPr="00F215CD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помощнике судьи, ведущей  протокол судебного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7E2BE9" w:rsidRPr="00F215CD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(ООО) «</w:t>
      </w:r>
      <w:r w:rsidR="00DF11D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к</w:t>
      </w:r>
      <w:r>
        <w:rPr>
          <w:rFonts w:ascii="Times New Roman" w:hAnsi="Times New Roman" w:cs="Times New Roman"/>
          <w:sz w:val="28"/>
          <w:szCs w:val="28"/>
        </w:rPr>
        <w:t xml:space="preserve">  Будановой  Т</w:t>
      </w:r>
      <w:r w:rsidR="00DF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F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суммы 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 займа  №</w:t>
      </w:r>
      <w:r w:rsidR="00DF11D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29.09.2019 г. в размере 20384 рублей, судебных расходов по уплате государственной пошлины в размере 811 руб. 52 коп.      </w:t>
      </w:r>
    </w:p>
    <w:p w:rsidR="007E2BE9" w:rsidRPr="00F215CD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15, 1064, 1079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7E2BE9" w:rsidRPr="00F215CD" w:rsidP="00DF11D7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2BE9" w:rsidRPr="00F215CD" w:rsidP="00DF11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7E2BE9" w:rsidRPr="00F215CD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>
        <w:rPr>
          <w:rFonts w:ascii="Times New Roman" w:hAnsi="Times New Roman" w:cs="Times New Roman"/>
          <w:sz w:val="28"/>
          <w:szCs w:val="28"/>
        </w:rPr>
        <w:t>ответственностью( ООО</w:t>
      </w:r>
      <w:r>
        <w:rPr>
          <w:rFonts w:ascii="Times New Roman" w:hAnsi="Times New Roman" w:cs="Times New Roman"/>
          <w:sz w:val="28"/>
          <w:szCs w:val="28"/>
        </w:rPr>
        <w:t>)«</w:t>
      </w:r>
      <w:r w:rsidR="00DF11D7">
        <w:rPr>
          <w:rFonts w:ascii="Times New Roman" w:hAnsi="Times New Roman" w:cs="Times New Roman"/>
          <w:sz w:val="28"/>
          <w:szCs w:val="28"/>
        </w:rPr>
        <w:t>---»  к  Будановой  Т.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суммы 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 займа  №</w:t>
      </w:r>
      <w:r w:rsidR="00DF11D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90 от 29.09.2019 г. в размере 20384 рублей, судебных расходов по уплате государственной пошлины в размере 811 руб. 52 коп.     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7E2BE9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  Будановой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DF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пользу  Общества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(ООО) «</w:t>
      </w:r>
      <w:r w:rsidR="00DF11D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сумму  задолженности по договору  займа  №</w:t>
      </w:r>
      <w:r w:rsidR="00DF11D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29.09.2019 г. в размере 20384 рублей, судебные расходы по уплате государственной пошлины в размере 811 руб. 52 коп.    </w:t>
      </w:r>
    </w:p>
    <w:p w:rsidR="007E2BE9" w:rsidRPr="00F215CD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7E2BE9" w:rsidRPr="00F215CD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2BE9" w:rsidRPr="00846EC4" w:rsidP="00DF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7E2BE9" w:rsidRPr="00F215CD" w:rsidP="00DF1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BE9" w:rsidP="00DF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D7" w:rsidP="00DF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1D7" w:rsidRPr="00433D7D" w:rsidP="00DF1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Согнласовано:12.01.2024 г.</w:t>
      </w:r>
    </w:p>
    <w:p w:rsidR="007E2BE9" w:rsidP="00DF1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2BE9" w:rsidP="00DF11D7">
      <w:pPr>
        <w:spacing w:after="0"/>
      </w:pPr>
    </w:p>
    <w:p w:rsidR="007E2BE9" w:rsidP="007E2BE9"/>
    <w:p w:rsidR="00656F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67"/>
    <w:rsid w:val="00433D7D"/>
    <w:rsid w:val="00521067"/>
    <w:rsid w:val="00656FE8"/>
    <w:rsid w:val="00683263"/>
    <w:rsid w:val="007E2BE9"/>
    <w:rsid w:val="00846EC4"/>
    <w:rsid w:val="00852C92"/>
    <w:rsid w:val="00DF11D7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FE054-E491-4DAE-B906-4C8C987B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F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1D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