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04B" w:rsidP="0036304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683EFB">
        <w:rPr>
          <w:sz w:val="28"/>
          <w:szCs w:val="28"/>
        </w:rPr>
        <w:t>1156</w:t>
      </w:r>
      <w:r>
        <w:rPr>
          <w:sz w:val="28"/>
          <w:szCs w:val="28"/>
        </w:rPr>
        <w:t>-26-499/2</w:t>
      </w:r>
      <w:r w:rsidR="00683EFB">
        <w:rPr>
          <w:sz w:val="28"/>
          <w:szCs w:val="28"/>
        </w:rPr>
        <w:t>4</w:t>
      </w:r>
    </w:p>
    <w:p w:rsidR="0036304B" w:rsidP="0036304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8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</w:t>
      </w:r>
      <w:r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="008B5339">
        <w:rPr>
          <w:sz w:val="28"/>
          <w:szCs w:val="28"/>
        </w:rPr>
        <w:t>0</w:t>
      </w:r>
      <w:r>
        <w:rPr>
          <w:sz w:val="28"/>
          <w:szCs w:val="28"/>
        </w:rPr>
        <w:t>010</w:t>
      </w:r>
      <w:r>
        <w:rPr>
          <w:sz w:val="28"/>
          <w:szCs w:val="28"/>
        </w:rPr>
        <w:t>-</w:t>
      </w:r>
      <w:r w:rsidR="008B5339">
        <w:rPr>
          <w:sz w:val="28"/>
          <w:szCs w:val="28"/>
        </w:rPr>
        <w:t>29</w:t>
      </w:r>
    </w:p>
    <w:p w:rsidR="0036304B" w:rsidP="0036304B">
      <w:pPr>
        <w:jc w:val="center"/>
        <w:rPr>
          <w:sz w:val="28"/>
          <w:szCs w:val="28"/>
        </w:rPr>
      </w:pPr>
    </w:p>
    <w:p w:rsidR="0036304B" w:rsidP="003630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А О Ч Н О </w:t>
      </w:r>
      <w:r>
        <w:rPr>
          <w:sz w:val="28"/>
          <w:szCs w:val="28"/>
        </w:rPr>
        <w:t>Е  Р</w:t>
      </w:r>
      <w:r>
        <w:rPr>
          <w:sz w:val="28"/>
          <w:szCs w:val="28"/>
        </w:rPr>
        <w:t xml:space="preserve"> Е Ш Е Н И Е</w:t>
      </w:r>
    </w:p>
    <w:p w:rsidR="0036304B" w:rsidP="0036304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6304B" w:rsidP="0036304B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6304B" w:rsidP="0036304B">
      <w:pPr>
        <w:jc w:val="center"/>
        <w:rPr>
          <w:sz w:val="28"/>
          <w:szCs w:val="28"/>
        </w:rPr>
      </w:pPr>
    </w:p>
    <w:p w:rsidR="0036304B" w:rsidP="0036304B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83EFB">
        <w:rPr>
          <w:sz w:val="28"/>
          <w:szCs w:val="28"/>
        </w:rPr>
        <w:t>11 апреля 2024</w:t>
      </w:r>
      <w:r>
        <w:rPr>
          <w:sz w:val="28"/>
          <w:szCs w:val="28"/>
        </w:rPr>
        <w:t xml:space="preserve"> года</w:t>
      </w:r>
    </w:p>
    <w:p w:rsidR="0036304B" w:rsidRPr="00E27B9D" w:rsidP="0036304B">
      <w:pPr>
        <w:rPr>
          <w:sz w:val="28"/>
          <w:szCs w:val="28"/>
        </w:rPr>
      </w:pPr>
    </w:p>
    <w:p w:rsidR="0036304B" w:rsidRPr="00E27B9D" w:rsidP="0036304B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>Такташева</w:t>
      </w:r>
      <w:r>
        <w:rPr>
          <w:sz w:val="28"/>
          <w:szCs w:val="28"/>
        </w:rPr>
        <w:t xml:space="preserve"> Н.С.</w:t>
      </w:r>
      <w:r w:rsidRPr="00E27B9D">
        <w:rPr>
          <w:sz w:val="28"/>
          <w:szCs w:val="28"/>
        </w:rPr>
        <w:t>,</w:t>
      </w:r>
    </w:p>
    <w:p w:rsidR="0036304B" w:rsidP="0036304B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</w:t>
      </w:r>
      <w:r w:rsidR="00683EFB">
        <w:rPr>
          <w:sz w:val="28"/>
          <w:szCs w:val="28"/>
        </w:rPr>
        <w:t xml:space="preserve"> помощнике</w:t>
      </w:r>
      <w:r w:rsidR="00683EFB">
        <w:rPr>
          <w:sz w:val="28"/>
          <w:szCs w:val="28"/>
        </w:rPr>
        <w:t xml:space="preserve"> судьи, ведущей протокол </w:t>
      </w:r>
      <w:r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Нукаевой</w:t>
      </w:r>
      <w:r>
        <w:rPr>
          <w:sz w:val="28"/>
          <w:szCs w:val="28"/>
        </w:rPr>
        <w:t xml:space="preserve"> И.С.</w:t>
      </w:r>
      <w:r w:rsidRPr="00E27B9D">
        <w:rPr>
          <w:sz w:val="28"/>
          <w:szCs w:val="28"/>
        </w:rPr>
        <w:t>,</w:t>
      </w:r>
    </w:p>
    <w:p w:rsidR="0036304B" w:rsidP="0036304B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683EFB" w:rsidR="00683EF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Казенного учреждения Ханты –Мансийского автономного округа –</w:t>
      </w:r>
      <w:r w:rsidR="00683EFB">
        <w:rPr>
          <w:sz w:val="28"/>
          <w:szCs w:val="28"/>
        </w:rPr>
        <w:t>Югры  «</w:t>
      </w:r>
      <w:r w:rsidR="00C350CB">
        <w:rPr>
          <w:sz w:val="28"/>
          <w:szCs w:val="28"/>
        </w:rPr>
        <w:t>---</w:t>
      </w:r>
      <w:r w:rsidR="00683EFB">
        <w:rPr>
          <w:sz w:val="28"/>
          <w:szCs w:val="28"/>
        </w:rPr>
        <w:t xml:space="preserve">» </w:t>
      </w:r>
      <w:r w:rsidRPr="00B52362" w:rsidR="00683EFB">
        <w:rPr>
          <w:sz w:val="28"/>
          <w:szCs w:val="28"/>
        </w:rPr>
        <w:t>к</w:t>
      </w:r>
      <w:r w:rsidRPr="00492301" w:rsidR="00683EF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Картакаеву</w:t>
      </w:r>
      <w:r w:rsidR="00683EFB">
        <w:rPr>
          <w:sz w:val="28"/>
          <w:szCs w:val="28"/>
        </w:rPr>
        <w:t xml:space="preserve"> 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>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 xml:space="preserve"> </w:t>
      </w:r>
      <w:r w:rsidRPr="00B52362" w:rsidR="00683EFB">
        <w:rPr>
          <w:sz w:val="28"/>
          <w:szCs w:val="28"/>
        </w:rPr>
        <w:t xml:space="preserve">о взыскании </w:t>
      </w:r>
      <w:r w:rsidR="00683EFB">
        <w:rPr>
          <w:sz w:val="28"/>
          <w:szCs w:val="28"/>
        </w:rPr>
        <w:t>незаконно полученных денежных средств</w:t>
      </w:r>
      <w:r>
        <w:rPr>
          <w:sz w:val="28"/>
          <w:szCs w:val="28"/>
        </w:rPr>
        <w:t>,</w:t>
      </w:r>
    </w:p>
    <w:p w:rsidR="008B5339" w:rsidRPr="00E27B9D" w:rsidP="0036304B">
      <w:pPr>
        <w:ind w:firstLine="708"/>
        <w:jc w:val="both"/>
        <w:rPr>
          <w:sz w:val="28"/>
          <w:szCs w:val="28"/>
        </w:rPr>
      </w:pPr>
    </w:p>
    <w:p w:rsidR="0036304B" w:rsidRPr="00E27B9D" w:rsidP="00363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98, 233-235 ГПК РФ, </w:t>
      </w:r>
      <w:r w:rsidRPr="00E27B9D">
        <w:rPr>
          <w:sz w:val="28"/>
          <w:szCs w:val="28"/>
        </w:rPr>
        <w:t>мировой судья,</w:t>
      </w:r>
    </w:p>
    <w:p w:rsidR="0036304B" w:rsidP="0036304B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Л:</w:t>
      </w:r>
    </w:p>
    <w:p w:rsidR="0036304B" w:rsidRPr="00E27B9D" w:rsidP="00160BB6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исковые </w:t>
      </w:r>
      <w:r>
        <w:rPr>
          <w:sz w:val="28"/>
          <w:szCs w:val="28"/>
        </w:rPr>
        <w:t xml:space="preserve">требования </w:t>
      </w:r>
      <w:r w:rsidR="00683EFB">
        <w:rPr>
          <w:sz w:val="28"/>
          <w:szCs w:val="28"/>
        </w:rPr>
        <w:t>Казенного учреждения Ханты –Мансийского автономного округа –</w:t>
      </w:r>
      <w:r w:rsidR="00683EFB">
        <w:rPr>
          <w:sz w:val="28"/>
          <w:szCs w:val="28"/>
        </w:rPr>
        <w:t>Югры  «</w:t>
      </w:r>
      <w:r w:rsidR="00C350CB">
        <w:rPr>
          <w:sz w:val="28"/>
          <w:szCs w:val="28"/>
        </w:rPr>
        <w:t>---</w:t>
      </w:r>
      <w:r w:rsidR="00683EFB">
        <w:rPr>
          <w:sz w:val="28"/>
          <w:szCs w:val="28"/>
        </w:rPr>
        <w:t xml:space="preserve">» </w:t>
      </w:r>
      <w:r w:rsidRPr="00B52362" w:rsidR="00683EFB">
        <w:rPr>
          <w:sz w:val="28"/>
          <w:szCs w:val="28"/>
        </w:rPr>
        <w:t>к</w:t>
      </w:r>
      <w:r w:rsidRPr="00492301" w:rsidR="00683EFB">
        <w:rPr>
          <w:sz w:val="28"/>
          <w:szCs w:val="28"/>
        </w:rPr>
        <w:t xml:space="preserve"> </w:t>
      </w:r>
      <w:r w:rsidR="00C350CB">
        <w:rPr>
          <w:sz w:val="28"/>
          <w:szCs w:val="28"/>
        </w:rPr>
        <w:t>Картакаеву</w:t>
      </w:r>
      <w:r w:rsidR="00C350CB">
        <w:rPr>
          <w:sz w:val="28"/>
          <w:szCs w:val="28"/>
        </w:rPr>
        <w:t xml:space="preserve"> Р.</w:t>
      </w:r>
      <w:r w:rsidR="00683EFB">
        <w:rPr>
          <w:sz w:val="28"/>
          <w:szCs w:val="28"/>
        </w:rPr>
        <w:t>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 xml:space="preserve"> (</w:t>
      </w:r>
      <w:r w:rsidR="00C350CB">
        <w:rPr>
          <w:sz w:val="28"/>
          <w:szCs w:val="28"/>
        </w:rPr>
        <w:t>---</w:t>
      </w:r>
      <w:r w:rsidR="00683EFB">
        <w:rPr>
          <w:sz w:val="28"/>
          <w:szCs w:val="28"/>
        </w:rPr>
        <w:t xml:space="preserve">)  </w:t>
      </w:r>
      <w:r w:rsidRPr="00B52362" w:rsidR="00683EFB">
        <w:rPr>
          <w:sz w:val="28"/>
          <w:szCs w:val="28"/>
        </w:rPr>
        <w:t xml:space="preserve">о взыскании </w:t>
      </w:r>
      <w:r w:rsidR="00683EFB">
        <w:rPr>
          <w:sz w:val="28"/>
          <w:szCs w:val="28"/>
        </w:rPr>
        <w:t>незаконно полученных денежных средств</w:t>
      </w:r>
      <w:r w:rsidR="00160BB6">
        <w:rPr>
          <w:sz w:val="28"/>
          <w:szCs w:val="28"/>
        </w:rPr>
        <w:t>,</w:t>
      </w:r>
      <w:r w:rsidRPr="00E27B9D">
        <w:rPr>
          <w:sz w:val="28"/>
          <w:szCs w:val="28"/>
        </w:rPr>
        <w:t xml:space="preserve"> удовлетворить.</w:t>
      </w:r>
    </w:p>
    <w:p w:rsidR="0036304B" w:rsidP="0036304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191872">
        <w:rPr>
          <w:sz w:val="28"/>
          <w:szCs w:val="28"/>
        </w:rPr>
        <w:t>Взыскать с</w:t>
      </w:r>
      <w:r w:rsidRPr="00683EFB" w:rsidR="00683EF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Картакаева</w:t>
      </w:r>
      <w:r w:rsidR="00683EFB">
        <w:rPr>
          <w:sz w:val="28"/>
          <w:szCs w:val="28"/>
        </w:rPr>
        <w:t xml:space="preserve"> 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>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 xml:space="preserve"> </w:t>
      </w:r>
      <w:r w:rsidRPr="00191872">
        <w:rPr>
          <w:sz w:val="28"/>
          <w:szCs w:val="28"/>
        </w:rPr>
        <w:t>в пользу</w:t>
      </w:r>
      <w:r w:rsidRPr="0036304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Казенного учреждения Ханты –Мансийского автономного округа –</w:t>
      </w:r>
      <w:r w:rsidR="00683EFB">
        <w:rPr>
          <w:sz w:val="28"/>
          <w:szCs w:val="28"/>
        </w:rPr>
        <w:t>Югры  «</w:t>
      </w:r>
      <w:r w:rsidR="00C350CB">
        <w:rPr>
          <w:sz w:val="28"/>
          <w:szCs w:val="28"/>
        </w:rPr>
        <w:t>---</w:t>
      </w:r>
      <w:r w:rsidR="00683EF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период с </w:t>
      </w:r>
      <w:r w:rsidR="00683EFB">
        <w:rPr>
          <w:sz w:val="28"/>
          <w:szCs w:val="28"/>
        </w:rPr>
        <w:t>28 мая</w:t>
      </w:r>
      <w:r>
        <w:rPr>
          <w:sz w:val="28"/>
          <w:szCs w:val="28"/>
        </w:rPr>
        <w:t xml:space="preserve"> 202</w:t>
      </w:r>
      <w:r w:rsidR="008B5339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по </w:t>
      </w:r>
      <w:r w:rsidR="00683EFB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683EFB">
        <w:rPr>
          <w:sz w:val="28"/>
          <w:szCs w:val="28"/>
        </w:rPr>
        <w:t>сентя</w:t>
      </w:r>
      <w:r w:rsidR="008B5339">
        <w:rPr>
          <w:sz w:val="28"/>
          <w:szCs w:val="28"/>
        </w:rPr>
        <w:t>бр</w:t>
      </w:r>
      <w:r>
        <w:rPr>
          <w:sz w:val="28"/>
          <w:szCs w:val="28"/>
        </w:rPr>
        <w:t>я 202</w:t>
      </w:r>
      <w:r w:rsidR="008B5339">
        <w:rPr>
          <w:sz w:val="28"/>
          <w:szCs w:val="28"/>
        </w:rPr>
        <w:t>0</w:t>
      </w:r>
      <w:r>
        <w:rPr>
          <w:sz w:val="28"/>
          <w:szCs w:val="28"/>
        </w:rPr>
        <w:t xml:space="preserve"> года</w:t>
      </w:r>
      <w:r w:rsidRPr="00683EFB" w:rsidR="00683EF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незаконно полученные денежные средства</w:t>
      </w:r>
      <w:r w:rsidRPr="008B5339" w:rsidR="008B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683EFB">
        <w:rPr>
          <w:sz w:val="28"/>
          <w:szCs w:val="28"/>
        </w:rPr>
        <w:t>10 387</w:t>
      </w:r>
      <w:r w:rsidR="009222B2">
        <w:rPr>
          <w:sz w:val="28"/>
          <w:szCs w:val="28"/>
        </w:rPr>
        <w:t xml:space="preserve"> рубл</w:t>
      </w:r>
      <w:r w:rsidR="00683EFB">
        <w:rPr>
          <w:sz w:val="28"/>
          <w:szCs w:val="28"/>
        </w:rPr>
        <w:t>ей 10</w:t>
      </w:r>
      <w:r w:rsidR="008B5339">
        <w:rPr>
          <w:sz w:val="28"/>
          <w:szCs w:val="28"/>
        </w:rPr>
        <w:t xml:space="preserve"> копеек</w:t>
      </w:r>
      <w:r w:rsidR="009222B2">
        <w:rPr>
          <w:sz w:val="28"/>
          <w:szCs w:val="28"/>
        </w:rPr>
        <w:t>.</w:t>
      </w:r>
    </w:p>
    <w:p w:rsidR="0036304B" w:rsidP="0036304B">
      <w:pPr>
        <w:ind w:right="21" w:firstLine="720"/>
        <w:jc w:val="both"/>
        <w:rPr>
          <w:sz w:val="28"/>
          <w:szCs w:val="28"/>
        </w:rPr>
      </w:pPr>
      <w:r w:rsidRPr="00E27B9D">
        <w:rPr>
          <w:rFonts w:ascii="Times New Roman CYR" w:hAnsi="Times New Roman CYR" w:cs="Times New Roman CYR"/>
          <w:bCs/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 w:rsidRPr="00683EFB" w:rsidR="00683EFB">
        <w:rPr>
          <w:sz w:val="28"/>
          <w:szCs w:val="28"/>
        </w:rPr>
        <w:t xml:space="preserve"> </w:t>
      </w:r>
      <w:r w:rsidR="00683EFB">
        <w:rPr>
          <w:sz w:val="28"/>
          <w:szCs w:val="28"/>
        </w:rPr>
        <w:t>Картакаева</w:t>
      </w:r>
      <w:r w:rsidR="00683EFB">
        <w:rPr>
          <w:sz w:val="28"/>
          <w:szCs w:val="28"/>
        </w:rPr>
        <w:t xml:space="preserve"> Р</w:t>
      </w:r>
      <w:r w:rsidR="00C350CB">
        <w:rPr>
          <w:sz w:val="28"/>
          <w:szCs w:val="28"/>
        </w:rPr>
        <w:t>.</w:t>
      </w:r>
      <w:r w:rsidR="00683EFB">
        <w:rPr>
          <w:sz w:val="28"/>
          <w:szCs w:val="28"/>
        </w:rPr>
        <w:t>Р</w:t>
      </w:r>
      <w:r w:rsidR="00C350CB">
        <w:rPr>
          <w:sz w:val="28"/>
          <w:szCs w:val="28"/>
        </w:rPr>
        <w:t xml:space="preserve">. </w:t>
      </w:r>
      <w:r w:rsidRPr="00E27B9D">
        <w:rPr>
          <w:sz w:val="28"/>
          <w:szCs w:val="28"/>
        </w:rPr>
        <w:t xml:space="preserve">в </w:t>
      </w:r>
      <w:r>
        <w:rPr>
          <w:sz w:val="28"/>
          <w:szCs w:val="28"/>
        </w:rPr>
        <w:t>доход бюджета Н</w:t>
      </w:r>
      <w:r w:rsidR="00C350CB">
        <w:rPr>
          <w:sz w:val="28"/>
          <w:szCs w:val="28"/>
        </w:rPr>
        <w:t>. городского округа С.</w:t>
      </w:r>
      <w:r>
        <w:rPr>
          <w:sz w:val="28"/>
          <w:szCs w:val="28"/>
        </w:rPr>
        <w:t xml:space="preserve"> края государственную пошлину в размере 4</w:t>
      </w:r>
      <w:r w:rsidR="00683EFB">
        <w:rPr>
          <w:sz w:val="28"/>
          <w:szCs w:val="28"/>
        </w:rPr>
        <w:t>15</w:t>
      </w:r>
      <w:r>
        <w:rPr>
          <w:sz w:val="28"/>
          <w:szCs w:val="28"/>
        </w:rPr>
        <w:t xml:space="preserve"> рублей </w:t>
      </w:r>
      <w:r w:rsidR="00683EFB">
        <w:rPr>
          <w:sz w:val="28"/>
          <w:szCs w:val="28"/>
        </w:rPr>
        <w:t>48</w:t>
      </w:r>
      <w:r>
        <w:rPr>
          <w:sz w:val="28"/>
          <w:szCs w:val="28"/>
        </w:rPr>
        <w:t xml:space="preserve"> копеек.</w:t>
      </w:r>
      <w:r w:rsidRPr="00E27B9D">
        <w:rPr>
          <w:sz w:val="28"/>
          <w:szCs w:val="28"/>
        </w:rPr>
        <w:t xml:space="preserve"> </w:t>
      </w:r>
    </w:p>
    <w:p w:rsidR="0036304B" w:rsidRPr="00E27B9D" w:rsidP="0036304B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Разъяснить, что стороны и лица участвующие в деле, их </w:t>
      </w:r>
      <w:r w:rsidRPr="00E27B9D">
        <w:rPr>
          <w:sz w:val="28"/>
          <w:szCs w:val="28"/>
        </w:rPr>
        <w:t>представители,  присутствующие</w:t>
      </w:r>
      <w:r w:rsidRPr="00E27B9D">
        <w:rPr>
          <w:sz w:val="28"/>
          <w:szCs w:val="28"/>
        </w:rPr>
        <w:t xml:space="preserve"> в судебном заседании, вправе подать в судебный</w:t>
      </w:r>
      <w:r w:rsidRPr="00E27B9D">
        <w:rPr>
          <w:b/>
          <w:sz w:val="28"/>
          <w:szCs w:val="28"/>
        </w:rPr>
        <w:t xml:space="preserve"> </w:t>
      </w:r>
      <w:r w:rsidRPr="00E27B9D">
        <w:rPr>
          <w:sz w:val="28"/>
          <w:szCs w:val="28"/>
        </w:rPr>
        <w:t>участок №</w:t>
      </w:r>
      <w:r>
        <w:rPr>
          <w:sz w:val="28"/>
          <w:szCs w:val="28"/>
        </w:rPr>
        <w:t>1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36304B" w:rsidRPr="00E27B9D" w:rsidP="0036304B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304B" w:rsidRPr="00E27B9D" w:rsidP="0036304B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EA63E3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EA63E3">
        <w:rPr>
          <w:sz w:val="28"/>
          <w:szCs w:val="28"/>
        </w:rPr>
        <w:t xml:space="preserve"> вправе подать мировому судье заявление</w:t>
      </w:r>
      <w:r w:rsidRPr="00E27B9D">
        <w:rPr>
          <w:sz w:val="28"/>
          <w:szCs w:val="28"/>
        </w:rPr>
        <w:t xml:space="preserve">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E27B9D">
        <w:rPr>
          <w:sz w:val="28"/>
          <w:szCs w:val="28"/>
        </w:rPr>
        <w:t xml:space="preserve"> копии этого решения.</w:t>
      </w:r>
    </w:p>
    <w:p w:rsidR="0036304B" w:rsidP="00363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3E3">
        <w:rPr>
          <w:sz w:val="28"/>
          <w:szCs w:val="28"/>
        </w:rPr>
        <w:t xml:space="preserve">Заочное решение может быть обжаловано </w:t>
      </w:r>
      <w:r>
        <w:rPr>
          <w:sz w:val="28"/>
          <w:szCs w:val="28"/>
        </w:rPr>
        <w:t>ответчиками</w:t>
      </w:r>
      <w:r w:rsidRPr="00EA63E3">
        <w:rPr>
          <w:sz w:val="28"/>
          <w:szCs w:val="28"/>
        </w:rPr>
        <w:t xml:space="preserve"> в апелляционном порядке в </w:t>
      </w:r>
      <w:r w:rsidRPr="00EA63E3">
        <w:rPr>
          <w:sz w:val="28"/>
          <w:szCs w:val="28"/>
        </w:rPr>
        <w:t>Нефтекумский</w:t>
      </w:r>
      <w:r w:rsidRPr="00EA63E3">
        <w:rPr>
          <w:sz w:val="28"/>
          <w:szCs w:val="28"/>
        </w:rPr>
        <w:t xml:space="preserve"> районный суд Ставропольского края, через мирового судью судебного участка №</w:t>
      </w:r>
      <w:r>
        <w:rPr>
          <w:sz w:val="28"/>
          <w:szCs w:val="28"/>
        </w:rPr>
        <w:t>1</w:t>
      </w:r>
      <w:r w:rsidRPr="00EA63E3">
        <w:rPr>
          <w:sz w:val="28"/>
          <w:szCs w:val="28"/>
        </w:rPr>
        <w:t xml:space="preserve"> </w:t>
      </w:r>
      <w:r w:rsidRPr="00EA63E3">
        <w:rPr>
          <w:sz w:val="28"/>
          <w:szCs w:val="28"/>
        </w:rPr>
        <w:t>Нефтекумского</w:t>
      </w:r>
      <w:r w:rsidRPr="00EA63E3">
        <w:rPr>
          <w:sz w:val="28"/>
          <w:szCs w:val="28"/>
        </w:rPr>
        <w:t xml:space="preserve"> района Ставропольского </w:t>
      </w:r>
      <w:r w:rsidRPr="00EA63E3">
        <w:rPr>
          <w:sz w:val="28"/>
          <w:szCs w:val="28"/>
        </w:rPr>
        <w:t xml:space="preserve">края,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EA63E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36304B" w:rsidP="00363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6304B" w:rsidP="0036304B">
      <w:pPr>
        <w:ind w:firstLine="708"/>
        <w:jc w:val="both"/>
        <w:rPr>
          <w:sz w:val="28"/>
          <w:szCs w:val="28"/>
        </w:rPr>
      </w:pPr>
    </w:p>
    <w:p w:rsidR="0036304B" w:rsidRPr="00E27B9D" w:rsidP="0036304B">
      <w:pPr>
        <w:jc w:val="both"/>
        <w:rPr>
          <w:sz w:val="28"/>
          <w:szCs w:val="28"/>
        </w:rPr>
      </w:pPr>
    </w:p>
    <w:p w:rsidR="0036304B" w:rsidRPr="00E27B9D" w:rsidP="0036304B">
      <w:pPr>
        <w:jc w:val="both"/>
        <w:rPr>
          <w:sz w:val="28"/>
          <w:szCs w:val="28"/>
        </w:rPr>
      </w:pPr>
    </w:p>
    <w:p w:rsidR="0036304B" w:rsidP="0036304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Н.С.Такташева</w:t>
      </w:r>
      <w:r w:rsidRPr="00E27B9D">
        <w:rPr>
          <w:sz w:val="28"/>
          <w:szCs w:val="28"/>
        </w:rPr>
        <w:t xml:space="preserve"> </w:t>
      </w:r>
    </w:p>
    <w:p w:rsidR="00C350CB" w:rsidP="0036304B">
      <w:pPr>
        <w:rPr>
          <w:sz w:val="28"/>
          <w:szCs w:val="28"/>
        </w:rPr>
      </w:pPr>
    </w:p>
    <w:p w:rsidR="00C350CB" w:rsidRPr="00E27B9D" w:rsidP="0036304B">
      <w:pPr>
        <w:rPr>
          <w:sz w:val="28"/>
          <w:szCs w:val="28"/>
        </w:rPr>
      </w:pPr>
      <w:r>
        <w:rPr>
          <w:sz w:val="28"/>
          <w:szCs w:val="28"/>
        </w:rPr>
        <w:t>Согласовано: 11.04.2024 г.</w:t>
      </w:r>
    </w:p>
    <w:p w:rsidR="00583608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p w:rsidR="00795ECB"/>
    <w:sectPr w:rsidSect="007D5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9F"/>
    <w:rsid w:val="00160BB6"/>
    <w:rsid w:val="00191872"/>
    <w:rsid w:val="0035755D"/>
    <w:rsid w:val="0036304B"/>
    <w:rsid w:val="00492301"/>
    <w:rsid w:val="00583608"/>
    <w:rsid w:val="005F6C9F"/>
    <w:rsid w:val="00683EFB"/>
    <w:rsid w:val="00795ECB"/>
    <w:rsid w:val="008B5339"/>
    <w:rsid w:val="009222B2"/>
    <w:rsid w:val="009C4D6F"/>
    <w:rsid w:val="00B52362"/>
    <w:rsid w:val="00C350CB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7B8D3B-06EA-49D7-8160-3E253B9D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2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