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968" w:rsidRPr="000F3498" w:rsidP="004307D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0F3498">
        <w:rPr>
          <w:sz w:val="28"/>
          <w:szCs w:val="28"/>
        </w:rPr>
        <w:t>УИД 26</w:t>
      </w:r>
      <w:r w:rsidRPr="000F3498">
        <w:rPr>
          <w:sz w:val="28"/>
          <w:szCs w:val="28"/>
          <w:lang w:val="en-US"/>
        </w:rPr>
        <w:t>MS</w:t>
      </w:r>
      <w:r w:rsidRPr="000F3498">
        <w:rPr>
          <w:sz w:val="28"/>
          <w:szCs w:val="28"/>
        </w:rPr>
        <w:t>0090-01-2023-003688-</w:t>
      </w:r>
      <w:r w:rsidRPr="000F3498">
        <w:rPr>
          <w:sz w:val="28"/>
          <w:szCs w:val="28"/>
        </w:rPr>
        <w:t>97</w:t>
      </w:r>
      <w:r w:rsidRPr="000F3498">
        <w:rPr>
          <w:color w:val="000000"/>
          <w:sz w:val="28"/>
          <w:szCs w:val="28"/>
        </w:rPr>
        <w:t xml:space="preserve"> </w:t>
      </w:r>
      <w:r w:rsidRPr="000F3498" w:rsidR="000F3498">
        <w:rPr>
          <w:color w:val="000000"/>
          <w:sz w:val="28"/>
          <w:szCs w:val="28"/>
        </w:rPr>
        <w:t xml:space="preserve"> </w:t>
      </w:r>
      <w:r w:rsidRPr="000F3498" w:rsidR="000F3498">
        <w:rPr>
          <w:color w:val="000000"/>
          <w:sz w:val="28"/>
          <w:szCs w:val="28"/>
        </w:rPr>
        <w:tab/>
      </w:r>
      <w:r w:rsidRPr="000F3498" w:rsidR="000F3498">
        <w:rPr>
          <w:color w:val="000000"/>
          <w:sz w:val="28"/>
          <w:szCs w:val="28"/>
        </w:rPr>
        <w:tab/>
      </w:r>
      <w:r w:rsidRPr="000F3498" w:rsidR="000F3498">
        <w:rPr>
          <w:color w:val="000000"/>
          <w:sz w:val="28"/>
          <w:szCs w:val="28"/>
        </w:rPr>
        <w:tab/>
      </w:r>
      <w:r w:rsidRPr="000F3498">
        <w:rPr>
          <w:color w:val="000000"/>
          <w:sz w:val="28"/>
          <w:szCs w:val="28"/>
        </w:rPr>
        <w:t>№ 2-4/2/2024</w:t>
      </w:r>
    </w:p>
    <w:p w:rsidR="000F3498" w:rsidP="004307D1">
      <w:pPr>
        <w:shd w:val="clear" w:color="auto" w:fill="FFFFFF"/>
        <w:autoSpaceDE w:val="0"/>
        <w:autoSpaceDN w:val="0"/>
        <w:adjustRightInd w:val="0"/>
      </w:pPr>
    </w:p>
    <w:p w:rsidR="006D1968" w:rsidP="006D196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ЗАОЧНОЕ    Р Е Ш Е Н И Е </w:t>
      </w:r>
    </w:p>
    <w:p w:rsidR="006D1968" w:rsidP="006D1968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6D1968" w:rsidP="006D1968">
      <w:pPr>
        <w:jc w:val="center"/>
        <w:rPr>
          <w:b/>
          <w:bCs/>
          <w:color w:val="000000"/>
          <w:sz w:val="28"/>
          <w:szCs w:val="28"/>
        </w:rPr>
      </w:pP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 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</w:t>
      </w:r>
      <w:r w:rsidR="0048321E">
        <w:rPr>
          <w:color w:val="000000"/>
          <w:sz w:val="28"/>
          <w:szCs w:val="28"/>
        </w:rPr>
        <w:t>09 января 2024</w:t>
      </w:r>
      <w:r>
        <w:rPr>
          <w:color w:val="000000"/>
          <w:sz w:val="28"/>
          <w:szCs w:val="28"/>
        </w:rPr>
        <w:t xml:space="preserve"> года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2 Новоалександровского района Ставропольского края Е.Г. Калинина 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 w:rsidR="0048321E">
        <w:rPr>
          <w:color w:val="000000"/>
          <w:sz w:val="28"/>
          <w:szCs w:val="28"/>
        </w:rPr>
        <w:t>Л.Р.К.</w:t>
      </w:r>
      <w:r w:rsidR="000F3498">
        <w:rPr>
          <w:color w:val="000000"/>
          <w:sz w:val="28"/>
          <w:szCs w:val="28"/>
        </w:rPr>
        <w:t xml:space="preserve"> </w:t>
      </w:r>
      <w:r w:rsidR="0048321E"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4222C5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в помещении судебного участка</w:t>
      </w:r>
      <w:r>
        <w:rPr>
          <w:szCs w:val="26"/>
        </w:rPr>
        <w:t xml:space="preserve"> № 2 </w:t>
      </w:r>
      <w:r>
        <w:rPr>
          <w:color w:val="000000"/>
          <w:sz w:val="28"/>
          <w:szCs w:val="28"/>
        </w:rPr>
        <w:t xml:space="preserve">гражданское дело по иску ООО «Эко-Сити» к </w:t>
      </w:r>
      <w:r>
        <w:rPr>
          <w:color w:val="000000"/>
          <w:sz w:val="28"/>
          <w:szCs w:val="28"/>
        </w:rPr>
        <w:t>Трубицыной</w:t>
      </w:r>
      <w:r>
        <w:rPr>
          <w:color w:val="000000"/>
          <w:sz w:val="28"/>
          <w:szCs w:val="28"/>
        </w:rPr>
        <w:t xml:space="preserve"> </w:t>
      </w:r>
      <w:r w:rsidR="002179AF">
        <w:rPr>
          <w:color w:val="000000"/>
          <w:sz w:val="28"/>
          <w:szCs w:val="28"/>
        </w:rPr>
        <w:t>О.И.</w:t>
      </w:r>
      <w:r>
        <w:rPr>
          <w:color w:val="000000"/>
          <w:sz w:val="28"/>
          <w:szCs w:val="28"/>
        </w:rPr>
        <w:t xml:space="preserve"> о взыскании задолженности за коммунальные услуги по обращению с твердыми коммунальными отходами</w:t>
      </w:r>
      <w:r w:rsidR="0048321E">
        <w:rPr>
          <w:color w:val="000000"/>
          <w:sz w:val="28"/>
          <w:szCs w:val="28"/>
        </w:rPr>
        <w:t xml:space="preserve">, 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У С Т А Н О В И Л: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«Эко-Сити» обратилось в суд с настоящим исковым заявлением к </w:t>
      </w:r>
      <w:r w:rsidR="004307D1">
        <w:rPr>
          <w:color w:val="000000"/>
          <w:sz w:val="28"/>
          <w:szCs w:val="28"/>
        </w:rPr>
        <w:t>Трубицыной</w:t>
      </w:r>
      <w:r w:rsidR="004307D1">
        <w:rPr>
          <w:color w:val="000000"/>
          <w:sz w:val="28"/>
          <w:szCs w:val="28"/>
        </w:rPr>
        <w:t xml:space="preserve"> О.И</w:t>
      </w:r>
      <w:r w:rsidR="004F0E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указывая в обоснование заявленных требований, что в соответствии с п.4 ст.24.7 Федерального закона от 24.06.1998 № 89-ФЗ «Об отходах производства и потребления» и п.5 Правил обращения с твердыми коммунальными отходами, утвержденных постановлением Правительства РФ от 12.11.216 № 1156 «Об обращении с твердыми коммунальными отходами и внесении изменения в постановление Правительства РФ от 25 августа 2008 № 641», собственники твердых коммунальных отходов обязаны заключить договор на оказание  услуг по обращению с ТБО с региональным оператором, в зоне деятельности которого образуются ТКО и находятся места (площадки) их накопления. По результатам конкурсного отбора министерством ЖКХ Ставропольского края 02 июня 2017 года с ООО «Эко-Сити» заключено соглашение об организации деятельности по обращению с ТКО, в том числе на территории </w:t>
      </w:r>
      <w:r w:rsidR="004222C5"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01 января 2018 года ООО «Эко-Сити» приступило к исполнению обязанностей регионального оператора на вышеуказанной территории, разместив на своём официальном сайте в сети интернет </w:t>
      </w:r>
      <w:r>
        <w:rPr>
          <w:color w:val="000000"/>
          <w:sz w:val="28"/>
          <w:szCs w:val="28"/>
          <w:lang w:val="en-US"/>
        </w:rPr>
        <w:t>ecocity</w:t>
      </w:r>
      <w:r>
        <w:rPr>
          <w:color w:val="000000"/>
          <w:sz w:val="28"/>
          <w:szCs w:val="28"/>
        </w:rPr>
        <w:t>26.</w:t>
      </w:r>
      <w:r>
        <w:rPr>
          <w:color w:val="000000"/>
          <w:sz w:val="28"/>
          <w:szCs w:val="28"/>
          <w:lang w:val="en-US"/>
        </w:rPr>
        <w:t>ru</w:t>
      </w:r>
      <w:r w:rsidRPr="003B63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типовой договор на оказание услуг по обращению с ТКО и предложение о заключении договора.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заключения договора на оказание услуг по </w:t>
      </w:r>
      <w:r>
        <w:rPr>
          <w:color w:val="000000"/>
          <w:sz w:val="28"/>
          <w:szCs w:val="28"/>
        </w:rPr>
        <w:t>обращению  с</w:t>
      </w:r>
      <w:r>
        <w:rPr>
          <w:color w:val="000000"/>
          <w:sz w:val="28"/>
          <w:szCs w:val="28"/>
        </w:rPr>
        <w:t xml:space="preserve"> ТКО является заявка потребителя или его законного представителя в письменной форме либо предложение регионального оператора о заключении договора на оказание услуг по обращению с ТКО.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Неполучение потребителем предложения о заключении договора и его проекта не ущемляет его законных интересов и прав, так как эти услуги предоставлены всем потребителям с 01 января 2018 года, в </w:t>
      </w:r>
      <w:r>
        <w:rPr>
          <w:color w:val="000000"/>
          <w:sz w:val="28"/>
          <w:szCs w:val="28"/>
        </w:rPr>
        <w:t xml:space="preserve">соответствии  </w:t>
      </w:r>
      <w:r>
        <w:rPr>
          <w:color w:val="000000"/>
          <w:sz w:val="28"/>
          <w:szCs w:val="28"/>
          <w:lang w:val="en-US"/>
        </w:rPr>
        <w:t>c</w:t>
      </w:r>
      <w:r w:rsidRPr="003B63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соглашением, а потребитель при этом не утрачивает право обратиться к региональному оператору для заключения договора.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выписк</w:t>
      </w:r>
      <w:r w:rsidR="00DD0EC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из ЕГРН, </w:t>
      </w:r>
      <w:r w:rsidR="004307D1">
        <w:rPr>
          <w:color w:val="000000"/>
          <w:sz w:val="28"/>
          <w:szCs w:val="28"/>
        </w:rPr>
        <w:t>Трубицына</w:t>
      </w:r>
      <w:r w:rsidR="004307D1">
        <w:rPr>
          <w:color w:val="000000"/>
          <w:sz w:val="28"/>
          <w:szCs w:val="28"/>
        </w:rPr>
        <w:t xml:space="preserve"> О.И</w:t>
      </w:r>
      <w:r w:rsidR="004F0E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является </w:t>
      </w:r>
      <w:r w:rsidR="004F0ECD">
        <w:rPr>
          <w:color w:val="000000"/>
          <w:sz w:val="28"/>
          <w:szCs w:val="28"/>
        </w:rPr>
        <w:t>собственн</w:t>
      </w:r>
      <w:r w:rsidR="00321BA4">
        <w:rPr>
          <w:color w:val="000000"/>
          <w:sz w:val="28"/>
          <w:szCs w:val="28"/>
        </w:rPr>
        <w:t xml:space="preserve">иком </w:t>
      </w:r>
      <w:r>
        <w:rPr>
          <w:color w:val="000000"/>
          <w:sz w:val="28"/>
          <w:szCs w:val="28"/>
        </w:rPr>
        <w:t>домовладени</w:t>
      </w:r>
      <w:r w:rsidR="00321BA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расположенно</w:t>
      </w:r>
      <w:r w:rsidR="004F0EC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 адресу: Ставропольский край, Новоалександровский</w:t>
      </w:r>
      <w:r w:rsidR="00D63848">
        <w:rPr>
          <w:color w:val="000000"/>
          <w:sz w:val="28"/>
          <w:szCs w:val="28"/>
        </w:rPr>
        <w:t xml:space="preserve"> район, </w:t>
      </w:r>
      <w:r w:rsidR="00AA3AC5">
        <w:rPr>
          <w:color w:val="000000"/>
          <w:sz w:val="28"/>
          <w:szCs w:val="28"/>
        </w:rPr>
        <w:t xml:space="preserve">г.Новоалександровск, </w:t>
      </w:r>
      <w:r w:rsidR="00AA3AC5">
        <w:rPr>
          <w:color w:val="000000"/>
          <w:sz w:val="28"/>
          <w:szCs w:val="28"/>
        </w:rPr>
        <w:t>ул.</w:t>
      </w:r>
      <w:r w:rsidR="002179AF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DA7071" w:rsidP="000F34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</w:t>
      </w:r>
      <w:r w:rsidR="00EC1186">
        <w:rPr>
          <w:color w:val="000000"/>
          <w:sz w:val="28"/>
          <w:szCs w:val="28"/>
        </w:rPr>
        <w:t xml:space="preserve"> по оказанию услуг по обращению с ТКО</w:t>
      </w:r>
      <w:r>
        <w:rPr>
          <w:color w:val="000000"/>
          <w:sz w:val="28"/>
          <w:szCs w:val="28"/>
        </w:rPr>
        <w:t xml:space="preserve"> ответчиком</w:t>
      </w:r>
      <w:r w:rsidR="00EC1186">
        <w:rPr>
          <w:color w:val="000000"/>
          <w:sz w:val="28"/>
          <w:szCs w:val="28"/>
        </w:rPr>
        <w:t xml:space="preserve"> в пис</w:t>
      </w:r>
      <w:r w:rsidR="000F3498">
        <w:rPr>
          <w:color w:val="000000"/>
          <w:sz w:val="28"/>
          <w:szCs w:val="28"/>
        </w:rPr>
        <w:t>ьменной форме не заключался</w:t>
      </w:r>
      <w:r>
        <w:rPr>
          <w:color w:val="000000"/>
          <w:sz w:val="28"/>
          <w:szCs w:val="28"/>
        </w:rPr>
        <w:t>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данный договор является публичным, несоблюдение письменной формы договора не освобождает регионального оператора от обязанности оказать услугу всем потребителям без исключения. Договор считается заключенным на условиях типового с даты начала оказания услуг, то есть с 01 января 2018 года.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«Эко-Сити» приказами от 28.12.2017 года № 87-од, от 20.07.2018 года № 2007/1-од, от 20.12.2018 года № 2012/1-од, от 29.03.2019 № 2903/1-од, от 26.12.2019 № 2612/1-од, от 30.12.2020 № 3012/2, № 1412/1-од от 14.12.2021 утвердило цену на услуги по обращению с ТКО для населения.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разм</w:t>
      </w:r>
      <w:r w:rsidR="00F943E3">
        <w:rPr>
          <w:color w:val="000000"/>
          <w:sz w:val="28"/>
          <w:szCs w:val="28"/>
        </w:rPr>
        <w:t>ера платы за услугу по указанному домовладению</w:t>
      </w:r>
      <w:r>
        <w:rPr>
          <w:color w:val="000000"/>
          <w:sz w:val="28"/>
          <w:szCs w:val="28"/>
        </w:rPr>
        <w:t xml:space="preserve"> осуществляется исходя из </w:t>
      </w:r>
      <w:r w:rsidR="004307D1">
        <w:rPr>
          <w:color w:val="000000"/>
          <w:sz w:val="28"/>
          <w:szCs w:val="28"/>
        </w:rPr>
        <w:t>5</w:t>
      </w:r>
      <w:r w:rsidR="00AA3AC5">
        <w:rPr>
          <w:color w:val="000000"/>
          <w:sz w:val="28"/>
          <w:szCs w:val="28"/>
        </w:rPr>
        <w:t xml:space="preserve">-ти </w:t>
      </w:r>
      <w:r>
        <w:rPr>
          <w:color w:val="000000"/>
          <w:sz w:val="28"/>
          <w:szCs w:val="28"/>
        </w:rPr>
        <w:t>проживающих лиц.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тем, что услуги ответчиком не оплачивались, мировым судьей был издан судебный приказ № 2-</w:t>
      </w:r>
      <w:r w:rsidR="004307D1">
        <w:rPr>
          <w:color w:val="000000"/>
          <w:sz w:val="28"/>
          <w:szCs w:val="28"/>
        </w:rPr>
        <w:t>2109</w:t>
      </w:r>
      <w:r w:rsidR="004F0ECD">
        <w:rPr>
          <w:color w:val="000000"/>
          <w:sz w:val="28"/>
          <w:szCs w:val="28"/>
        </w:rPr>
        <w:t>-25-49</w:t>
      </w:r>
      <w:r w:rsidR="004307D1">
        <w:rPr>
          <w:color w:val="000000"/>
          <w:sz w:val="28"/>
          <w:szCs w:val="28"/>
        </w:rPr>
        <w:t>6</w:t>
      </w:r>
      <w:r w:rsidR="00DA7071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202</w:t>
      </w:r>
      <w:r w:rsidR="004307D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от </w:t>
      </w:r>
      <w:r w:rsidR="004307D1">
        <w:rPr>
          <w:color w:val="000000"/>
          <w:sz w:val="28"/>
          <w:szCs w:val="28"/>
        </w:rPr>
        <w:t>13.11.2020</w:t>
      </w:r>
      <w:r>
        <w:rPr>
          <w:color w:val="000000"/>
          <w:sz w:val="28"/>
          <w:szCs w:val="28"/>
        </w:rPr>
        <w:t xml:space="preserve"> года, который по заявлению ответчика определением суда от </w:t>
      </w:r>
      <w:r w:rsidR="004307D1">
        <w:rPr>
          <w:color w:val="000000"/>
          <w:sz w:val="28"/>
          <w:szCs w:val="28"/>
        </w:rPr>
        <w:t>15.12.2020</w:t>
      </w:r>
      <w:r>
        <w:rPr>
          <w:color w:val="000000"/>
          <w:sz w:val="28"/>
          <w:szCs w:val="28"/>
        </w:rPr>
        <w:t xml:space="preserve"> года отменен.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</w:t>
      </w:r>
      <w:r w:rsidR="00DD0EC0">
        <w:rPr>
          <w:color w:val="000000"/>
          <w:sz w:val="28"/>
          <w:szCs w:val="28"/>
        </w:rPr>
        <w:t xml:space="preserve">олженность ответчика составила </w:t>
      </w:r>
      <w:r w:rsidR="004307D1">
        <w:rPr>
          <w:color w:val="000000"/>
          <w:sz w:val="28"/>
          <w:szCs w:val="28"/>
        </w:rPr>
        <w:t>41385,75</w:t>
      </w:r>
      <w:r>
        <w:rPr>
          <w:color w:val="000000"/>
          <w:sz w:val="28"/>
          <w:szCs w:val="28"/>
        </w:rPr>
        <w:t xml:space="preserve"> руб.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Истец просит взыскать с ответчика задолженность за услугу по обращению с ТКО за период с 01.01.2018 года по </w:t>
      </w:r>
      <w:r w:rsidR="00321BA4">
        <w:rPr>
          <w:color w:val="000000"/>
          <w:sz w:val="28"/>
          <w:szCs w:val="28"/>
        </w:rPr>
        <w:t>30.09</w:t>
      </w:r>
      <w:r>
        <w:rPr>
          <w:color w:val="000000"/>
          <w:sz w:val="28"/>
          <w:szCs w:val="28"/>
        </w:rPr>
        <w:t>.202</w:t>
      </w:r>
      <w:r w:rsidR="00BE708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в размере </w:t>
      </w:r>
      <w:r w:rsidR="000F3498">
        <w:rPr>
          <w:color w:val="000000"/>
          <w:sz w:val="28"/>
          <w:szCs w:val="28"/>
        </w:rPr>
        <w:t>41385</w:t>
      </w:r>
      <w:r w:rsidR="00321BA4">
        <w:rPr>
          <w:color w:val="000000"/>
          <w:sz w:val="28"/>
          <w:szCs w:val="28"/>
        </w:rPr>
        <w:t>,</w:t>
      </w:r>
      <w:r w:rsidR="000F3498">
        <w:rPr>
          <w:color w:val="000000"/>
          <w:sz w:val="28"/>
          <w:szCs w:val="28"/>
        </w:rPr>
        <w:t>75</w:t>
      </w:r>
      <w:r w:rsidR="000D30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 и расходы по опл</w:t>
      </w:r>
      <w:r w:rsidR="00DD0EC0">
        <w:rPr>
          <w:color w:val="000000"/>
          <w:sz w:val="28"/>
          <w:szCs w:val="28"/>
        </w:rPr>
        <w:t xml:space="preserve">ате государственной пошлины </w:t>
      </w:r>
      <w:r w:rsidR="000F3498">
        <w:rPr>
          <w:color w:val="000000"/>
          <w:sz w:val="28"/>
          <w:szCs w:val="28"/>
        </w:rPr>
        <w:t>1441</w:t>
      </w:r>
      <w:r w:rsidR="00321BA4">
        <w:rPr>
          <w:color w:val="000000"/>
          <w:sz w:val="28"/>
          <w:szCs w:val="28"/>
        </w:rPr>
        <w:t>,</w:t>
      </w:r>
      <w:r w:rsidR="000F3498">
        <w:rPr>
          <w:color w:val="000000"/>
          <w:sz w:val="28"/>
          <w:szCs w:val="28"/>
        </w:rPr>
        <w:t>57</w:t>
      </w:r>
      <w:r>
        <w:rPr>
          <w:color w:val="000000"/>
          <w:sz w:val="28"/>
          <w:szCs w:val="28"/>
        </w:rPr>
        <w:t xml:space="preserve"> руб.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D1968" w:rsidP="006D1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судебное заседание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 истца </w:t>
      </w:r>
      <w:r w:rsidR="000F3498">
        <w:rPr>
          <w:sz w:val="28"/>
          <w:szCs w:val="28"/>
        </w:rPr>
        <w:t>Шевченко А.И.</w:t>
      </w:r>
      <w:r>
        <w:rPr>
          <w:sz w:val="28"/>
          <w:szCs w:val="28"/>
        </w:rPr>
        <w:t xml:space="preserve"> не явилась, просила рассмотреть заявление в её отсутствие, не возражала против рассмотрения дела в порядке заочного производства.</w:t>
      </w:r>
    </w:p>
    <w:p w:rsidR="006D1968" w:rsidP="006D1968">
      <w:pPr>
        <w:ind w:firstLine="709"/>
        <w:jc w:val="both"/>
        <w:rPr>
          <w:sz w:val="28"/>
          <w:szCs w:val="28"/>
        </w:rPr>
      </w:pPr>
    </w:p>
    <w:p w:rsidR="006D1968" w:rsidRPr="00C721AD" w:rsidP="00C721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Ответчик </w:t>
      </w:r>
      <w:r w:rsidR="00DB7CC2">
        <w:rPr>
          <w:sz w:val="28"/>
          <w:szCs w:val="28"/>
        </w:rPr>
        <w:t>Трубицына</w:t>
      </w:r>
      <w:r w:rsidR="00DB7CC2">
        <w:rPr>
          <w:sz w:val="28"/>
          <w:szCs w:val="28"/>
        </w:rPr>
        <w:t xml:space="preserve"> О.И</w:t>
      </w:r>
      <w:r w:rsidR="004F0ECD">
        <w:rPr>
          <w:sz w:val="28"/>
          <w:szCs w:val="28"/>
        </w:rPr>
        <w:t>.</w:t>
      </w:r>
      <w:r>
        <w:rPr>
          <w:sz w:val="28"/>
          <w:szCs w:val="28"/>
        </w:rPr>
        <w:t xml:space="preserve"> на подготовку дела к рассмотрению </w:t>
      </w:r>
      <w:r w:rsidR="00DB7CC2">
        <w:rPr>
          <w:sz w:val="28"/>
          <w:szCs w:val="28"/>
        </w:rPr>
        <w:t>20</w:t>
      </w:r>
      <w:r w:rsidR="00321BA4">
        <w:rPr>
          <w:sz w:val="28"/>
          <w:szCs w:val="28"/>
        </w:rPr>
        <w:t xml:space="preserve"> декабря</w:t>
      </w:r>
      <w:r w:rsidR="00F94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 года и в судебное заседание </w:t>
      </w:r>
      <w:r w:rsidR="00321BA4">
        <w:rPr>
          <w:sz w:val="28"/>
          <w:szCs w:val="28"/>
        </w:rPr>
        <w:t>09 января 202</w:t>
      </w:r>
      <w:r w:rsidR="000F3498">
        <w:rPr>
          <w:sz w:val="28"/>
          <w:szCs w:val="28"/>
        </w:rPr>
        <w:t xml:space="preserve">4 </w:t>
      </w:r>
      <w:r w:rsidR="00321BA4">
        <w:rPr>
          <w:sz w:val="28"/>
          <w:szCs w:val="28"/>
        </w:rPr>
        <w:t>года</w:t>
      </w:r>
      <w:r>
        <w:rPr>
          <w:sz w:val="28"/>
          <w:szCs w:val="28"/>
        </w:rPr>
        <w:t xml:space="preserve"> не явил</w:t>
      </w:r>
      <w:r w:rsidR="00DB7CC2">
        <w:rPr>
          <w:sz w:val="28"/>
          <w:szCs w:val="28"/>
        </w:rPr>
        <w:t>а</w:t>
      </w:r>
      <w:r w:rsidR="004F0ECD">
        <w:rPr>
          <w:sz w:val="28"/>
          <w:szCs w:val="28"/>
        </w:rPr>
        <w:t>с</w:t>
      </w:r>
      <w:r w:rsidR="00DB7CC2">
        <w:rPr>
          <w:sz w:val="28"/>
          <w:szCs w:val="28"/>
        </w:rPr>
        <w:t>ь</w:t>
      </w:r>
      <w:r>
        <w:rPr>
          <w:sz w:val="28"/>
          <w:szCs w:val="28"/>
        </w:rPr>
        <w:t>, о дне, месте и времени судебного заседания извещен по адресу юридической регистрации:</w:t>
      </w:r>
      <w:r w:rsidR="000D30CA">
        <w:rPr>
          <w:sz w:val="28"/>
          <w:szCs w:val="28"/>
        </w:rPr>
        <w:t xml:space="preserve"> </w:t>
      </w:r>
      <w:r w:rsidR="00C721AD">
        <w:rPr>
          <w:color w:val="000000"/>
          <w:sz w:val="28"/>
          <w:szCs w:val="28"/>
        </w:rPr>
        <w:t xml:space="preserve">г.Новоалександровск, </w:t>
      </w:r>
      <w:r w:rsidR="00C721AD">
        <w:rPr>
          <w:color w:val="000000"/>
          <w:sz w:val="28"/>
          <w:szCs w:val="28"/>
        </w:rPr>
        <w:t>ул.</w:t>
      </w:r>
      <w:r w:rsidR="002179AF">
        <w:rPr>
          <w:color w:val="000000"/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 w:rsidR="00D63848">
        <w:rPr>
          <w:sz w:val="28"/>
          <w:szCs w:val="28"/>
        </w:rPr>
        <w:t xml:space="preserve">Новоалександровского района, </w:t>
      </w:r>
      <w:r>
        <w:rPr>
          <w:sz w:val="28"/>
          <w:szCs w:val="28"/>
        </w:rPr>
        <w:t>Ставропольского края. О причинах неявки суду не сообщил</w:t>
      </w:r>
      <w:r w:rsidR="000F3498">
        <w:rPr>
          <w:sz w:val="28"/>
          <w:szCs w:val="28"/>
        </w:rPr>
        <w:t>а</w:t>
      </w:r>
      <w:r w:rsidR="004B168B">
        <w:rPr>
          <w:sz w:val="28"/>
          <w:szCs w:val="28"/>
        </w:rPr>
        <w:t>,</w:t>
      </w:r>
      <w:r>
        <w:rPr>
          <w:sz w:val="28"/>
          <w:szCs w:val="28"/>
        </w:rPr>
        <w:t xml:space="preserve"> возражений по иску не предоставил</w:t>
      </w:r>
      <w:r w:rsidR="000F3498">
        <w:rPr>
          <w:sz w:val="28"/>
          <w:szCs w:val="28"/>
        </w:rPr>
        <w:t>а</w:t>
      </w:r>
      <w:r>
        <w:rPr>
          <w:sz w:val="28"/>
          <w:szCs w:val="28"/>
        </w:rPr>
        <w:t>, об отложении рассмотрения дела не просил</w:t>
      </w:r>
      <w:r w:rsidR="000F3498">
        <w:rPr>
          <w:sz w:val="28"/>
          <w:szCs w:val="28"/>
        </w:rPr>
        <w:t>а</w:t>
      </w:r>
      <w:r>
        <w:rPr>
          <w:sz w:val="28"/>
          <w:szCs w:val="28"/>
        </w:rPr>
        <w:t>, своего представителя в суд не направил</w:t>
      </w:r>
      <w:r w:rsidR="000F3498">
        <w:rPr>
          <w:sz w:val="28"/>
          <w:szCs w:val="28"/>
        </w:rPr>
        <w:t>а</w:t>
      </w:r>
      <w:r>
        <w:rPr>
          <w:sz w:val="28"/>
          <w:szCs w:val="28"/>
        </w:rPr>
        <w:t xml:space="preserve">.   </w:t>
      </w:r>
    </w:p>
    <w:p w:rsidR="006D1968" w:rsidP="006D1968">
      <w:pPr>
        <w:pStyle w:val="BlockText"/>
        <w:ind w:left="0" w:right="-5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D1968" w:rsidP="006D1968">
      <w:pPr>
        <w:pStyle w:val="BlockText"/>
        <w:ind w:left="0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ч.1 ст.233 ГПК РФ, в случае неявки в судебное заседание ответчика, извещенного о времени и месте судебного заседания, не сообщившего об уважительных причинах неявки и не просившего о рассмотрении дела в его отсутствие, дело может быть рассмотрено в порядке заочного производства.</w:t>
      </w:r>
    </w:p>
    <w:p w:rsidR="006D1968" w:rsidP="006D1968">
      <w:pPr>
        <w:pStyle w:val="BlockText"/>
        <w:ind w:left="0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Суд полагает возможным рассмотреть дело в порядке заочного производства в отсутствие представителя истца и ответчика по представленным суду доказательствам.</w:t>
      </w:r>
    </w:p>
    <w:p w:rsidR="006D1968" w:rsidP="006D1968">
      <w:pPr>
        <w:pStyle w:val="BlockText"/>
        <w:ind w:left="0" w:right="-5"/>
        <w:rPr>
          <w:rFonts w:ascii="Times New Roman" w:hAnsi="Times New Roman" w:cs="Times New Roman"/>
          <w:sz w:val="28"/>
          <w:szCs w:val="28"/>
        </w:rPr>
      </w:pPr>
    </w:p>
    <w:p w:rsidR="006D1968" w:rsidP="006D1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59A3">
        <w:rPr>
          <w:sz w:val="28"/>
          <w:szCs w:val="28"/>
        </w:rPr>
        <w:t xml:space="preserve"> </w:t>
      </w:r>
      <w:r>
        <w:rPr>
          <w:sz w:val="28"/>
          <w:szCs w:val="28"/>
        </w:rPr>
        <w:t>Изучив материалы дела, суд находит заявленные требования обоснованными и подлежащими удовлетворению по следующим основаниям.</w:t>
      </w:r>
    </w:p>
    <w:p w:rsidR="006D1968" w:rsidP="006D1968">
      <w:pPr>
        <w:ind w:firstLine="709"/>
        <w:jc w:val="both"/>
        <w:rPr>
          <w:sz w:val="28"/>
          <w:szCs w:val="28"/>
        </w:rPr>
      </w:pPr>
    </w:p>
    <w:p w:rsidR="006D1968" w:rsidP="006D1968">
      <w:pPr>
        <w:spacing w:after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ст.210 Гражданского кодекса Российской Федерации, </w:t>
      </w:r>
      <w:r>
        <w:rPr>
          <w:sz w:val="28"/>
        </w:rPr>
        <w:t xml:space="preserve">собственник несет бремя </w:t>
      </w:r>
      <w:r>
        <w:rPr>
          <w:sz w:val="28"/>
        </w:rPr>
        <w:t>содержания</w:t>
      </w:r>
      <w:r>
        <w:rPr>
          <w:sz w:val="28"/>
        </w:rPr>
        <w:t xml:space="preserve"> принадлежащего ему имущества, если иное не предусмотрено законом или договором.</w:t>
      </w:r>
    </w:p>
    <w:p w:rsidR="006D1968" w:rsidP="006D1968">
      <w:pPr>
        <w:spacing w:after="1"/>
        <w:jc w:val="both"/>
      </w:pPr>
      <w:r>
        <w:rPr>
          <w:sz w:val="28"/>
          <w:szCs w:val="28"/>
        </w:rPr>
        <w:t xml:space="preserve">            Согласно ст.153 Жилищного кодекса Российской Федерации, </w:t>
      </w:r>
      <w:r>
        <w:rPr>
          <w:sz w:val="28"/>
        </w:rPr>
        <w:t xml:space="preserve">граждане и организации обязаны своевременно и полностью вносить плату за жилое помещение и коммунальные услуги.    </w:t>
      </w:r>
    </w:p>
    <w:p w:rsidR="006D1968" w:rsidP="006D1968">
      <w:pPr>
        <w:spacing w:after="1"/>
        <w:jc w:val="both"/>
        <w:rPr>
          <w:sz w:val="28"/>
        </w:rPr>
      </w:pPr>
      <w:r>
        <w:rPr>
          <w:sz w:val="28"/>
          <w:szCs w:val="28"/>
        </w:rPr>
        <w:t xml:space="preserve">            Согласно п.8(4) Правил </w:t>
      </w:r>
      <w:r>
        <w:rPr>
          <w:color w:val="000000"/>
          <w:sz w:val="28"/>
          <w:szCs w:val="28"/>
        </w:rPr>
        <w:t>обращения с твердыми коммунальными отходами, утвержденных постановлением Правительства РФ от 12.11.216 № 1156 «Об обращении с твердыми коммунальными отходами и внесении изменения в постановление Правительства РФ от 25 августа 2008 № 641», о</w:t>
      </w:r>
      <w:r>
        <w:rPr>
          <w:sz w:val="28"/>
        </w:rPr>
        <w:t>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договора, подписанная потребителем или лицом, действующим от имени потребителя на основании доверенности (далее - заявка потребителя), либо предложение регионального оператора о заключении договора на оказание услуг по обращению с твердыми коммунальными отходами.</w:t>
      </w:r>
    </w:p>
    <w:p w:rsidR="006D1968" w:rsidP="006D1968">
      <w:pPr>
        <w:spacing w:after="1"/>
        <w:jc w:val="both"/>
        <w:rPr>
          <w:sz w:val="28"/>
        </w:rPr>
      </w:pPr>
      <w:r>
        <w:rPr>
          <w:sz w:val="28"/>
        </w:rPr>
        <w:t xml:space="preserve">           В соответствии с ч.5 ст.30 Жилищного кодекса Российской Федерации, собственник жилого дома или части жилого дома обязан обеспечивать обращение с ТКО путем заключения договора с региональным оператором.</w:t>
      </w:r>
    </w:p>
    <w:p w:rsidR="006D1968" w:rsidP="006D1968">
      <w:pPr>
        <w:spacing w:after="1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>
        <w:rPr>
          <w:sz w:val="28"/>
          <w:szCs w:val="28"/>
        </w:rPr>
        <w:t>Абзацем 2 пункта 148(1) Правил предоставления коммунальных услуг собственникам и пользователям в многоквартирных домах и жилых домов, утвержденных постановлением Правительства РФ от 06.05.2011 № 354, договор, содержащий положения о предоставлении коммунальной услуги по обращению с твердыми коммунальными отходами, может быть заключен с исполнителем в письменной форме или путем совершения конклюдентных действий.</w:t>
      </w:r>
    </w:p>
    <w:p w:rsidR="006D1968" w:rsidRPr="00CC047D" w:rsidP="006D1968">
      <w:pPr>
        <w:spacing w:after="1"/>
        <w:ind w:firstLine="540"/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Согласно абзацу 2 п.148 (21) данных Правил, договор, содержащий положения о предоставлении коммунальной услуги по обращению с твердыми коммунальными отходами, заключенный путем совершения потребителем конклюдентных действий, считается заключенным потребителем с соответствующим исполнителем с даты начала предоставления коммунальных услуг таким исполнителем, </w:t>
      </w:r>
      <w:r w:rsidRPr="00CC047D">
        <w:rPr>
          <w:sz w:val="28"/>
          <w:szCs w:val="28"/>
        </w:rPr>
        <w:t xml:space="preserve">указанной в </w:t>
      </w:r>
      <w:hyperlink r:id="rId4" w:history="1">
        <w:r w:rsidRPr="00CC047D">
          <w:rPr>
            <w:rStyle w:val="Hyperlink"/>
            <w:sz w:val="28"/>
            <w:szCs w:val="28"/>
            <w:u w:val="none"/>
          </w:rPr>
          <w:t>пунктах 148(8)</w:t>
        </w:r>
      </w:hyperlink>
      <w:r w:rsidRPr="00CC047D">
        <w:rPr>
          <w:sz w:val="28"/>
          <w:szCs w:val="28"/>
        </w:rPr>
        <w:t xml:space="preserve"> - </w:t>
      </w:r>
      <w:hyperlink r:id="rId5" w:history="1">
        <w:r w:rsidRPr="00CC047D">
          <w:rPr>
            <w:rStyle w:val="Hyperlink"/>
            <w:sz w:val="28"/>
            <w:szCs w:val="28"/>
            <w:u w:val="none"/>
          </w:rPr>
          <w:t>148(11)</w:t>
        </w:r>
      </w:hyperlink>
      <w:r w:rsidRPr="00CC047D">
        <w:rPr>
          <w:sz w:val="28"/>
          <w:szCs w:val="28"/>
        </w:rPr>
        <w:t xml:space="preserve"> настоящих Правил.</w:t>
      </w:r>
    </w:p>
    <w:p w:rsidR="006D1968" w:rsidRPr="00C721AD" w:rsidP="00C721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 xml:space="preserve">выписке из ЕГРН от </w:t>
      </w:r>
      <w:r w:rsidR="00DB7CC2">
        <w:rPr>
          <w:color w:val="000000"/>
          <w:sz w:val="28"/>
          <w:szCs w:val="28"/>
        </w:rPr>
        <w:t>31.03.2020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 на</w:t>
      </w:r>
      <w:r>
        <w:rPr>
          <w:color w:val="000000"/>
          <w:sz w:val="28"/>
          <w:szCs w:val="28"/>
        </w:rPr>
        <w:t xml:space="preserve"> л.д.</w:t>
      </w:r>
      <w:r w:rsidR="00BA46A7">
        <w:rPr>
          <w:color w:val="000000"/>
          <w:sz w:val="28"/>
          <w:szCs w:val="28"/>
        </w:rPr>
        <w:t>6</w:t>
      </w:r>
      <w:r w:rsidR="000F3498">
        <w:rPr>
          <w:color w:val="000000"/>
          <w:sz w:val="28"/>
          <w:szCs w:val="28"/>
        </w:rPr>
        <w:t>-7</w:t>
      </w:r>
      <w:r>
        <w:rPr>
          <w:color w:val="000000"/>
          <w:sz w:val="28"/>
          <w:szCs w:val="28"/>
        </w:rPr>
        <w:t xml:space="preserve">, </w:t>
      </w:r>
      <w:r w:rsidR="00DB7CC2">
        <w:rPr>
          <w:color w:val="000000"/>
          <w:sz w:val="28"/>
          <w:szCs w:val="28"/>
        </w:rPr>
        <w:t>Трубицына</w:t>
      </w:r>
      <w:r w:rsidR="00DB7CC2">
        <w:rPr>
          <w:color w:val="000000"/>
          <w:sz w:val="28"/>
          <w:szCs w:val="28"/>
        </w:rPr>
        <w:t xml:space="preserve"> О.И</w:t>
      </w:r>
      <w:r w:rsidR="004F0E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 </w:t>
      </w:r>
      <w:r w:rsidR="00DB7CC2">
        <w:rPr>
          <w:color w:val="000000"/>
          <w:sz w:val="28"/>
          <w:szCs w:val="28"/>
        </w:rPr>
        <w:t>27.03.2017</w:t>
      </w:r>
      <w:r>
        <w:rPr>
          <w:color w:val="000000"/>
          <w:sz w:val="28"/>
          <w:szCs w:val="28"/>
        </w:rPr>
        <w:t xml:space="preserve"> года является собственником</w:t>
      </w:r>
      <w:r w:rsidR="004F0ECD">
        <w:rPr>
          <w:color w:val="000000"/>
          <w:sz w:val="28"/>
          <w:szCs w:val="28"/>
        </w:rPr>
        <w:t xml:space="preserve"> </w:t>
      </w:r>
      <w:r w:rsidR="008C2E71">
        <w:rPr>
          <w:color w:val="000000"/>
          <w:sz w:val="28"/>
          <w:szCs w:val="28"/>
        </w:rPr>
        <w:t>домовладени</w:t>
      </w:r>
      <w:r w:rsidR="00321BA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расположенн</w:t>
      </w:r>
      <w:r w:rsidR="004F0ECD">
        <w:rPr>
          <w:color w:val="000000"/>
          <w:sz w:val="28"/>
          <w:szCs w:val="28"/>
        </w:rPr>
        <w:t>ое</w:t>
      </w:r>
      <w:r>
        <w:rPr>
          <w:color w:val="000000"/>
          <w:sz w:val="28"/>
          <w:szCs w:val="28"/>
        </w:rPr>
        <w:t xml:space="preserve"> по адресу: Ставропольский край, Новоалександровский район, </w:t>
      </w:r>
      <w:r w:rsidR="00C721AD">
        <w:rPr>
          <w:color w:val="000000"/>
          <w:sz w:val="28"/>
          <w:szCs w:val="28"/>
        </w:rPr>
        <w:t xml:space="preserve">г.Новоалександровск, </w:t>
      </w:r>
      <w:r w:rsidR="00C721AD">
        <w:rPr>
          <w:color w:val="000000"/>
          <w:sz w:val="28"/>
          <w:szCs w:val="28"/>
        </w:rPr>
        <w:t>ул.</w:t>
      </w:r>
      <w:r w:rsidR="002179AF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, а потому обязан</w:t>
      </w:r>
      <w:r w:rsidR="000F349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нести бремя содержания принадлежащего </w:t>
      </w:r>
      <w:r w:rsidR="000D30CA">
        <w:rPr>
          <w:color w:val="000000"/>
          <w:sz w:val="28"/>
          <w:szCs w:val="28"/>
        </w:rPr>
        <w:t>е</w:t>
      </w:r>
      <w:r w:rsidR="000F3498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имущества, в том числе вносить плату за коммунальную услугу по обращению с ТКО.</w:t>
      </w:r>
      <w:r>
        <w:rPr>
          <w:sz w:val="28"/>
          <w:szCs w:val="28"/>
        </w:rPr>
        <w:t xml:space="preserve">      </w:t>
      </w:r>
    </w:p>
    <w:p w:rsidR="006D1968" w:rsidP="006D1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материалам дела, ответчик свою обязанность исполнял ненадлежащим образом в период с 01 января 2018 года по </w:t>
      </w:r>
      <w:r w:rsidR="00321BA4">
        <w:rPr>
          <w:sz w:val="28"/>
          <w:szCs w:val="28"/>
        </w:rPr>
        <w:t xml:space="preserve">30 сентября </w:t>
      </w:r>
      <w:r w:rsidR="00BE7089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года, образовавшуюся задолженность не погасил.</w:t>
      </w:r>
    </w:p>
    <w:p w:rsidR="006D1968" w:rsidP="006D1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Представленный суду расчет, исходя из </w:t>
      </w:r>
      <w:r w:rsidR="00DB7CC2">
        <w:rPr>
          <w:sz w:val="28"/>
          <w:szCs w:val="28"/>
        </w:rPr>
        <w:t>5</w:t>
      </w:r>
      <w:r w:rsidR="004F0ECD">
        <w:rPr>
          <w:sz w:val="28"/>
          <w:szCs w:val="28"/>
        </w:rPr>
        <w:t>-ти</w:t>
      </w:r>
      <w:r w:rsidR="00C72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проживающих лиц </w:t>
      </w:r>
      <w:r>
        <w:rPr>
          <w:sz w:val="28"/>
          <w:szCs w:val="28"/>
        </w:rPr>
        <w:t xml:space="preserve">в </w:t>
      </w:r>
      <w:r w:rsidR="000D571C">
        <w:rPr>
          <w:sz w:val="28"/>
          <w:szCs w:val="28"/>
        </w:rPr>
        <w:t xml:space="preserve"> данном</w:t>
      </w:r>
      <w:r w:rsidR="000D5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домовладении ответчиком не оспорен и признается судом верным на сумму </w:t>
      </w:r>
      <w:r w:rsidR="00DB7CC2">
        <w:rPr>
          <w:sz w:val="28"/>
          <w:szCs w:val="28"/>
        </w:rPr>
        <w:t>41385,75</w:t>
      </w:r>
      <w:r w:rsidR="000D3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</w:p>
    <w:p w:rsidR="006D1968" w:rsidP="006D1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Ненадлежащее исполнение ответчиком условий договора выразилось в длительном невнесении платежей, что влечёт взыскание неуплаченных сумм.</w:t>
      </w:r>
    </w:p>
    <w:p w:rsidR="006D1968" w:rsidP="006D1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Истцом при подаче иска </w:t>
      </w:r>
      <w:r w:rsidR="004B168B">
        <w:rPr>
          <w:sz w:val="28"/>
          <w:szCs w:val="28"/>
        </w:rPr>
        <w:t xml:space="preserve">уплачена госпошлина в размере </w:t>
      </w:r>
      <w:r w:rsidR="00DB7CC2">
        <w:rPr>
          <w:sz w:val="28"/>
          <w:szCs w:val="28"/>
        </w:rPr>
        <w:t>1441,57</w:t>
      </w:r>
      <w:r>
        <w:rPr>
          <w:sz w:val="28"/>
          <w:szCs w:val="28"/>
        </w:rPr>
        <w:t xml:space="preserve"> руб., которая</w:t>
      </w:r>
      <w:r w:rsidR="004759A3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ст.98 ГПК РФ, подлежит возврату в пользу истца с ответчика.</w:t>
      </w:r>
    </w:p>
    <w:p w:rsidR="006D1968" w:rsidP="006D196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Руководствуясь ст.ст.194-196, ч.1 ст.233 </w:t>
      </w:r>
      <w:r>
        <w:rPr>
          <w:color w:val="000000"/>
          <w:sz w:val="28"/>
          <w:szCs w:val="28"/>
        </w:rPr>
        <w:t>Гражданского процессуального кодекса Российской Федерации, суд</w:t>
      </w:r>
    </w:p>
    <w:p w:rsidR="006D1968" w:rsidP="006D1968">
      <w:pPr>
        <w:ind w:firstLine="709"/>
        <w:jc w:val="both"/>
        <w:rPr>
          <w:color w:val="000000"/>
          <w:sz w:val="28"/>
          <w:szCs w:val="28"/>
        </w:rPr>
      </w:pPr>
    </w:p>
    <w:p w:rsidR="006D1968" w:rsidP="006D196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6D1968" w:rsidP="006D1968">
      <w:pPr>
        <w:shd w:val="clear" w:color="auto" w:fill="FFFFFF"/>
        <w:autoSpaceDE w:val="0"/>
        <w:autoSpaceDN w:val="0"/>
        <w:adjustRightInd w:val="0"/>
        <w:jc w:val="center"/>
      </w:pP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исковое заявление ООО «Эко-Сити» удовлетворить.</w:t>
      </w:r>
    </w:p>
    <w:p w:rsidR="000F349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D1968" w:rsidP="00C721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Взыскать с </w:t>
      </w:r>
      <w:r w:rsidR="00DB7CC2">
        <w:rPr>
          <w:color w:val="000000"/>
          <w:sz w:val="28"/>
          <w:szCs w:val="28"/>
        </w:rPr>
        <w:t>Трубицыной</w:t>
      </w:r>
      <w:r w:rsidR="00DB7CC2">
        <w:rPr>
          <w:color w:val="000000"/>
          <w:sz w:val="28"/>
          <w:szCs w:val="28"/>
        </w:rPr>
        <w:t xml:space="preserve"> </w:t>
      </w:r>
      <w:r w:rsidR="002179AF">
        <w:rPr>
          <w:color w:val="000000"/>
          <w:sz w:val="28"/>
          <w:szCs w:val="28"/>
        </w:rPr>
        <w:t>О.И.</w:t>
      </w:r>
      <w:r w:rsidR="00E54298">
        <w:rPr>
          <w:color w:val="000000"/>
          <w:sz w:val="28"/>
          <w:szCs w:val="28"/>
        </w:rPr>
        <w:t>,</w:t>
      </w:r>
      <w:r w:rsidR="00BF5AE7">
        <w:rPr>
          <w:color w:val="000000"/>
          <w:sz w:val="28"/>
          <w:szCs w:val="28"/>
        </w:rPr>
        <w:t xml:space="preserve"> </w:t>
      </w:r>
      <w:r w:rsidR="00E54298">
        <w:rPr>
          <w:color w:val="000000"/>
          <w:sz w:val="28"/>
          <w:szCs w:val="28"/>
        </w:rPr>
        <w:t xml:space="preserve">   в пользу ООО «Эко-Сити» ИНН 2636803134, ОГРН 1112651035463, юридический адрес: 356203, Ставропольский край, </w:t>
      </w:r>
      <w:r w:rsidR="00E54298">
        <w:rPr>
          <w:color w:val="000000"/>
          <w:sz w:val="28"/>
          <w:szCs w:val="28"/>
        </w:rPr>
        <w:t>Шпаковский</w:t>
      </w:r>
      <w:r w:rsidR="00E54298">
        <w:rPr>
          <w:color w:val="000000"/>
          <w:sz w:val="28"/>
          <w:szCs w:val="28"/>
        </w:rPr>
        <w:t xml:space="preserve"> район, </w:t>
      </w:r>
      <w:r w:rsidR="00E54298">
        <w:rPr>
          <w:color w:val="000000"/>
          <w:sz w:val="28"/>
          <w:szCs w:val="28"/>
        </w:rPr>
        <w:t>х.Нижнерусский</w:t>
      </w:r>
      <w:r w:rsidR="00E54298">
        <w:rPr>
          <w:color w:val="000000"/>
          <w:sz w:val="28"/>
          <w:szCs w:val="28"/>
        </w:rPr>
        <w:t xml:space="preserve">, </w:t>
      </w:r>
      <w:r w:rsidR="00E54298">
        <w:rPr>
          <w:color w:val="000000"/>
          <w:sz w:val="28"/>
          <w:szCs w:val="28"/>
        </w:rPr>
        <w:t>ул.Карьерная</w:t>
      </w:r>
      <w:r w:rsidR="00E54298">
        <w:rPr>
          <w:color w:val="000000"/>
          <w:sz w:val="28"/>
          <w:szCs w:val="28"/>
        </w:rPr>
        <w:t xml:space="preserve">, д.2, почтовый адрес: 355035, Ставропольский край, </w:t>
      </w:r>
      <w:r w:rsidR="00E54298">
        <w:rPr>
          <w:color w:val="000000"/>
          <w:sz w:val="28"/>
          <w:szCs w:val="28"/>
        </w:rPr>
        <w:t>г.Ставрополь</w:t>
      </w:r>
      <w:r w:rsidR="00E54298">
        <w:rPr>
          <w:color w:val="000000"/>
          <w:sz w:val="28"/>
          <w:szCs w:val="28"/>
        </w:rPr>
        <w:t xml:space="preserve">, </w:t>
      </w:r>
      <w:r w:rsidR="00E54298">
        <w:rPr>
          <w:color w:val="000000"/>
          <w:sz w:val="28"/>
          <w:szCs w:val="28"/>
        </w:rPr>
        <w:t>пр-кт</w:t>
      </w:r>
      <w:r w:rsidR="00E54298">
        <w:rPr>
          <w:color w:val="000000"/>
          <w:sz w:val="28"/>
          <w:szCs w:val="28"/>
        </w:rPr>
        <w:t xml:space="preserve"> Кулакова, 13,</w:t>
      </w:r>
      <w:r>
        <w:rPr>
          <w:color w:val="000000"/>
          <w:sz w:val="28"/>
          <w:szCs w:val="28"/>
        </w:rPr>
        <w:t xml:space="preserve">в пользу ООО «Эко-Сити» задолженность по коммунальным услугам по обращению с твердыми коммунальными отходами за период </w:t>
      </w:r>
      <w:r w:rsidR="000916CB">
        <w:rPr>
          <w:color w:val="000000"/>
          <w:sz w:val="28"/>
          <w:szCs w:val="28"/>
        </w:rPr>
        <w:t xml:space="preserve">с </w:t>
      </w:r>
      <w:r w:rsidRPr="00DC36DE" w:rsidR="004307D1">
        <w:rPr>
          <w:color w:val="000000"/>
          <w:sz w:val="28"/>
          <w:szCs w:val="28"/>
        </w:rPr>
        <w:t xml:space="preserve">01 января 2018 года по </w:t>
      </w:r>
      <w:r w:rsidR="004307D1">
        <w:rPr>
          <w:color w:val="000000"/>
          <w:sz w:val="28"/>
          <w:szCs w:val="28"/>
        </w:rPr>
        <w:t>30 сентября 2023</w:t>
      </w:r>
      <w:r w:rsidRPr="00DC36DE" w:rsidR="004307D1">
        <w:rPr>
          <w:color w:val="000000"/>
          <w:sz w:val="28"/>
          <w:szCs w:val="28"/>
        </w:rPr>
        <w:t xml:space="preserve"> года в размере </w:t>
      </w:r>
      <w:r w:rsidR="004307D1">
        <w:rPr>
          <w:sz w:val="28"/>
          <w:szCs w:val="28"/>
        </w:rPr>
        <w:t>41385,75</w:t>
      </w:r>
      <w:r w:rsidRPr="00DC36DE" w:rsidR="004307D1">
        <w:rPr>
          <w:sz w:val="28"/>
          <w:szCs w:val="28"/>
        </w:rPr>
        <w:t xml:space="preserve"> </w:t>
      </w:r>
      <w:r w:rsidRPr="00DC36DE" w:rsidR="004307D1">
        <w:rPr>
          <w:color w:val="000000"/>
          <w:sz w:val="28"/>
          <w:szCs w:val="28"/>
        </w:rPr>
        <w:t xml:space="preserve">руб., а также возврат государственной пошлины в размере </w:t>
      </w:r>
      <w:r w:rsidR="004307D1">
        <w:rPr>
          <w:color w:val="000000"/>
          <w:sz w:val="28"/>
          <w:szCs w:val="28"/>
        </w:rPr>
        <w:t>1</w:t>
      </w:r>
      <w:r w:rsidR="000F3498">
        <w:rPr>
          <w:color w:val="000000"/>
          <w:sz w:val="28"/>
          <w:szCs w:val="28"/>
        </w:rPr>
        <w:t>4</w:t>
      </w:r>
      <w:r w:rsidR="004307D1">
        <w:rPr>
          <w:color w:val="000000"/>
          <w:sz w:val="28"/>
          <w:szCs w:val="28"/>
        </w:rPr>
        <w:t>41,57</w:t>
      </w:r>
      <w:r w:rsidRPr="00DC36DE" w:rsidR="004307D1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</w:t>
      </w:r>
    </w:p>
    <w:p w:rsidR="000F3498" w:rsidP="00C721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D1968" w:rsidP="006D1968">
      <w:pPr>
        <w:pStyle w:val="BlockText"/>
        <w:ind w:left="0" w:right="-5" w:firstLine="72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7 дней со дня вручения ему копии этого решения.</w:t>
      </w:r>
    </w:p>
    <w:p w:rsidR="000F3498" w:rsidP="006D1968">
      <w:pPr>
        <w:pStyle w:val="BlockText"/>
        <w:ind w:left="0" w:right="-5" w:firstLine="720"/>
        <w:rPr>
          <w:rFonts w:ascii="Times New Roman" w:hAnsi="Times New Roman" w:cs="Times New Roman"/>
          <w:sz w:val="28"/>
          <w:szCs w:val="28"/>
        </w:rPr>
      </w:pPr>
    </w:p>
    <w:p w:rsidR="006D1968" w:rsidP="006D1968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Заочное решение мирового судьи может быть обжаловано в апелляционном порядке в Новоалександровский районный суд Ставропольского края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6D1968" w:rsidP="006D1968">
      <w:pPr>
        <w:ind w:right="-5" w:firstLine="720"/>
        <w:jc w:val="both"/>
        <w:rPr>
          <w:rFonts w:ascii="Arial" w:hAnsi="Arial" w:cs="Arial"/>
          <w:sz w:val="28"/>
          <w:szCs w:val="28"/>
        </w:rPr>
      </w:pPr>
    </w:p>
    <w:p w:rsidR="00AB7FDA" w:rsidRPr="006D1968">
      <w:pPr>
        <w:rPr>
          <w:sz w:val="28"/>
          <w:szCs w:val="28"/>
        </w:rPr>
      </w:pPr>
      <w:r>
        <w:t xml:space="preserve">                   </w:t>
      </w:r>
      <w:r w:rsidRPr="006D1968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                                                        </w:t>
      </w:r>
      <w:r w:rsidRPr="006D1968">
        <w:rPr>
          <w:sz w:val="28"/>
          <w:szCs w:val="28"/>
        </w:rPr>
        <w:t>Е.Г.</w:t>
      </w:r>
      <w:r>
        <w:rPr>
          <w:sz w:val="28"/>
          <w:szCs w:val="28"/>
        </w:rPr>
        <w:t xml:space="preserve"> </w:t>
      </w:r>
      <w:r w:rsidRPr="006D1968">
        <w:rPr>
          <w:sz w:val="28"/>
          <w:szCs w:val="28"/>
        </w:rPr>
        <w:t>Калинина</w:t>
      </w:r>
    </w:p>
    <w:sectPr w:rsidSect="00CB1E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0D"/>
    <w:rsid w:val="000275D4"/>
    <w:rsid w:val="00070EF7"/>
    <w:rsid w:val="000916CB"/>
    <w:rsid w:val="00091CE6"/>
    <w:rsid w:val="000D30CA"/>
    <w:rsid w:val="000D571C"/>
    <w:rsid w:val="000F3498"/>
    <w:rsid w:val="00161CD7"/>
    <w:rsid w:val="001B18A2"/>
    <w:rsid w:val="002179AF"/>
    <w:rsid w:val="00251F7D"/>
    <w:rsid w:val="002F2343"/>
    <w:rsid w:val="00321BA4"/>
    <w:rsid w:val="003B634A"/>
    <w:rsid w:val="004222C5"/>
    <w:rsid w:val="004307D1"/>
    <w:rsid w:val="00462A91"/>
    <w:rsid w:val="004759A3"/>
    <w:rsid w:val="00475E11"/>
    <w:rsid w:val="0048321E"/>
    <w:rsid w:val="004B168B"/>
    <w:rsid w:val="004F0ECD"/>
    <w:rsid w:val="006D1968"/>
    <w:rsid w:val="0079531C"/>
    <w:rsid w:val="008C2E71"/>
    <w:rsid w:val="00950A5D"/>
    <w:rsid w:val="009754E4"/>
    <w:rsid w:val="00A03E4B"/>
    <w:rsid w:val="00AA3AC5"/>
    <w:rsid w:val="00AB7FDA"/>
    <w:rsid w:val="00BA06C3"/>
    <w:rsid w:val="00BA46A7"/>
    <w:rsid w:val="00BB0DFB"/>
    <w:rsid w:val="00BE7089"/>
    <w:rsid w:val="00BF5AE7"/>
    <w:rsid w:val="00C721AD"/>
    <w:rsid w:val="00C80B2B"/>
    <w:rsid w:val="00CA5E3B"/>
    <w:rsid w:val="00CB1ED1"/>
    <w:rsid w:val="00CC047D"/>
    <w:rsid w:val="00D63848"/>
    <w:rsid w:val="00DA7071"/>
    <w:rsid w:val="00DB7CC2"/>
    <w:rsid w:val="00DC36DE"/>
    <w:rsid w:val="00DD0EC0"/>
    <w:rsid w:val="00DF56B3"/>
    <w:rsid w:val="00E40B0D"/>
    <w:rsid w:val="00E41CE5"/>
    <w:rsid w:val="00E54298"/>
    <w:rsid w:val="00EC1186"/>
    <w:rsid w:val="00EF19D3"/>
    <w:rsid w:val="00F94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30D63D-EB9D-45E0-8BB0-7927695E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unhideWhenUsed/>
    <w:rsid w:val="006D1968"/>
    <w:pPr>
      <w:ind w:left="340" w:right="227"/>
      <w:jc w:val="both"/>
    </w:pPr>
    <w:rPr>
      <w:rFonts w:ascii="Arial" w:hAnsi="Arial" w:cs="Arial"/>
      <w:sz w:val="1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D1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55CB6B7ECFE007D2413D955427FE25F824DA081BFAEA70A69E92A2B0619FEB96F011A95F8C9E2DFC7273AE771F46A19E5F8A9432X06FM" TargetMode="External" /><Relationship Id="rId5" Type="http://schemas.openxmlformats.org/officeDocument/2006/relationships/hyperlink" Target="consultantplus://offline/ref=AC55CB6B7ECFE007D2413D955427FE25F824DA081BFAEA70A69E92A2B0619FEB96F011A95F839E2DFC7273AE771F46A19E5F8A9432X06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