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67DA" w:rsidRPr="00B3602D" w:rsidP="001267D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2-67</w:t>
      </w:r>
      <w:r w:rsidR="00D14C5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/2/2024  </w:t>
      </w:r>
      <w:r w:rsidRPr="00B3602D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                      </w:t>
      </w:r>
      <w:r w:rsidRPr="00B3602D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0090-01-2023-00103</w:t>
      </w:r>
      <w:r w:rsidR="00D14C5E">
        <w:rPr>
          <w:color w:val="000000"/>
          <w:sz w:val="28"/>
          <w:szCs w:val="28"/>
        </w:rPr>
        <w:t>6</w:t>
      </w:r>
      <w:r w:rsidRPr="00B3602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</w:t>
      </w:r>
      <w:r w:rsidR="00D14C5E">
        <w:rPr>
          <w:color w:val="000000"/>
          <w:sz w:val="28"/>
          <w:szCs w:val="28"/>
        </w:rPr>
        <w:t>8</w:t>
      </w:r>
    </w:p>
    <w:p w:rsidR="001267DA" w:rsidP="001267DA">
      <w:pPr>
        <w:shd w:val="clear" w:color="auto" w:fill="FFFFFF"/>
        <w:autoSpaceDE w:val="0"/>
        <w:autoSpaceDN w:val="0"/>
        <w:adjustRightInd w:val="0"/>
      </w:pPr>
    </w:p>
    <w:p w:rsidR="001267DA" w:rsidP="001267D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Р Е Ш Е Н И Е </w:t>
      </w:r>
    </w:p>
    <w:p w:rsidR="001267DA" w:rsidP="001267DA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>ИМЕНЕМ   РОССИЙСКОЙ ФЕДЕРАЦИИ</w:t>
      </w:r>
    </w:p>
    <w:p w:rsidR="001267DA" w:rsidP="001267D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(резолютивная часть)</w:t>
      </w:r>
    </w:p>
    <w:p w:rsidR="001267DA" w:rsidP="001267DA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г.Новоалександровск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</w:t>
      </w:r>
      <w:r>
        <w:rPr>
          <w:color w:val="000000"/>
          <w:sz w:val="28"/>
          <w:szCs w:val="28"/>
        </w:rPr>
        <w:t>11 апреля 2024 года</w:t>
      </w:r>
    </w:p>
    <w:p w:rsidR="00290567" w:rsidP="001267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1267DA" w:rsidP="001267DA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1267DA" w:rsidP="001267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Мировой судья судебного участка № 2 Новоалександровского района Ставропольского края Е.Г. Калинина</w:t>
      </w:r>
    </w:p>
    <w:p w:rsidR="007625FC" w:rsidP="001267DA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при секретаре Е.Г. </w:t>
      </w:r>
      <w:r>
        <w:rPr>
          <w:color w:val="000000"/>
          <w:sz w:val="28"/>
          <w:szCs w:val="28"/>
        </w:rPr>
        <w:t>Крициной</w:t>
      </w:r>
      <w:r>
        <w:rPr>
          <w:color w:val="000000"/>
          <w:sz w:val="28"/>
          <w:szCs w:val="28"/>
        </w:rPr>
        <w:t>,</w:t>
      </w:r>
    </w:p>
    <w:p w:rsidR="001267DA" w:rsidP="001267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рассмотрев в открытом судебном заседании гражданское дело по иску ГУП СК «</w:t>
      </w:r>
      <w:r>
        <w:rPr>
          <w:color w:val="000000"/>
          <w:sz w:val="28"/>
          <w:szCs w:val="28"/>
        </w:rPr>
        <w:t>Крайтеплоэнерго</w:t>
      </w:r>
      <w:r>
        <w:rPr>
          <w:color w:val="000000"/>
          <w:sz w:val="28"/>
          <w:szCs w:val="28"/>
        </w:rPr>
        <w:t>» в лице Центрального филиала ГУП СК «</w:t>
      </w:r>
      <w:r>
        <w:rPr>
          <w:color w:val="000000"/>
          <w:sz w:val="28"/>
          <w:szCs w:val="28"/>
        </w:rPr>
        <w:t>Крайтеплоэнерго</w:t>
      </w:r>
      <w:r>
        <w:rPr>
          <w:color w:val="000000"/>
          <w:sz w:val="28"/>
          <w:szCs w:val="28"/>
        </w:rPr>
        <w:t>»</w:t>
      </w:r>
      <w:r w:rsidR="007625FC">
        <w:rPr>
          <w:color w:val="000000"/>
          <w:sz w:val="28"/>
          <w:szCs w:val="28"/>
        </w:rPr>
        <w:t xml:space="preserve"> к </w:t>
      </w:r>
      <w:r w:rsidR="00D14C5E">
        <w:rPr>
          <w:color w:val="000000"/>
          <w:sz w:val="28"/>
          <w:szCs w:val="28"/>
        </w:rPr>
        <w:t>Куликову</w:t>
      </w:r>
      <w:r w:rsidR="00763A51">
        <w:rPr>
          <w:color w:val="000000"/>
          <w:sz w:val="28"/>
          <w:szCs w:val="28"/>
        </w:rPr>
        <w:t xml:space="preserve"> </w:t>
      </w:r>
      <w:r w:rsidR="00BF27ED">
        <w:rPr>
          <w:color w:val="000000"/>
          <w:sz w:val="28"/>
          <w:szCs w:val="28"/>
        </w:rPr>
        <w:t>С.В.</w:t>
      </w:r>
      <w:r w:rsidR="007625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взыскании задолженности за предоставленные услуги тепловой энергии, </w:t>
      </w:r>
    </w:p>
    <w:p w:rsidR="00290567" w:rsidP="001267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1267DA" w:rsidP="001267DA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руководствуясь ст.199 Гражданского процессуального кодекса Российской Федерации,</w:t>
      </w:r>
    </w:p>
    <w:p w:rsidR="001267DA" w:rsidP="001267D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 Е Ш И Л:</w:t>
      </w:r>
    </w:p>
    <w:p w:rsidR="007625FC" w:rsidP="001267DA">
      <w:pPr>
        <w:shd w:val="clear" w:color="auto" w:fill="FFFFFF"/>
        <w:autoSpaceDE w:val="0"/>
        <w:autoSpaceDN w:val="0"/>
        <w:adjustRightInd w:val="0"/>
        <w:jc w:val="center"/>
      </w:pPr>
    </w:p>
    <w:p w:rsidR="001267DA" w:rsidP="001267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уточненное </w:t>
      </w:r>
      <w:r>
        <w:rPr>
          <w:color w:val="000000"/>
          <w:sz w:val="28"/>
          <w:szCs w:val="28"/>
        </w:rPr>
        <w:t>исковое заявление ГУП СК «</w:t>
      </w:r>
      <w:r>
        <w:rPr>
          <w:color w:val="000000"/>
          <w:sz w:val="28"/>
          <w:szCs w:val="28"/>
        </w:rPr>
        <w:t>Крайтеплоэнерго</w:t>
      </w:r>
      <w:r>
        <w:rPr>
          <w:color w:val="000000"/>
          <w:sz w:val="28"/>
          <w:szCs w:val="28"/>
        </w:rPr>
        <w:t>» в лице Центрального филиала ГУП СК «</w:t>
      </w:r>
      <w:r>
        <w:rPr>
          <w:color w:val="000000"/>
          <w:sz w:val="28"/>
          <w:szCs w:val="28"/>
        </w:rPr>
        <w:t>Крайтеплоэнерго</w:t>
      </w:r>
      <w:r>
        <w:rPr>
          <w:color w:val="000000"/>
          <w:sz w:val="28"/>
          <w:szCs w:val="28"/>
        </w:rPr>
        <w:t>» с учетом применения сроков исковой давности удовлетворить частично.</w:t>
      </w:r>
    </w:p>
    <w:p w:rsidR="007625FC" w:rsidP="001267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1267DA" w:rsidP="001267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Взыскать с </w:t>
      </w:r>
      <w:r w:rsidR="00D14C5E">
        <w:rPr>
          <w:color w:val="000000"/>
          <w:sz w:val="28"/>
          <w:szCs w:val="28"/>
        </w:rPr>
        <w:t>Куликова</w:t>
      </w:r>
      <w:r>
        <w:rPr>
          <w:color w:val="000000"/>
          <w:sz w:val="28"/>
          <w:szCs w:val="28"/>
        </w:rPr>
        <w:t xml:space="preserve"> </w:t>
      </w:r>
      <w:r w:rsidR="00BF27ED">
        <w:rPr>
          <w:color w:val="000000"/>
          <w:sz w:val="28"/>
          <w:szCs w:val="28"/>
        </w:rPr>
        <w:t>С.В.</w:t>
      </w:r>
      <w:r>
        <w:rPr>
          <w:color w:val="000000"/>
          <w:sz w:val="28"/>
          <w:szCs w:val="28"/>
        </w:rPr>
        <w:t xml:space="preserve">, в </w:t>
      </w:r>
      <w:r>
        <w:rPr>
          <w:color w:val="000000"/>
          <w:sz w:val="28"/>
          <w:szCs w:val="28"/>
        </w:rPr>
        <w:t>пользу  ГУП</w:t>
      </w:r>
      <w:r>
        <w:rPr>
          <w:color w:val="000000"/>
          <w:sz w:val="28"/>
          <w:szCs w:val="28"/>
        </w:rPr>
        <w:t xml:space="preserve"> СК «</w:t>
      </w:r>
      <w:r>
        <w:rPr>
          <w:color w:val="000000"/>
          <w:sz w:val="28"/>
          <w:szCs w:val="28"/>
        </w:rPr>
        <w:t>Крайтеплоэнерго</w:t>
      </w:r>
      <w:r>
        <w:rPr>
          <w:color w:val="000000"/>
          <w:sz w:val="28"/>
          <w:szCs w:val="28"/>
        </w:rPr>
        <w:t>»</w:t>
      </w:r>
      <w:r w:rsidR="007625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лице Центрального филиала ГУП СК «</w:t>
      </w:r>
      <w:r>
        <w:rPr>
          <w:color w:val="000000"/>
          <w:sz w:val="28"/>
          <w:szCs w:val="28"/>
        </w:rPr>
        <w:t>Крайтеплоэнерго</w:t>
      </w:r>
      <w:r>
        <w:rPr>
          <w:color w:val="000000"/>
          <w:sz w:val="28"/>
          <w:szCs w:val="28"/>
        </w:rPr>
        <w:t>», адрес:</w:t>
      </w:r>
      <w:r w:rsidR="007625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Ставропольский край, </w:t>
      </w:r>
      <w:r>
        <w:rPr>
          <w:color w:val="000000"/>
          <w:sz w:val="28"/>
          <w:szCs w:val="28"/>
        </w:rPr>
        <w:t>г.Ставрополь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ул.Кулакова</w:t>
      </w:r>
      <w:r>
        <w:rPr>
          <w:color w:val="000000"/>
          <w:sz w:val="28"/>
          <w:szCs w:val="28"/>
        </w:rPr>
        <w:t>, 20Б, ИНН2635060510</w:t>
      </w:r>
      <w:r w:rsidR="007625F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задолженность за предоставленные услуги тепловой энергии  за период с 01.</w:t>
      </w:r>
      <w:r w:rsidR="00D14C5E">
        <w:rPr>
          <w:color w:val="000000"/>
          <w:sz w:val="28"/>
          <w:szCs w:val="28"/>
        </w:rPr>
        <w:t>04</w:t>
      </w:r>
      <w:r>
        <w:rPr>
          <w:color w:val="000000"/>
          <w:sz w:val="28"/>
          <w:szCs w:val="28"/>
        </w:rPr>
        <w:t xml:space="preserve">.2020 года по </w:t>
      </w:r>
      <w:r w:rsidR="00714DF9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.0</w:t>
      </w:r>
      <w:r w:rsidR="00D14C5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.202</w:t>
      </w:r>
      <w:r w:rsidR="00714DF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 в сумме</w:t>
      </w:r>
      <w:r w:rsidR="00714DF9">
        <w:rPr>
          <w:color w:val="000000"/>
          <w:sz w:val="28"/>
          <w:szCs w:val="28"/>
        </w:rPr>
        <w:t xml:space="preserve"> </w:t>
      </w:r>
      <w:r w:rsidR="00BF27ED">
        <w:rPr>
          <w:color w:val="000000"/>
          <w:sz w:val="28"/>
          <w:szCs w:val="28"/>
        </w:rPr>
        <w:t>ХХХ</w:t>
      </w:r>
      <w:r w:rsidR="00714DF9">
        <w:rPr>
          <w:color w:val="000000"/>
          <w:sz w:val="28"/>
          <w:szCs w:val="28"/>
        </w:rPr>
        <w:t xml:space="preserve"> руб.</w:t>
      </w:r>
      <w:r>
        <w:rPr>
          <w:color w:val="000000"/>
          <w:sz w:val="28"/>
          <w:szCs w:val="28"/>
        </w:rPr>
        <w:t xml:space="preserve">, а также возврат государственной пошлины в размере  </w:t>
      </w:r>
      <w:r w:rsidR="00BF27ED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руб., а всего  </w:t>
      </w:r>
      <w:r w:rsidR="00BF27ED">
        <w:rPr>
          <w:color w:val="000000"/>
          <w:sz w:val="28"/>
          <w:szCs w:val="28"/>
        </w:rPr>
        <w:t>ХХХ</w:t>
      </w:r>
      <w:r w:rsidR="00D14C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руб.</w:t>
      </w:r>
    </w:p>
    <w:p w:rsidR="00290567" w:rsidP="001267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1E6E36" w:rsidP="001267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удовлетворении остальной части требований о взыскании с </w:t>
      </w:r>
      <w:r w:rsidR="00D14C5E">
        <w:rPr>
          <w:color w:val="000000"/>
          <w:sz w:val="28"/>
          <w:szCs w:val="28"/>
        </w:rPr>
        <w:t>Куликова Сергея Витальевича</w:t>
      </w:r>
      <w:r>
        <w:rPr>
          <w:color w:val="000000"/>
          <w:sz w:val="28"/>
          <w:szCs w:val="28"/>
        </w:rPr>
        <w:t xml:space="preserve"> задолженности за предоставленные услуги тепловой </w:t>
      </w:r>
      <w:r>
        <w:rPr>
          <w:color w:val="000000"/>
          <w:sz w:val="28"/>
          <w:szCs w:val="28"/>
        </w:rPr>
        <w:t>энергии  за</w:t>
      </w:r>
      <w:r>
        <w:rPr>
          <w:color w:val="000000"/>
          <w:sz w:val="28"/>
          <w:szCs w:val="28"/>
        </w:rPr>
        <w:t xml:space="preserve"> период с 01.</w:t>
      </w:r>
      <w:r w:rsidR="00D14C5E">
        <w:rPr>
          <w:color w:val="000000"/>
          <w:sz w:val="28"/>
          <w:szCs w:val="28"/>
        </w:rPr>
        <w:t>04</w:t>
      </w:r>
      <w:r>
        <w:rPr>
          <w:color w:val="000000"/>
          <w:sz w:val="28"/>
          <w:szCs w:val="28"/>
        </w:rPr>
        <w:t>.2020 года по 30.0</w:t>
      </w:r>
      <w:r w:rsidR="00D14C5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.2023 года в сумме </w:t>
      </w:r>
      <w:r w:rsidR="00BF27ED">
        <w:rPr>
          <w:color w:val="000000"/>
          <w:sz w:val="28"/>
          <w:szCs w:val="28"/>
        </w:rPr>
        <w:t>ХХХ</w:t>
      </w:r>
      <w:r w:rsidR="00D14C5E">
        <w:rPr>
          <w:color w:val="000000"/>
          <w:sz w:val="28"/>
          <w:szCs w:val="28"/>
        </w:rPr>
        <w:t xml:space="preserve"> руб. </w:t>
      </w:r>
      <w:r>
        <w:rPr>
          <w:color w:val="000000"/>
          <w:sz w:val="28"/>
          <w:szCs w:val="28"/>
        </w:rPr>
        <w:t>ГУП СК «</w:t>
      </w:r>
      <w:r>
        <w:rPr>
          <w:color w:val="000000"/>
          <w:sz w:val="28"/>
          <w:szCs w:val="28"/>
        </w:rPr>
        <w:t>Крайтеплоэнерго</w:t>
      </w:r>
      <w:r>
        <w:rPr>
          <w:color w:val="000000"/>
          <w:sz w:val="28"/>
          <w:szCs w:val="28"/>
        </w:rPr>
        <w:t>» в лице Центрального филиала ГУП СК «</w:t>
      </w:r>
      <w:r>
        <w:rPr>
          <w:color w:val="000000"/>
          <w:sz w:val="28"/>
          <w:szCs w:val="28"/>
        </w:rPr>
        <w:t>Крайтеплоэнерго</w:t>
      </w:r>
      <w:r>
        <w:rPr>
          <w:color w:val="000000"/>
          <w:sz w:val="28"/>
          <w:szCs w:val="28"/>
        </w:rPr>
        <w:t>» отказать.</w:t>
      </w:r>
    </w:p>
    <w:p w:rsidR="007625FC" w:rsidP="001267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1267DA" w:rsidP="001267D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Решение может быть обжаловано в апелляционном порядке в Новоалександровский районный суд Ставропольского края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 в течение месяца со дня его изготовления в окончательной форме.</w:t>
      </w:r>
    </w:p>
    <w:p w:rsidR="007625FC" w:rsidP="001267DA">
      <w:pPr>
        <w:ind w:firstLine="708"/>
        <w:jc w:val="both"/>
      </w:pPr>
    </w:p>
    <w:p w:rsidR="001267DA" w:rsidP="001267DA">
      <w:pPr>
        <w:ind w:firstLine="708"/>
        <w:jc w:val="both"/>
      </w:pPr>
      <w:r>
        <w:rPr>
          <w:color w:val="000000"/>
          <w:sz w:val="28"/>
          <w:szCs w:val="28"/>
        </w:rPr>
        <w:t xml:space="preserve">Мировой судья составляет мотивированное решение суда по рассмотренному им делу в случае поступления от лиц, участвующих в деле, </w:t>
      </w:r>
      <w:r>
        <w:rPr>
          <w:color w:val="000000"/>
          <w:sz w:val="28"/>
          <w:szCs w:val="28"/>
        </w:rPr>
        <w:t>их представителей заявления о составлении мотивированного решения суда, которое может быть подано:</w:t>
      </w:r>
    </w:p>
    <w:p w:rsidR="001267DA" w:rsidP="001267DA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267DA" w:rsidP="001267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90567" w:rsidP="001267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714DF9" w:rsidP="001267DA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1267DA" w:rsidP="001267DA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Мировой судья                                                               Е.Г. Калинина</w:t>
      </w:r>
    </w:p>
    <w:p w:rsidR="001267DA" w:rsidP="001267DA"/>
    <w:p w:rsidR="001267DA" w:rsidP="001267DA"/>
    <w:p w:rsidR="001267DA" w:rsidP="001267DA"/>
    <w:p w:rsidR="001267DA" w:rsidP="001267DA"/>
    <w:p w:rsidR="001267DA" w:rsidP="001267DA"/>
    <w:p w:rsidR="001267DA" w:rsidP="001267DA">
      <w:pPr>
        <w:rPr>
          <w:sz w:val="28"/>
          <w:szCs w:val="28"/>
        </w:rPr>
      </w:pPr>
    </w:p>
    <w:p w:rsidR="001267DA" w:rsidP="001267DA"/>
    <w:p w:rsidR="001267DA" w:rsidP="001267DA"/>
    <w:p w:rsidR="001267DA" w:rsidP="001267DA"/>
    <w:p w:rsidR="001267DA" w:rsidP="001267DA"/>
    <w:p w:rsidR="0030053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6B"/>
    <w:rsid w:val="001267DA"/>
    <w:rsid w:val="001E6E36"/>
    <w:rsid w:val="00290567"/>
    <w:rsid w:val="00300538"/>
    <w:rsid w:val="00714DF9"/>
    <w:rsid w:val="007625FC"/>
    <w:rsid w:val="00763A51"/>
    <w:rsid w:val="00B3602D"/>
    <w:rsid w:val="00BF27ED"/>
    <w:rsid w:val="00C8536B"/>
    <w:rsid w:val="00D14C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D02546-A801-4402-AD6B-A4A309A4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E6E3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E6E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