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19D4" w:rsidRPr="003F2F7E" w:rsidP="006F19D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2-1295</w:t>
      </w:r>
      <w:r>
        <w:rPr>
          <w:color w:val="000000"/>
          <w:sz w:val="28"/>
          <w:szCs w:val="28"/>
        </w:rPr>
        <w:t>/2/202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                      </w:t>
      </w:r>
      <w:r w:rsidRPr="003F2F7E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26</w:t>
      </w:r>
      <w:r>
        <w:rPr>
          <w:color w:val="000000"/>
          <w:sz w:val="28"/>
          <w:szCs w:val="28"/>
          <w:lang w:val="en-US"/>
        </w:rPr>
        <w:t>MS</w:t>
      </w:r>
      <w:r w:rsidRPr="003F2F7E">
        <w:rPr>
          <w:color w:val="000000"/>
          <w:sz w:val="28"/>
          <w:szCs w:val="28"/>
        </w:rPr>
        <w:t>0090-01-202</w:t>
      </w:r>
      <w:r>
        <w:rPr>
          <w:color w:val="000000"/>
          <w:sz w:val="28"/>
          <w:szCs w:val="28"/>
        </w:rPr>
        <w:t>4</w:t>
      </w:r>
      <w:r w:rsidRPr="003F2F7E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1863</w:t>
      </w:r>
      <w:r w:rsidRPr="003F2F7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59</w:t>
      </w:r>
    </w:p>
    <w:p w:rsidR="006F19D4" w:rsidP="006F19D4">
      <w:pPr>
        <w:shd w:val="clear" w:color="auto" w:fill="FFFFFF"/>
        <w:autoSpaceDE w:val="0"/>
        <w:autoSpaceDN w:val="0"/>
        <w:adjustRightInd w:val="0"/>
      </w:pPr>
    </w:p>
    <w:p w:rsidR="006F19D4" w:rsidP="006F19D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Р Е Ш Е Н И Е </w:t>
      </w:r>
    </w:p>
    <w:p w:rsidR="006F19D4" w:rsidP="006F19D4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6F19D4" w:rsidP="006F19D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(резолютивная часть)</w:t>
      </w:r>
    </w:p>
    <w:p w:rsidR="006F19D4" w:rsidP="006F19D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</w:t>
      </w:r>
      <w:r w:rsidR="003F2F7E">
        <w:rPr>
          <w:color w:val="000000"/>
          <w:sz w:val="28"/>
          <w:szCs w:val="28"/>
        </w:rPr>
        <w:t>06 июня</w:t>
      </w:r>
      <w:r>
        <w:rPr>
          <w:color w:val="000000"/>
          <w:sz w:val="28"/>
          <w:szCs w:val="28"/>
        </w:rPr>
        <w:t xml:space="preserve"> 202</w:t>
      </w:r>
      <w:r w:rsidR="003F2F7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6F19D4" w:rsidP="006F19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6F19D4" w:rsidP="006F19D4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6F19D4" w:rsidP="006F19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 2 Новоалександровского района Ставропольского края Е.Г. Калинина </w:t>
      </w:r>
    </w:p>
    <w:p w:rsidR="006F19D4" w:rsidP="006F19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Л.Р.К. </w:t>
      </w:r>
      <w:r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6F19D4" w:rsidP="006F19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3F2F7E">
        <w:rPr>
          <w:color w:val="000000"/>
          <w:sz w:val="28"/>
          <w:szCs w:val="28"/>
        </w:rPr>
        <w:t>ПА</w:t>
      </w:r>
      <w:r>
        <w:rPr>
          <w:color w:val="000000"/>
          <w:sz w:val="28"/>
          <w:szCs w:val="28"/>
        </w:rPr>
        <w:t>О МФК «</w:t>
      </w:r>
      <w:r>
        <w:rPr>
          <w:color w:val="000000"/>
          <w:sz w:val="28"/>
          <w:szCs w:val="28"/>
        </w:rPr>
        <w:t>Займер</w:t>
      </w:r>
      <w:r>
        <w:rPr>
          <w:color w:val="000000"/>
          <w:sz w:val="28"/>
          <w:szCs w:val="28"/>
        </w:rPr>
        <w:t xml:space="preserve">» к </w:t>
      </w:r>
      <w:r w:rsidR="003F2F7E">
        <w:rPr>
          <w:color w:val="000000"/>
          <w:sz w:val="28"/>
          <w:szCs w:val="28"/>
        </w:rPr>
        <w:t xml:space="preserve">Васюковой </w:t>
      </w:r>
      <w:r w:rsidR="00613011">
        <w:rPr>
          <w:color w:val="000000"/>
          <w:sz w:val="28"/>
          <w:szCs w:val="28"/>
        </w:rPr>
        <w:t>Н.А.</w:t>
      </w:r>
      <w:r>
        <w:rPr>
          <w:color w:val="000000"/>
          <w:sz w:val="28"/>
          <w:szCs w:val="28"/>
        </w:rPr>
        <w:t xml:space="preserve"> о взыскании задолженности, </w:t>
      </w:r>
    </w:p>
    <w:p w:rsidR="006F19D4" w:rsidP="006F19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ст.199 Гражданского процессуального кодекса Российской Федерации,</w:t>
      </w:r>
    </w:p>
    <w:p w:rsidR="006F19D4" w:rsidP="006F19D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6F19D4" w:rsidP="006F19D4">
      <w:pPr>
        <w:shd w:val="clear" w:color="auto" w:fill="FFFFFF"/>
        <w:autoSpaceDE w:val="0"/>
        <w:autoSpaceDN w:val="0"/>
        <w:adjustRightInd w:val="0"/>
        <w:jc w:val="center"/>
      </w:pPr>
    </w:p>
    <w:p w:rsidR="006F19D4" w:rsidP="006F19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исковое заявление </w:t>
      </w:r>
      <w:r w:rsidR="003F2F7E">
        <w:rPr>
          <w:color w:val="000000"/>
          <w:sz w:val="28"/>
          <w:szCs w:val="28"/>
        </w:rPr>
        <w:t>ПАО МФК «</w:t>
      </w:r>
      <w:r w:rsidR="003F2F7E">
        <w:rPr>
          <w:color w:val="000000"/>
          <w:sz w:val="28"/>
          <w:szCs w:val="28"/>
        </w:rPr>
        <w:t>Займер</w:t>
      </w:r>
      <w:r w:rsidR="003F2F7E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 удовлетворить</w:t>
      </w:r>
      <w:r>
        <w:rPr>
          <w:color w:val="000000"/>
          <w:sz w:val="28"/>
          <w:szCs w:val="28"/>
        </w:rPr>
        <w:t>.</w:t>
      </w:r>
    </w:p>
    <w:p w:rsidR="001A3E4E" w:rsidP="006F19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F19D4" w:rsidP="006F19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 w:rsidR="003F2F7E">
        <w:rPr>
          <w:color w:val="000000"/>
          <w:sz w:val="28"/>
          <w:szCs w:val="28"/>
        </w:rPr>
        <w:t xml:space="preserve">Васюковой </w:t>
      </w:r>
      <w:r w:rsidR="00613011">
        <w:rPr>
          <w:color w:val="000000"/>
          <w:sz w:val="28"/>
          <w:szCs w:val="28"/>
        </w:rPr>
        <w:t>Н.А.</w:t>
      </w:r>
      <w:r w:rsidR="003F2F7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пользу </w:t>
      </w:r>
      <w:r w:rsidR="003F2F7E">
        <w:rPr>
          <w:color w:val="000000"/>
          <w:sz w:val="28"/>
          <w:szCs w:val="28"/>
        </w:rPr>
        <w:t>ПА</w:t>
      </w:r>
      <w:r>
        <w:rPr>
          <w:color w:val="000000"/>
          <w:sz w:val="28"/>
          <w:szCs w:val="28"/>
        </w:rPr>
        <w:t>О МФК «</w:t>
      </w:r>
      <w:r>
        <w:rPr>
          <w:color w:val="000000"/>
          <w:sz w:val="28"/>
          <w:szCs w:val="28"/>
        </w:rPr>
        <w:t>Займер</w:t>
      </w:r>
      <w:r>
        <w:rPr>
          <w:color w:val="000000"/>
          <w:sz w:val="28"/>
          <w:szCs w:val="28"/>
        </w:rPr>
        <w:t>»</w:t>
      </w:r>
      <w:r w:rsidR="003F2F7E">
        <w:rPr>
          <w:color w:val="000000"/>
          <w:sz w:val="28"/>
          <w:szCs w:val="28"/>
        </w:rPr>
        <w:t xml:space="preserve">, юридический адрес: 630099, Новосибирская область, </w:t>
      </w:r>
      <w:r w:rsidR="003F2F7E">
        <w:rPr>
          <w:color w:val="000000"/>
          <w:sz w:val="28"/>
          <w:szCs w:val="28"/>
        </w:rPr>
        <w:t>г.Новосибирск</w:t>
      </w:r>
      <w:r w:rsidR="003F2F7E">
        <w:rPr>
          <w:color w:val="000000"/>
          <w:sz w:val="28"/>
          <w:szCs w:val="28"/>
        </w:rPr>
        <w:t xml:space="preserve">, </w:t>
      </w:r>
      <w:r w:rsidR="003F2F7E">
        <w:rPr>
          <w:color w:val="000000"/>
          <w:sz w:val="28"/>
          <w:szCs w:val="28"/>
        </w:rPr>
        <w:t>ул.Октябрьская</w:t>
      </w:r>
      <w:r w:rsidR="003F2F7E">
        <w:rPr>
          <w:color w:val="000000"/>
          <w:sz w:val="28"/>
          <w:szCs w:val="28"/>
        </w:rPr>
        <w:t xml:space="preserve"> магистраль, д.3, офис 906, почтовый адрес: 650991, Кемеровская область, - Кузбасс, </w:t>
      </w:r>
      <w:r w:rsidR="003F2F7E">
        <w:rPr>
          <w:color w:val="000000"/>
          <w:sz w:val="28"/>
          <w:szCs w:val="28"/>
        </w:rPr>
        <w:t>г.Кемерово</w:t>
      </w:r>
      <w:r w:rsidR="003F2F7E">
        <w:rPr>
          <w:color w:val="000000"/>
          <w:sz w:val="28"/>
          <w:szCs w:val="28"/>
        </w:rPr>
        <w:t xml:space="preserve">, Советский проспект, д.2/7, </w:t>
      </w:r>
      <w:r>
        <w:rPr>
          <w:color w:val="000000"/>
          <w:sz w:val="28"/>
          <w:szCs w:val="28"/>
        </w:rPr>
        <w:t>з</w:t>
      </w:r>
      <w:r w:rsidR="003F2F7E">
        <w:rPr>
          <w:color w:val="000000"/>
          <w:sz w:val="28"/>
          <w:szCs w:val="28"/>
        </w:rPr>
        <w:t>адолженность в общей сумме 34500,00 руб.,  из которых: 1</w:t>
      </w:r>
      <w:r>
        <w:rPr>
          <w:color w:val="000000"/>
          <w:sz w:val="28"/>
          <w:szCs w:val="28"/>
        </w:rPr>
        <w:t>5</w:t>
      </w:r>
      <w:r w:rsidR="003F2F7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00,00 руб. – </w:t>
      </w:r>
      <w:r w:rsidR="003F2F7E">
        <w:rPr>
          <w:color w:val="000000"/>
          <w:sz w:val="28"/>
          <w:szCs w:val="28"/>
        </w:rPr>
        <w:t>сумма займа; 3600</w:t>
      </w:r>
      <w:r>
        <w:rPr>
          <w:color w:val="000000"/>
          <w:sz w:val="28"/>
          <w:szCs w:val="28"/>
        </w:rPr>
        <w:t xml:space="preserve">,00 руб. – проценты </w:t>
      </w:r>
      <w:r w:rsidR="003F2F7E">
        <w:rPr>
          <w:color w:val="000000"/>
          <w:sz w:val="28"/>
          <w:szCs w:val="28"/>
        </w:rPr>
        <w:t xml:space="preserve">по договору за 30 дней пользования займом в период с 12.08.2023 года по 10.09.2023 года,  14881, 96 руб. – проценты за 200 дней пользования </w:t>
      </w:r>
      <w:r w:rsidR="00313BB1">
        <w:rPr>
          <w:color w:val="000000"/>
          <w:sz w:val="28"/>
          <w:szCs w:val="28"/>
        </w:rPr>
        <w:t>займом за период с 11.09.2023 года по 29.03.2024 года и 1018,04 руб. – пени за период с 11.09.2023 года по 29.03.2024 года</w:t>
      </w:r>
      <w:r>
        <w:rPr>
          <w:color w:val="000000"/>
          <w:sz w:val="28"/>
          <w:szCs w:val="28"/>
        </w:rPr>
        <w:t>, а также возврат гос</w:t>
      </w:r>
      <w:r w:rsidR="00313BB1">
        <w:rPr>
          <w:color w:val="000000"/>
          <w:sz w:val="28"/>
          <w:szCs w:val="28"/>
        </w:rPr>
        <w:t>ударственной пошлины в размере 1235</w:t>
      </w:r>
      <w:r>
        <w:rPr>
          <w:color w:val="000000"/>
          <w:sz w:val="28"/>
          <w:szCs w:val="28"/>
        </w:rPr>
        <w:t>,</w:t>
      </w:r>
      <w:r w:rsidR="00313BB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0 руб., </w:t>
      </w:r>
      <w:r w:rsidR="003604D5">
        <w:rPr>
          <w:color w:val="000000"/>
          <w:sz w:val="28"/>
          <w:szCs w:val="28"/>
        </w:rPr>
        <w:t xml:space="preserve">а всего </w:t>
      </w:r>
      <w:r w:rsidR="00313BB1">
        <w:rPr>
          <w:color w:val="000000"/>
          <w:sz w:val="28"/>
          <w:szCs w:val="28"/>
        </w:rPr>
        <w:t>3</w:t>
      </w:r>
      <w:r w:rsidR="003604D5">
        <w:rPr>
          <w:color w:val="000000"/>
          <w:sz w:val="28"/>
          <w:szCs w:val="28"/>
        </w:rPr>
        <w:t>5</w:t>
      </w:r>
      <w:r w:rsidR="00313BB1">
        <w:rPr>
          <w:color w:val="000000"/>
          <w:sz w:val="28"/>
          <w:szCs w:val="28"/>
        </w:rPr>
        <w:t>735</w:t>
      </w:r>
      <w:r>
        <w:rPr>
          <w:color w:val="000000"/>
          <w:sz w:val="28"/>
          <w:szCs w:val="28"/>
        </w:rPr>
        <w:t>,</w:t>
      </w:r>
      <w:r w:rsidR="00313BB1">
        <w:rPr>
          <w:color w:val="000000"/>
          <w:sz w:val="28"/>
          <w:szCs w:val="28"/>
        </w:rPr>
        <w:t>0</w:t>
      </w:r>
      <w:r w:rsidR="003604D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руб.</w:t>
      </w:r>
    </w:p>
    <w:p w:rsidR="001A3E4E" w:rsidP="006F19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F19D4" w:rsidP="006F19D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со дня его изготовления в окончательной форме.</w:t>
      </w:r>
    </w:p>
    <w:p w:rsidR="001A3E4E" w:rsidP="006F19D4">
      <w:pPr>
        <w:ind w:firstLine="708"/>
        <w:jc w:val="both"/>
      </w:pPr>
    </w:p>
    <w:p w:rsidR="006F19D4" w:rsidP="006F19D4">
      <w:pPr>
        <w:ind w:firstLine="708"/>
        <w:jc w:val="both"/>
      </w:pPr>
      <w:r>
        <w:rPr>
          <w:color w:val="000000"/>
          <w:sz w:val="28"/>
          <w:szCs w:val="28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</w:t>
      </w:r>
      <w:r>
        <w:rPr>
          <w:color w:val="000000"/>
          <w:sz w:val="28"/>
          <w:szCs w:val="28"/>
        </w:rPr>
        <w:t>составлении  мотивированного</w:t>
      </w:r>
      <w:r>
        <w:rPr>
          <w:color w:val="000000"/>
          <w:sz w:val="28"/>
          <w:szCs w:val="28"/>
        </w:rPr>
        <w:t xml:space="preserve"> решения суда, которое может быть подано:</w:t>
      </w:r>
    </w:p>
    <w:p w:rsidR="006F19D4" w:rsidP="006F19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A3E4E" w:rsidP="006F19D4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6F19D4" w:rsidP="006F19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F19D4" w:rsidP="006F19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F19D4" w:rsidP="006F19D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Е.Г.</w:t>
      </w:r>
      <w:r w:rsidR="00313B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Калинина</w:t>
      </w:r>
    </w:p>
    <w:p w:rsidR="006F19D4" w:rsidP="006F19D4"/>
    <w:p w:rsidR="006F19D4" w:rsidP="006F19D4"/>
    <w:p w:rsidR="006F19D4" w:rsidP="006F19D4"/>
    <w:p w:rsidR="006F19D4" w:rsidP="006F19D4"/>
    <w:p w:rsidR="006F19D4" w:rsidP="006F19D4"/>
    <w:p w:rsidR="006F19D4" w:rsidP="006F19D4"/>
    <w:p w:rsidR="0021293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8F"/>
    <w:rsid w:val="001A3E4E"/>
    <w:rsid w:val="00212937"/>
    <w:rsid w:val="00313BB1"/>
    <w:rsid w:val="003604D5"/>
    <w:rsid w:val="003F2F7E"/>
    <w:rsid w:val="00613011"/>
    <w:rsid w:val="00683B8F"/>
    <w:rsid w:val="006F19D4"/>
    <w:rsid w:val="008015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9CB9EA-B48B-4798-8399-FF2CAC6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