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3DC2" w:rsidRPr="000D141D" w:rsidP="00D75720">
      <w:pPr>
        <w:pStyle w:val="21"/>
        <w:rPr>
          <w:b w:val="0"/>
          <w:szCs w:val="28"/>
        </w:rPr>
      </w:pPr>
      <w:r w:rsidRPr="000D141D">
        <w:rPr>
          <w:b w:val="0"/>
          <w:szCs w:val="28"/>
        </w:rPr>
        <w:t xml:space="preserve">Дело № </w:t>
      </w:r>
      <w:r w:rsidRPr="000D141D" w:rsidR="006F770A">
        <w:rPr>
          <w:b w:val="0"/>
          <w:szCs w:val="28"/>
        </w:rPr>
        <w:t>2-</w:t>
      </w:r>
      <w:r w:rsidRPr="000D141D" w:rsidR="000247EA">
        <w:rPr>
          <w:b w:val="0"/>
          <w:szCs w:val="28"/>
        </w:rPr>
        <w:t>3016</w:t>
      </w:r>
      <w:r w:rsidRPr="000D141D" w:rsidR="006F770A">
        <w:rPr>
          <w:b w:val="0"/>
          <w:szCs w:val="28"/>
        </w:rPr>
        <w:t>/1/2024</w:t>
      </w:r>
    </w:p>
    <w:p w:rsidR="00A43EA6" w:rsidRPr="000D141D" w:rsidP="00D757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141D">
        <w:rPr>
          <w:rFonts w:ascii="Times New Roman" w:hAnsi="Times New Roman" w:cs="Times New Roman"/>
          <w:sz w:val="28"/>
          <w:szCs w:val="28"/>
        </w:rPr>
        <w:t>УИД 26М</w:t>
      </w:r>
      <w:r w:rsidRPr="000D141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D141D">
        <w:rPr>
          <w:rFonts w:ascii="Times New Roman" w:hAnsi="Times New Roman" w:cs="Times New Roman"/>
          <w:sz w:val="28"/>
          <w:szCs w:val="28"/>
        </w:rPr>
        <w:t>0115-01-</w:t>
      </w:r>
      <w:r w:rsidRPr="000D141D" w:rsidR="006F770A">
        <w:rPr>
          <w:rFonts w:ascii="Times New Roman" w:hAnsi="Times New Roman" w:cs="Times New Roman"/>
          <w:sz w:val="28"/>
          <w:szCs w:val="28"/>
        </w:rPr>
        <w:t>2024-</w:t>
      </w:r>
      <w:r w:rsidRPr="000D141D" w:rsidR="000247EA">
        <w:rPr>
          <w:rFonts w:ascii="Times New Roman" w:hAnsi="Times New Roman" w:cs="Times New Roman"/>
          <w:sz w:val="28"/>
          <w:szCs w:val="28"/>
        </w:rPr>
        <w:t>001782-44</w:t>
      </w:r>
    </w:p>
    <w:p w:rsidR="006D258F" w:rsidRPr="000D141D" w:rsidP="00D757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3DC2" w:rsidRPr="000D141D" w:rsidP="00D75720">
      <w:pPr>
        <w:pStyle w:val="21"/>
        <w:jc w:val="center"/>
        <w:rPr>
          <w:b w:val="0"/>
          <w:szCs w:val="28"/>
        </w:rPr>
      </w:pPr>
      <w:r w:rsidRPr="000D141D">
        <w:rPr>
          <w:b w:val="0"/>
          <w:szCs w:val="28"/>
        </w:rPr>
        <w:t xml:space="preserve">О П Р Е Д Е Л Е Н И Е </w:t>
      </w:r>
    </w:p>
    <w:p w:rsidR="001B3DC2" w:rsidRPr="000D141D" w:rsidP="00D75720">
      <w:pPr>
        <w:spacing w:after="0" w:line="240" w:lineRule="auto"/>
        <w:rPr>
          <w:sz w:val="28"/>
          <w:szCs w:val="28"/>
        </w:rPr>
      </w:pPr>
    </w:p>
    <w:p w:rsidR="001B3DC2" w:rsidRPr="000D141D" w:rsidP="00D75720">
      <w:pPr>
        <w:pStyle w:val="21"/>
        <w:jc w:val="both"/>
        <w:rPr>
          <w:b w:val="0"/>
          <w:szCs w:val="28"/>
        </w:rPr>
      </w:pPr>
      <w:r w:rsidRPr="000D141D">
        <w:rPr>
          <w:b w:val="0"/>
          <w:szCs w:val="28"/>
        </w:rPr>
        <w:t>15 ноября</w:t>
      </w:r>
      <w:r w:rsidRPr="000D141D" w:rsidR="006F770A">
        <w:rPr>
          <w:b w:val="0"/>
          <w:szCs w:val="28"/>
        </w:rPr>
        <w:t xml:space="preserve"> 2024</w:t>
      </w:r>
      <w:r w:rsidRPr="000D141D" w:rsidR="00867294">
        <w:rPr>
          <w:b w:val="0"/>
          <w:szCs w:val="28"/>
        </w:rPr>
        <w:t xml:space="preserve"> года                                                             </w:t>
      </w:r>
      <w:r w:rsidRPr="000D141D" w:rsidR="00A43EA6">
        <w:rPr>
          <w:b w:val="0"/>
          <w:szCs w:val="28"/>
        </w:rPr>
        <w:t xml:space="preserve">              </w:t>
      </w:r>
      <w:r w:rsidRPr="000D141D" w:rsidR="00867294">
        <w:rPr>
          <w:b w:val="0"/>
          <w:szCs w:val="28"/>
        </w:rPr>
        <w:t xml:space="preserve"> </w:t>
      </w:r>
      <w:r w:rsidRPr="000D141D" w:rsidR="00557405">
        <w:rPr>
          <w:b w:val="0"/>
          <w:szCs w:val="28"/>
        </w:rPr>
        <w:t xml:space="preserve">            </w:t>
      </w:r>
      <w:r w:rsidRPr="000D141D" w:rsidR="00867294">
        <w:rPr>
          <w:b w:val="0"/>
          <w:szCs w:val="28"/>
        </w:rPr>
        <w:t>г. Светлоград</w:t>
      </w:r>
    </w:p>
    <w:p w:rsidR="001B3DC2" w:rsidRPr="000D141D" w:rsidP="00D75720">
      <w:pPr>
        <w:spacing w:after="0" w:line="240" w:lineRule="auto"/>
        <w:jc w:val="both"/>
        <w:rPr>
          <w:sz w:val="28"/>
          <w:szCs w:val="28"/>
        </w:rPr>
      </w:pPr>
    </w:p>
    <w:p w:rsidR="001B3DC2" w:rsidRPr="000D141D" w:rsidP="00D757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141D">
        <w:rPr>
          <w:rFonts w:ascii="Times New Roman" w:hAnsi="Times New Roman" w:cs="Times New Roman"/>
          <w:sz w:val="28"/>
          <w:szCs w:val="28"/>
        </w:rPr>
        <w:t>Исполняющий обязанности мирового судьи судебного участка №1 Петровского района Ставропольского края м</w:t>
      </w:r>
      <w:r w:rsidRPr="000D141D" w:rsidR="00867294">
        <w:rPr>
          <w:rFonts w:ascii="Times New Roman" w:hAnsi="Times New Roman" w:cs="Times New Roman"/>
          <w:sz w:val="28"/>
          <w:szCs w:val="28"/>
        </w:rPr>
        <w:t>ировой судья судебного участка №</w:t>
      </w:r>
      <w:r w:rsidRPr="000D141D">
        <w:rPr>
          <w:rFonts w:ascii="Times New Roman" w:hAnsi="Times New Roman" w:cs="Times New Roman"/>
          <w:sz w:val="28"/>
          <w:szCs w:val="28"/>
        </w:rPr>
        <w:t>3</w:t>
      </w:r>
      <w:r w:rsidRPr="000D141D" w:rsidR="00867294">
        <w:rPr>
          <w:rFonts w:ascii="Times New Roman" w:hAnsi="Times New Roman" w:cs="Times New Roman"/>
          <w:sz w:val="28"/>
          <w:szCs w:val="28"/>
        </w:rPr>
        <w:t xml:space="preserve"> Петровского района Ставропольского края </w:t>
      </w:r>
      <w:r w:rsidRPr="000D141D">
        <w:rPr>
          <w:rFonts w:ascii="Times New Roman" w:hAnsi="Times New Roman" w:cs="Times New Roman"/>
          <w:sz w:val="28"/>
          <w:szCs w:val="28"/>
        </w:rPr>
        <w:t>Казаков В.В.</w:t>
      </w:r>
      <w:r w:rsidRPr="000D141D" w:rsidR="00867294">
        <w:rPr>
          <w:rFonts w:ascii="Times New Roman" w:hAnsi="Times New Roman" w:cs="Times New Roman"/>
          <w:sz w:val="28"/>
          <w:szCs w:val="28"/>
        </w:rPr>
        <w:t>,</w:t>
      </w:r>
    </w:p>
    <w:p w:rsidR="001B3DC2" w:rsidRPr="000D141D" w:rsidP="00D757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141D">
        <w:rPr>
          <w:rFonts w:ascii="Times New Roman" w:hAnsi="Times New Roman"/>
          <w:sz w:val="28"/>
          <w:szCs w:val="28"/>
        </w:rPr>
        <w:t xml:space="preserve">при секретаре судебного заседания </w:t>
      </w:r>
      <w:r w:rsidRPr="000D141D" w:rsidR="006F770A">
        <w:rPr>
          <w:rFonts w:ascii="Times New Roman" w:hAnsi="Times New Roman"/>
          <w:sz w:val="28"/>
          <w:szCs w:val="28"/>
        </w:rPr>
        <w:t>Пупышевой О.С</w:t>
      </w:r>
      <w:r w:rsidRPr="000D141D">
        <w:rPr>
          <w:rFonts w:ascii="Times New Roman" w:hAnsi="Times New Roman"/>
          <w:sz w:val="28"/>
          <w:szCs w:val="28"/>
        </w:rPr>
        <w:t xml:space="preserve">., </w:t>
      </w:r>
    </w:p>
    <w:p w:rsidR="001B3DC2" w:rsidRPr="000D141D" w:rsidP="00D75720">
      <w:pPr>
        <w:pStyle w:val="BodyText"/>
        <w:spacing w:after="0"/>
        <w:jc w:val="both"/>
        <w:rPr>
          <w:sz w:val="28"/>
          <w:szCs w:val="28"/>
        </w:rPr>
      </w:pPr>
      <w:r w:rsidRPr="000D141D">
        <w:rPr>
          <w:sz w:val="28"/>
          <w:szCs w:val="28"/>
        </w:rPr>
        <w:t xml:space="preserve">рассмотрев исковое заявление </w:t>
      </w:r>
      <w:r w:rsidRPr="000D141D" w:rsidR="000D141D">
        <w:rPr>
          <w:sz w:val="28"/>
          <w:szCs w:val="28"/>
        </w:rPr>
        <w:t xml:space="preserve">ООО </w:t>
      </w:r>
      <w:r w:rsidRPr="000D141D" w:rsidR="000247EA">
        <w:rPr>
          <w:color w:val="000000"/>
          <w:sz w:val="28"/>
          <w:szCs w:val="28"/>
          <w:lang w:bidi="ru-RU"/>
        </w:rPr>
        <w:t xml:space="preserve">«Эко-Сити» к </w:t>
      </w:r>
      <w:r w:rsidRPr="000D141D" w:rsidR="00550C74">
        <w:rPr>
          <w:color w:val="000000"/>
          <w:sz w:val="28"/>
          <w:szCs w:val="28"/>
          <w:lang w:bidi="ru-RU"/>
        </w:rPr>
        <w:t xml:space="preserve">Шаталову </w:t>
      </w:r>
      <w:r w:rsidR="00A94A6B">
        <w:rPr>
          <w:color w:val="000000"/>
          <w:sz w:val="28"/>
          <w:szCs w:val="28"/>
          <w:lang w:bidi="ru-RU"/>
        </w:rPr>
        <w:t>Е.В</w:t>
      </w:r>
      <w:r w:rsidR="00A94A6B">
        <w:rPr>
          <w:color w:val="000000"/>
          <w:sz w:val="28"/>
          <w:szCs w:val="28"/>
          <w:lang w:bidi="ru-RU"/>
        </w:rPr>
        <w:t xml:space="preserve"> </w:t>
      </w:r>
      <w:r w:rsidRPr="000D141D" w:rsidR="000247EA">
        <w:rPr>
          <w:color w:val="000000"/>
          <w:sz w:val="28"/>
          <w:szCs w:val="28"/>
          <w:lang w:bidi="ru-RU"/>
        </w:rPr>
        <w:t>о взыскании задолженности за коммунальные услуги по обращению с твердыми коммунальными отходами</w:t>
      </w:r>
      <w:r w:rsidRPr="000D141D" w:rsidR="000247EA">
        <w:rPr>
          <w:sz w:val="28"/>
          <w:szCs w:val="28"/>
        </w:rPr>
        <w:t>,</w:t>
      </w:r>
      <w:r w:rsidRPr="000D141D">
        <w:rPr>
          <w:sz w:val="28"/>
          <w:szCs w:val="28"/>
        </w:rPr>
        <w:t xml:space="preserve">  </w:t>
      </w:r>
    </w:p>
    <w:p w:rsidR="001B3DC2" w:rsidRPr="000D141D" w:rsidP="00D75720">
      <w:pPr>
        <w:pStyle w:val="BodyText"/>
        <w:spacing w:after="0"/>
        <w:ind w:firstLine="708"/>
        <w:jc w:val="both"/>
        <w:rPr>
          <w:sz w:val="28"/>
          <w:szCs w:val="28"/>
        </w:rPr>
      </w:pPr>
    </w:p>
    <w:p w:rsidR="001B3DC2" w:rsidRPr="000D141D" w:rsidP="00D75720">
      <w:pPr>
        <w:pStyle w:val="BodyText"/>
        <w:spacing w:after="0"/>
        <w:ind w:firstLine="708"/>
        <w:jc w:val="center"/>
        <w:rPr>
          <w:sz w:val="28"/>
          <w:szCs w:val="28"/>
        </w:rPr>
      </w:pPr>
      <w:r w:rsidRPr="000D141D">
        <w:rPr>
          <w:sz w:val="28"/>
          <w:szCs w:val="28"/>
        </w:rPr>
        <w:t>У С Т А Н О В И Л:</w:t>
      </w:r>
    </w:p>
    <w:p w:rsidR="001B3DC2" w:rsidRPr="000D141D" w:rsidP="00D75720">
      <w:pPr>
        <w:pStyle w:val="BodyText"/>
        <w:spacing w:after="0"/>
        <w:ind w:firstLine="708"/>
        <w:jc w:val="both"/>
        <w:rPr>
          <w:sz w:val="28"/>
          <w:szCs w:val="28"/>
        </w:rPr>
      </w:pPr>
    </w:p>
    <w:p w:rsidR="000247EA" w:rsidRPr="000D141D" w:rsidP="00550C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141D">
        <w:rPr>
          <w:rFonts w:ascii="Times New Roman" w:hAnsi="Times New Roman" w:cs="Times New Roman"/>
          <w:sz w:val="28"/>
          <w:szCs w:val="28"/>
        </w:rPr>
        <w:t xml:space="preserve">ООО «Эко-Сити» обратилось к мировому судье судебного участка №1 Петровского района Ставропольского края с исковым заявлением к </w:t>
      </w:r>
      <w:r w:rsidRPr="000D141D" w:rsidR="00550C74">
        <w:rPr>
          <w:rFonts w:ascii="Times New Roman" w:hAnsi="Times New Roman" w:cs="Times New Roman"/>
          <w:sz w:val="28"/>
          <w:szCs w:val="28"/>
        </w:rPr>
        <w:t xml:space="preserve">Шаталову </w:t>
      </w:r>
      <w:r w:rsidR="00A94A6B">
        <w:rPr>
          <w:rFonts w:ascii="Times New Roman" w:hAnsi="Times New Roman" w:cs="Times New Roman"/>
          <w:sz w:val="28"/>
          <w:szCs w:val="28"/>
        </w:rPr>
        <w:t>Е.В.</w:t>
      </w:r>
      <w:r w:rsidRPr="000D141D">
        <w:rPr>
          <w:rFonts w:ascii="Times New Roman" w:hAnsi="Times New Roman" w:cs="Times New Roman"/>
          <w:sz w:val="28"/>
          <w:szCs w:val="28"/>
        </w:rPr>
        <w:t xml:space="preserve"> </w:t>
      </w:r>
      <w:r w:rsidRPr="000D141D">
        <w:rPr>
          <w:rFonts w:ascii="Times New Roman" w:hAnsi="Times New Roman" w:cs="Times New Roman"/>
          <w:color w:val="000000"/>
          <w:sz w:val="28"/>
          <w:szCs w:val="28"/>
          <w:lang w:bidi="ru-RU"/>
        </w:rPr>
        <w:t>о взыскании задолженности за коммунальные услуги по обращению с твердыми коммунальными отходами</w:t>
      </w:r>
      <w:r w:rsidRPr="000D14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0C74" w:rsidRPr="000D141D" w:rsidP="00550C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141D">
        <w:rPr>
          <w:rFonts w:ascii="Times New Roman" w:hAnsi="Times New Roman" w:cs="Times New Roman"/>
          <w:sz w:val="28"/>
          <w:szCs w:val="28"/>
        </w:rPr>
        <w:t xml:space="preserve">24.05.2024 мировым судьей судебного участка №1 Петровского района Ставропольского края по гражданскому делу №2-1094/1/2024 </w:t>
      </w:r>
      <w:r w:rsidRPr="000D141D" w:rsidR="000D141D">
        <w:rPr>
          <w:rFonts w:ascii="Times New Roman" w:hAnsi="Times New Roman" w:cs="Times New Roman"/>
          <w:sz w:val="28"/>
          <w:szCs w:val="28"/>
        </w:rPr>
        <w:t xml:space="preserve">по исковому заявлению ООО </w:t>
      </w:r>
      <w:r w:rsidRPr="000D141D" w:rsidR="000D141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«Эко-Сити» к Шаталову </w:t>
      </w:r>
      <w:r w:rsidR="00A94A6B">
        <w:rPr>
          <w:rFonts w:ascii="Times New Roman" w:hAnsi="Times New Roman" w:cs="Times New Roman"/>
          <w:color w:val="000000"/>
          <w:sz w:val="28"/>
          <w:szCs w:val="28"/>
          <w:lang w:bidi="ru-RU"/>
        </w:rPr>
        <w:t>Е.В.</w:t>
      </w:r>
      <w:r w:rsidRPr="000D141D" w:rsidR="000D141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 взыскании задолженности за коммунальные услуги по обращению с твердыми коммунальными отходами</w:t>
      </w:r>
      <w:r w:rsidRPr="000D141D" w:rsidR="000D141D">
        <w:rPr>
          <w:rFonts w:ascii="Times New Roman" w:hAnsi="Times New Roman" w:cs="Times New Roman"/>
          <w:sz w:val="28"/>
          <w:szCs w:val="28"/>
        </w:rPr>
        <w:t xml:space="preserve"> </w:t>
      </w:r>
      <w:r w:rsidRPr="000D141D">
        <w:rPr>
          <w:rFonts w:ascii="Times New Roman" w:hAnsi="Times New Roman" w:cs="Times New Roman"/>
          <w:sz w:val="28"/>
          <w:szCs w:val="28"/>
        </w:rPr>
        <w:t>вынесено заочное решение.</w:t>
      </w:r>
    </w:p>
    <w:p w:rsidR="00550C74" w:rsidRPr="000D141D" w:rsidP="00550C74">
      <w:pPr>
        <w:spacing w:after="0" w:line="240" w:lineRule="auto"/>
        <w:ind w:right="27" w:firstLine="720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0D141D">
        <w:rPr>
          <w:rFonts w:ascii="Times New Roman" w:hAnsi="Times New Roman" w:cs="Times New Roman"/>
          <w:sz w:val="28"/>
          <w:szCs w:val="28"/>
        </w:rPr>
        <w:t xml:space="preserve">Определением </w:t>
      </w:r>
      <w:r w:rsidRPr="000D141D">
        <w:rPr>
          <w:rFonts w:ascii="Times New Roman" w:hAnsi="Times New Roman" w:cs="Times New Roman"/>
          <w:sz w:val="28"/>
          <w:szCs w:val="28"/>
        </w:rPr>
        <w:t>и.о</w:t>
      </w:r>
      <w:r w:rsidRPr="000D141D">
        <w:rPr>
          <w:rFonts w:ascii="Times New Roman" w:hAnsi="Times New Roman" w:cs="Times New Roman"/>
          <w:sz w:val="28"/>
          <w:szCs w:val="28"/>
        </w:rPr>
        <w:t xml:space="preserve">. мирового судьи судебного участка №1 Петровского района Ставропольского края мирового судьи судебного участка №3 Петровского района Ставропольского края от 17.10.2024 Шаталову Е.В. </w:t>
      </w:r>
      <w:r w:rsidR="000D141D">
        <w:rPr>
          <w:rFonts w:ascii="Times New Roman" w:hAnsi="Times New Roman" w:cs="Times New Roman"/>
          <w:sz w:val="28"/>
          <w:szCs w:val="28"/>
        </w:rPr>
        <w:t xml:space="preserve">восстановлен </w:t>
      </w:r>
      <w:r w:rsidRPr="000D141D">
        <w:rPr>
          <w:rFonts w:ascii="Times New Roman" w:hAnsi="Times New Roman" w:cs="Times New Roman"/>
          <w:sz w:val="28"/>
          <w:szCs w:val="28"/>
        </w:rPr>
        <w:t xml:space="preserve">процессуальный срок, для подачи заявления об отмене заочного решения по гражданскому делу №2-1094/1/2024, вынесенного 24.05.2024 мировым судьей судебного участка №1 Петровского района Ставропольского края по исковому заявлению </w:t>
      </w:r>
      <w:r w:rsidRPr="000D141D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общества с ограниченной ответственностью «Эко-Сити» к Шаталову Евгению Васильевичу о взыскании задолженности за коммунальные услуги по обращению с твердыми коммунальными отходами, и з</w:t>
      </w:r>
      <w:r w:rsidRPr="000D141D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аочное решение, вынесенное 24.05.2024 мировым судьёй судебного участка №1 Петровского района Ставропольского края по гражданскому делу </w:t>
      </w:r>
      <w:r w:rsidRPr="000D141D">
        <w:rPr>
          <w:rFonts w:ascii="Times New Roman" w:hAnsi="Times New Roman" w:cs="Times New Roman"/>
          <w:sz w:val="28"/>
          <w:szCs w:val="28"/>
        </w:rPr>
        <w:t xml:space="preserve">№2-1094/1/2024 по исковому заявлению </w:t>
      </w:r>
      <w:r w:rsidRPr="000D141D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общества с ограниченной ответственностью «Эко-Сити» к Шаталову Евгению Васильевичу о взыскании задолженности за коммунальные услуги по обращению с твердыми коммунальными отходами</w:t>
      </w:r>
      <w:r w:rsidRPr="000D141D">
        <w:rPr>
          <w:rFonts w:ascii="Times New Roman" w:hAnsi="Times New Roman" w:cs="Times New Roman"/>
          <w:sz w:val="28"/>
          <w:szCs w:val="28"/>
        </w:rPr>
        <w:t>, отменено производство по делу возобновлено</w:t>
      </w:r>
      <w:r w:rsidRPr="000D141D">
        <w:rPr>
          <w:rFonts w:ascii="Times New Roman" w:hAnsi="Times New Roman" w:cs="Times New Roman"/>
          <w:bCs/>
          <w:spacing w:val="-3"/>
          <w:sz w:val="28"/>
          <w:szCs w:val="28"/>
        </w:rPr>
        <w:t>.</w:t>
      </w:r>
    </w:p>
    <w:p w:rsidR="006D258F" w:rsidRPr="000D141D" w:rsidP="00550C74">
      <w:pPr>
        <w:spacing w:after="0" w:line="240" w:lineRule="auto"/>
        <w:ind w:right="2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141D">
        <w:rPr>
          <w:rFonts w:ascii="Times New Roman" w:hAnsi="Times New Roman" w:cs="Times New Roman"/>
          <w:sz w:val="28"/>
          <w:szCs w:val="28"/>
        </w:rPr>
        <w:t xml:space="preserve">Исковое заявление </w:t>
      </w:r>
      <w:r w:rsidRPr="000D141D" w:rsidR="006F770A">
        <w:rPr>
          <w:rFonts w:ascii="Times New Roman" w:hAnsi="Times New Roman" w:cs="Times New Roman"/>
          <w:sz w:val="28"/>
          <w:szCs w:val="28"/>
        </w:rPr>
        <w:t>ООО «</w:t>
      </w:r>
      <w:r w:rsidRPr="000D141D" w:rsidR="00550C74">
        <w:rPr>
          <w:rFonts w:ascii="Times New Roman" w:hAnsi="Times New Roman" w:cs="Times New Roman"/>
          <w:sz w:val="28"/>
          <w:szCs w:val="28"/>
        </w:rPr>
        <w:t>Эко-Сити»</w:t>
      </w:r>
      <w:r w:rsidRPr="000D141D" w:rsidR="006F770A">
        <w:rPr>
          <w:rFonts w:ascii="Times New Roman" w:hAnsi="Times New Roman" w:cs="Times New Roman"/>
          <w:sz w:val="28"/>
          <w:szCs w:val="28"/>
        </w:rPr>
        <w:t xml:space="preserve"> </w:t>
      </w:r>
      <w:r w:rsidRPr="000D141D">
        <w:rPr>
          <w:rFonts w:ascii="Times New Roman" w:hAnsi="Times New Roman" w:cs="Times New Roman"/>
          <w:sz w:val="28"/>
          <w:szCs w:val="28"/>
        </w:rPr>
        <w:t xml:space="preserve">следует оставить без рассмотрения в связи с тем, что представитель истца </w:t>
      </w:r>
      <w:r w:rsidRPr="000D141D" w:rsidR="006F770A">
        <w:rPr>
          <w:rFonts w:ascii="Times New Roman" w:hAnsi="Times New Roman" w:cs="Times New Roman"/>
          <w:sz w:val="28"/>
          <w:szCs w:val="28"/>
        </w:rPr>
        <w:t>ООО «</w:t>
      </w:r>
      <w:r w:rsidRPr="000D141D" w:rsidR="00550C74">
        <w:rPr>
          <w:rFonts w:ascii="Times New Roman" w:hAnsi="Times New Roman" w:cs="Times New Roman"/>
          <w:sz w:val="28"/>
          <w:szCs w:val="28"/>
        </w:rPr>
        <w:t>Эко-Сити</w:t>
      </w:r>
      <w:r w:rsidRPr="000D141D" w:rsidR="006F770A">
        <w:rPr>
          <w:rFonts w:ascii="Times New Roman" w:hAnsi="Times New Roman" w:cs="Times New Roman"/>
          <w:sz w:val="28"/>
          <w:szCs w:val="28"/>
        </w:rPr>
        <w:t xml:space="preserve">», </w:t>
      </w:r>
      <w:r w:rsidRPr="000D141D">
        <w:rPr>
          <w:rFonts w:ascii="Times New Roman" w:hAnsi="Times New Roman" w:cs="Times New Roman"/>
          <w:sz w:val="28"/>
          <w:szCs w:val="28"/>
        </w:rPr>
        <w:t xml:space="preserve">не явился в суд по вторичному вызову и не просил суд о разбирательстве дела в его отсутствие. </w:t>
      </w:r>
    </w:p>
    <w:p w:rsidR="006F770A" w:rsidRPr="001C0ADE" w:rsidP="00D75720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0D141D">
        <w:rPr>
          <w:sz w:val="28"/>
          <w:szCs w:val="28"/>
        </w:rPr>
        <w:t xml:space="preserve">Так, представитель истца </w:t>
      </w:r>
      <w:r w:rsidRPr="000D141D">
        <w:rPr>
          <w:sz w:val="28"/>
          <w:szCs w:val="28"/>
        </w:rPr>
        <w:t>ООО «</w:t>
      </w:r>
      <w:r w:rsidRPr="000D141D" w:rsidR="00550C74">
        <w:rPr>
          <w:sz w:val="28"/>
          <w:szCs w:val="28"/>
        </w:rPr>
        <w:t>Эко-Сити» - Березина М.В.</w:t>
      </w:r>
      <w:r w:rsidRPr="000D141D">
        <w:rPr>
          <w:sz w:val="28"/>
          <w:szCs w:val="28"/>
        </w:rPr>
        <w:t xml:space="preserve">, извещенная надлежащим образом дважды, </w:t>
      </w:r>
      <w:r w:rsidRPr="001C0ADE">
        <w:rPr>
          <w:sz w:val="28"/>
          <w:szCs w:val="28"/>
        </w:rPr>
        <w:t xml:space="preserve">не явилась в судебные заседания </w:t>
      </w:r>
      <w:r w:rsidRPr="001C0ADE" w:rsidR="00550C74">
        <w:rPr>
          <w:sz w:val="28"/>
          <w:szCs w:val="28"/>
        </w:rPr>
        <w:t>25.10.2024 и 15.11.2024</w:t>
      </w:r>
      <w:r w:rsidRPr="001C0ADE">
        <w:rPr>
          <w:sz w:val="28"/>
          <w:szCs w:val="28"/>
        </w:rPr>
        <w:t xml:space="preserve">, что подтверждается </w:t>
      </w:r>
      <w:r w:rsidRPr="001C0ADE" w:rsidR="00550C74">
        <w:rPr>
          <w:sz w:val="28"/>
          <w:szCs w:val="28"/>
        </w:rPr>
        <w:t>расписками в получении судебных повесток</w:t>
      </w:r>
      <w:r w:rsidRPr="001C0ADE">
        <w:rPr>
          <w:sz w:val="28"/>
          <w:szCs w:val="28"/>
        </w:rPr>
        <w:t>.</w:t>
      </w:r>
    </w:p>
    <w:p w:rsidR="006D258F" w:rsidRPr="001C0ADE" w:rsidP="00D75720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1C0ADE">
        <w:rPr>
          <w:sz w:val="28"/>
          <w:szCs w:val="28"/>
        </w:rPr>
        <w:t xml:space="preserve"> </w:t>
      </w:r>
      <w:r w:rsidRPr="001C0ADE">
        <w:rPr>
          <w:sz w:val="28"/>
          <w:szCs w:val="28"/>
        </w:rPr>
        <w:t xml:space="preserve">Заявление от представителя истца </w:t>
      </w:r>
      <w:r w:rsidRPr="001C0ADE" w:rsidR="00550C74">
        <w:rPr>
          <w:sz w:val="28"/>
          <w:szCs w:val="28"/>
        </w:rPr>
        <w:t>ООО «Эко-Сити» - Березиной М.В.</w:t>
      </w:r>
      <w:r w:rsidRPr="001C0ADE">
        <w:rPr>
          <w:sz w:val="28"/>
          <w:szCs w:val="28"/>
        </w:rPr>
        <w:t xml:space="preserve"> о разбирательстве дела в её отсутствие судье не поступало.</w:t>
      </w:r>
    </w:p>
    <w:p w:rsidR="00730D5B" w:rsidRPr="000D141D" w:rsidP="00D75720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1C0ADE">
        <w:rPr>
          <w:sz w:val="28"/>
          <w:szCs w:val="28"/>
        </w:rPr>
        <w:t xml:space="preserve">Ответчик Шаталов Е.В. в судебное </w:t>
      </w:r>
      <w:r w:rsidRPr="000D141D">
        <w:rPr>
          <w:sz w:val="28"/>
          <w:szCs w:val="28"/>
        </w:rPr>
        <w:t>заседание</w:t>
      </w:r>
      <w:r w:rsidRPr="000D141D" w:rsidR="006D258F">
        <w:rPr>
          <w:sz w:val="28"/>
          <w:szCs w:val="28"/>
        </w:rPr>
        <w:t xml:space="preserve"> </w:t>
      </w:r>
      <w:r w:rsidRPr="000D141D" w:rsidR="00867294">
        <w:rPr>
          <w:sz w:val="28"/>
          <w:szCs w:val="28"/>
        </w:rPr>
        <w:t>не явил</w:t>
      </w:r>
      <w:r w:rsidRPr="000D141D">
        <w:rPr>
          <w:sz w:val="28"/>
          <w:szCs w:val="28"/>
        </w:rPr>
        <w:t>ся</w:t>
      </w:r>
      <w:r w:rsidRPr="000D141D" w:rsidR="00867294">
        <w:rPr>
          <w:sz w:val="28"/>
          <w:szCs w:val="28"/>
        </w:rPr>
        <w:t>, надлежащим образом извещен о судебн</w:t>
      </w:r>
      <w:r w:rsidRPr="000D141D" w:rsidR="00557405">
        <w:rPr>
          <w:sz w:val="28"/>
          <w:szCs w:val="28"/>
        </w:rPr>
        <w:t>ых</w:t>
      </w:r>
      <w:r w:rsidRPr="000D141D" w:rsidR="00867294">
        <w:rPr>
          <w:sz w:val="28"/>
          <w:szCs w:val="28"/>
        </w:rPr>
        <w:t xml:space="preserve"> заседани</w:t>
      </w:r>
      <w:r w:rsidRPr="000D141D" w:rsidR="00557405">
        <w:rPr>
          <w:sz w:val="28"/>
          <w:szCs w:val="28"/>
        </w:rPr>
        <w:t>ях</w:t>
      </w:r>
      <w:r w:rsidRPr="000D141D" w:rsidR="00867294">
        <w:rPr>
          <w:sz w:val="28"/>
          <w:szCs w:val="28"/>
        </w:rPr>
        <w:t xml:space="preserve">, заявления </w:t>
      </w:r>
      <w:r w:rsidRPr="000D141D">
        <w:rPr>
          <w:sz w:val="28"/>
          <w:szCs w:val="28"/>
        </w:rPr>
        <w:t>о рассмотрении,</w:t>
      </w:r>
      <w:r w:rsidRPr="000D141D" w:rsidR="00867294">
        <w:rPr>
          <w:sz w:val="28"/>
          <w:szCs w:val="28"/>
        </w:rPr>
        <w:t xml:space="preserve"> данного дело без </w:t>
      </w:r>
      <w:r w:rsidRPr="000D141D" w:rsidR="000D141D">
        <w:rPr>
          <w:sz w:val="28"/>
          <w:szCs w:val="28"/>
        </w:rPr>
        <w:t>его</w:t>
      </w:r>
      <w:r w:rsidRPr="000D141D" w:rsidR="00867294">
        <w:rPr>
          <w:sz w:val="28"/>
          <w:szCs w:val="28"/>
        </w:rPr>
        <w:t xml:space="preserve"> участия, а также об отложении дела</w:t>
      </w:r>
      <w:r w:rsidRPr="000D141D">
        <w:rPr>
          <w:sz w:val="28"/>
          <w:szCs w:val="28"/>
        </w:rPr>
        <w:t>,</w:t>
      </w:r>
      <w:r w:rsidRPr="000D141D" w:rsidR="00867294">
        <w:rPr>
          <w:sz w:val="28"/>
          <w:szCs w:val="28"/>
        </w:rPr>
        <w:t xml:space="preserve"> в суд не поступало.  </w:t>
      </w:r>
    </w:p>
    <w:p w:rsidR="000D141D" w:rsidRPr="000D141D" w:rsidP="00D75720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0D141D">
        <w:rPr>
          <w:sz w:val="28"/>
          <w:szCs w:val="28"/>
        </w:rPr>
        <w:t xml:space="preserve">Представитель ответчика Шаталова Е.В. – Шаталова Н.Т. не явилась, надлежащим образом извещена о судебных заседаниях, предоставила заявление, в котором просит рассмотреть дело в её отсутствие.  </w:t>
      </w:r>
    </w:p>
    <w:p w:rsidR="001B3DC2" w:rsidRPr="000D141D" w:rsidP="00D75720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0D141D">
        <w:rPr>
          <w:sz w:val="28"/>
          <w:szCs w:val="28"/>
        </w:rPr>
        <w:t>В соответствии со ст.222 ГПК РФ судья оставляет исковое заявление без рассмотрения в случае, если</w:t>
      </w:r>
      <w:r w:rsidRPr="000D141D" w:rsidR="00730D5B">
        <w:rPr>
          <w:sz w:val="28"/>
          <w:szCs w:val="28"/>
        </w:rPr>
        <w:t>:</w:t>
      </w:r>
      <w:r w:rsidRPr="000D141D">
        <w:rPr>
          <w:sz w:val="28"/>
          <w:szCs w:val="28"/>
        </w:rPr>
        <w:t xml:space="preserve"> </w:t>
      </w:r>
      <w:r w:rsidRPr="000D141D" w:rsidR="00730D5B">
        <w:rPr>
          <w:sz w:val="28"/>
          <w:szCs w:val="28"/>
        </w:rPr>
        <w:t>истец, не просивший о разбирательстве дела в его отсутствие, не явился в суд по вторичному вызову, а ответчик не требует рассмотрения дела по существу</w:t>
      </w:r>
      <w:r w:rsidRPr="000D141D">
        <w:rPr>
          <w:sz w:val="28"/>
          <w:szCs w:val="28"/>
        </w:rPr>
        <w:t xml:space="preserve">. </w:t>
      </w:r>
    </w:p>
    <w:p w:rsidR="00730D5B" w:rsidRPr="000D141D" w:rsidP="00D75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0D141D">
        <w:rPr>
          <w:rFonts w:ascii="Times New Roman" w:hAnsi="Times New Roman"/>
          <w:sz w:val="28"/>
          <w:szCs w:val="28"/>
        </w:rPr>
        <w:t xml:space="preserve">Кроме того, мировой судья полагает возможным возвратить истцу уплаченную государственную пошлину в сумме </w:t>
      </w:r>
      <w:r w:rsidRPr="000D141D" w:rsidR="000D141D">
        <w:rPr>
          <w:rFonts w:ascii="Times New Roman" w:hAnsi="Times New Roman"/>
          <w:sz w:val="28"/>
          <w:szCs w:val="28"/>
        </w:rPr>
        <w:t>679,68</w:t>
      </w:r>
      <w:r w:rsidRPr="000D141D" w:rsidR="006F770A">
        <w:rPr>
          <w:rFonts w:ascii="Times New Roman" w:hAnsi="Times New Roman"/>
          <w:sz w:val="28"/>
          <w:szCs w:val="28"/>
        </w:rPr>
        <w:t xml:space="preserve"> руб., по платежному поручению №</w:t>
      </w:r>
      <w:r w:rsidRPr="000D141D" w:rsidR="000D141D">
        <w:rPr>
          <w:rFonts w:ascii="Times New Roman" w:hAnsi="Times New Roman"/>
          <w:sz w:val="28"/>
          <w:szCs w:val="28"/>
        </w:rPr>
        <w:t>6478 от 23.04.2024</w:t>
      </w:r>
      <w:r w:rsidRPr="000D141D">
        <w:rPr>
          <w:rFonts w:ascii="Times New Roman" w:hAnsi="Times New Roman"/>
          <w:sz w:val="28"/>
          <w:szCs w:val="28"/>
        </w:rPr>
        <w:t xml:space="preserve">, так как в соответствии с п.3 ч.1 ст.333.40 Налогового кодекса РФ, уплаченная государственная пошлина подлежит возврату частично или полностью в случае </w:t>
      </w:r>
      <w:r w:rsidRPr="000D141D">
        <w:rPr>
          <w:rFonts w:ascii="Times New Roman" w:eastAsia="Calibri" w:hAnsi="Times New Roman"/>
          <w:sz w:val="28"/>
          <w:szCs w:val="28"/>
        </w:rPr>
        <w:t>прекращения производства по делу или оставления заявления без рассмотрения</w:t>
      </w:r>
      <w:r w:rsidRPr="000D141D">
        <w:rPr>
          <w:rFonts w:ascii="Times New Roman" w:hAnsi="Times New Roman"/>
          <w:sz w:val="28"/>
          <w:szCs w:val="28"/>
        </w:rPr>
        <w:t xml:space="preserve">. </w:t>
      </w:r>
    </w:p>
    <w:p w:rsidR="001B3DC2" w:rsidRPr="000D141D" w:rsidP="00D7572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41D">
        <w:rPr>
          <w:rFonts w:ascii="Times New Roman" w:hAnsi="Times New Roman" w:cs="Times New Roman"/>
          <w:sz w:val="28"/>
          <w:szCs w:val="28"/>
        </w:rPr>
        <w:t xml:space="preserve">На основании изложенного </w:t>
      </w:r>
      <w:r w:rsidRPr="000D141D" w:rsidR="0058153D">
        <w:rPr>
          <w:rFonts w:ascii="Times New Roman" w:hAnsi="Times New Roman" w:cs="Times New Roman"/>
          <w:sz w:val="28"/>
          <w:szCs w:val="28"/>
        </w:rPr>
        <w:t>и, руководствуясь</w:t>
      </w:r>
      <w:r w:rsidRPr="000D141D">
        <w:rPr>
          <w:rFonts w:ascii="Times New Roman" w:hAnsi="Times New Roman" w:cs="Times New Roman"/>
          <w:sz w:val="28"/>
          <w:szCs w:val="28"/>
        </w:rPr>
        <w:t xml:space="preserve"> </w:t>
      </w:r>
      <w:r w:rsidRPr="000D141D">
        <w:rPr>
          <w:rFonts w:ascii="Times New Roman" w:hAnsi="Times New Roman" w:cs="Times New Roman"/>
          <w:sz w:val="28"/>
          <w:szCs w:val="28"/>
        </w:rPr>
        <w:t>ст.ст</w:t>
      </w:r>
      <w:r w:rsidRPr="000D141D">
        <w:rPr>
          <w:rFonts w:ascii="Times New Roman" w:hAnsi="Times New Roman" w:cs="Times New Roman"/>
          <w:sz w:val="28"/>
          <w:szCs w:val="28"/>
        </w:rPr>
        <w:t>. 222-223 ГПК РФ,</w:t>
      </w:r>
      <w:r w:rsidRPr="000D141D" w:rsidR="00730D5B">
        <w:rPr>
          <w:rFonts w:ascii="Times New Roman" w:hAnsi="Times New Roman" w:cs="Times New Roman"/>
          <w:sz w:val="28"/>
          <w:szCs w:val="28"/>
        </w:rPr>
        <w:t xml:space="preserve"> п.3 ч.1 ст.333.40 НК РФ, </w:t>
      </w:r>
      <w:r w:rsidRPr="000D141D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0D141D">
        <w:rPr>
          <w:rFonts w:ascii="Times New Roman" w:hAnsi="Times New Roman" w:cs="Times New Roman"/>
          <w:sz w:val="28"/>
          <w:szCs w:val="28"/>
        </w:rPr>
        <w:tab/>
      </w:r>
    </w:p>
    <w:p w:rsidR="001B3DC2" w:rsidRPr="000D141D" w:rsidP="00D75720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0D141D">
        <w:rPr>
          <w:sz w:val="28"/>
          <w:szCs w:val="28"/>
        </w:rPr>
        <w:tab/>
      </w:r>
      <w:r w:rsidRPr="000D141D">
        <w:rPr>
          <w:sz w:val="28"/>
          <w:szCs w:val="28"/>
        </w:rPr>
        <w:tab/>
      </w:r>
      <w:r w:rsidRPr="000D141D">
        <w:rPr>
          <w:sz w:val="28"/>
          <w:szCs w:val="28"/>
        </w:rPr>
        <w:tab/>
      </w:r>
    </w:p>
    <w:p w:rsidR="001B3DC2" w:rsidRPr="000D141D" w:rsidP="00D75720">
      <w:pPr>
        <w:pStyle w:val="BodyText"/>
        <w:spacing w:after="0"/>
        <w:jc w:val="center"/>
        <w:rPr>
          <w:sz w:val="28"/>
          <w:szCs w:val="28"/>
        </w:rPr>
      </w:pPr>
      <w:r w:rsidRPr="000D141D">
        <w:rPr>
          <w:sz w:val="28"/>
          <w:szCs w:val="28"/>
        </w:rPr>
        <w:t>ОПРЕДЕЛИЛ:</w:t>
      </w:r>
    </w:p>
    <w:p w:rsidR="001B3DC2" w:rsidRPr="000D141D" w:rsidP="00D75720">
      <w:pPr>
        <w:pStyle w:val="BodyText"/>
        <w:spacing w:after="0"/>
        <w:ind w:firstLine="708"/>
        <w:jc w:val="center"/>
        <w:rPr>
          <w:sz w:val="28"/>
          <w:szCs w:val="28"/>
        </w:rPr>
      </w:pPr>
    </w:p>
    <w:p w:rsidR="00557405" w:rsidRPr="000D141D" w:rsidP="00D75720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0D141D">
        <w:rPr>
          <w:sz w:val="28"/>
          <w:szCs w:val="28"/>
        </w:rPr>
        <w:t xml:space="preserve">Исковое заявление </w:t>
      </w:r>
      <w:r w:rsidRPr="000D141D" w:rsidR="000D141D">
        <w:rPr>
          <w:sz w:val="28"/>
          <w:szCs w:val="28"/>
        </w:rPr>
        <w:t xml:space="preserve">ООО </w:t>
      </w:r>
      <w:r w:rsidRPr="000D141D" w:rsidR="000D141D">
        <w:rPr>
          <w:color w:val="000000"/>
          <w:sz w:val="28"/>
          <w:szCs w:val="28"/>
          <w:lang w:bidi="ru-RU"/>
        </w:rPr>
        <w:t xml:space="preserve">«Эко-Сити» к Шаталову </w:t>
      </w:r>
      <w:r w:rsidR="00A94A6B">
        <w:rPr>
          <w:color w:val="000000"/>
          <w:sz w:val="28"/>
          <w:szCs w:val="28"/>
          <w:lang w:bidi="ru-RU"/>
        </w:rPr>
        <w:t>Е.В.</w:t>
      </w:r>
      <w:r w:rsidRPr="000D141D" w:rsidR="000D141D">
        <w:rPr>
          <w:color w:val="000000"/>
          <w:sz w:val="28"/>
          <w:szCs w:val="28"/>
          <w:lang w:bidi="ru-RU"/>
        </w:rPr>
        <w:t xml:space="preserve"> о взыскании задолженности за коммунальные услуги по обращению с твердыми коммунальными отходами</w:t>
      </w:r>
      <w:r w:rsidRPr="000D141D" w:rsidR="00730D5B">
        <w:rPr>
          <w:sz w:val="28"/>
          <w:szCs w:val="28"/>
        </w:rPr>
        <w:t xml:space="preserve">, </w:t>
      </w:r>
      <w:r w:rsidRPr="000D141D">
        <w:rPr>
          <w:sz w:val="28"/>
          <w:szCs w:val="28"/>
        </w:rPr>
        <w:t>оставить без рассмотрения.</w:t>
      </w:r>
    </w:p>
    <w:p w:rsidR="001B3DC2" w:rsidRPr="000D141D" w:rsidP="00D75720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0D141D">
        <w:rPr>
          <w:sz w:val="28"/>
          <w:szCs w:val="28"/>
        </w:rPr>
        <w:t xml:space="preserve">Разъяснить </w:t>
      </w:r>
      <w:r w:rsidRPr="000D141D" w:rsidR="006F770A">
        <w:rPr>
          <w:sz w:val="28"/>
          <w:szCs w:val="28"/>
        </w:rPr>
        <w:t>ООО «</w:t>
      </w:r>
      <w:r w:rsidRPr="000D141D" w:rsidR="000D141D">
        <w:rPr>
          <w:sz w:val="28"/>
          <w:szCs w:val="28"/>
        </w:rPr>
        <w:t>Эко-Сити»</w:t>
      </w:r>
      <w:r w:rsidRPr="000D141D">
        <w:rPr>
          <w:sz w:val="28"/>
          <w:szCs w:val="28"/>
        </w:rPr>
        <w:t xml:space="preserve">, </w:t>
      </w:r>
      <w:r w:rsidRPr="000D141D" w:rsidR="0058153D">
        <w:rPr>
          <w:sz w:val="28"/>
          <w:szCs w:val="28"/>
        </w:rPr>
        <w:t>что в случае, если</w:t>
      </w:r>
      <w:r w:rsidRPr="000D141D">
        <w:rPr>
          <w:sz w:val="28"/>
          <w:szCs w:val="28"/>
        </w:rPr>
        <w:t xml:space="preserve"> </w:t>
      </w:r>
      <w:r w:rsidRPr="000D141D" w:rsidR="000D141D">
        <w:rPr>
          <w:sz w:val="28"/>
          <w:szCs w:val="28"/>
        </w:rPr>
        <w:t xml:space="preserve">представитель </w:t>
      </w:r>
      <w:r w:rsidRPr="000D141D" w:rsidR="006F770A">
        <w:rPr>
          <w:sz w:val="28"/>
          <w:szCs w:val="28"/>
        </w:rPr>
        <w:t>ООО «</w:t>
      </w:r>
      <w:r w:rsidRPr="000D141D" w:rsidR="000D141D">
        <w:rPr>
          <w:sz w:val="28"/>
          <w:szCs w:val="28"/>
        </w:rPr>
        <w:t>Эко-Сити»</w:t>
      </w:r>
      <w:r w:rsidRPr="000D141D" w:rsidR="006F770A">
        <w:rPr>
          <w:sz w:val="28"/>
          <w:szCs w:val="28"/>
        </w:rPr>
        <w:t xml:space="preserve"> </w:t>
      </w:r>
      <w:r w:rsidRPr="000D141D">
        <w:rPr>
          <w:sz w:val="28"/>
          <w:szCs w:val="28"/>
        </w:rPr>
        <w:t>подтвердит уважительность причин неявки в судебн</w:t>
      </w:r>
      <w:r w:rsidRPr="000D141D" w:rsidR="00730D5B">
        <w:rPr>
          <w:sz w:val="28"/>
          <w:szCs w:val="28"/>
        </w:rPr>
        <w:t>ые</w:t>
      </w:r>
      <w:r w:rsidRPr="000D141D">
        <w:rPr>
          <w:sz w:val="28"/>
          <w:szCs w:val="28"/>
        </w:rPr>
        <w:t xml:space="preserve"> заседани</w:t>
      </w:r>
      <w:r w:rsidRPr="000D141D" w:rsidR="00730D5B">
        <w:rPr>
          <w:sz w:val="28"/>
          <w:szCs w:val="28"/>
        </w:rPr>
        <w:t>я</w:t>
      </w:r>
      <w:r w:rsidRPr="000D141D">
        <w:rPr>
          <w:sz w:val="28"/>
          <w:szCs w:val="28"/>
        </w:rPr>
        <w:t xml:space="preserve"> и невозможности сообщения о них суду, судья по ходатайству отменяет определение об оставлении искового заявления без рассмотрения. </w:t>
      </w:r>
    </w:p>
    <w:p w:rsidR="00D75720" w:rsidRPr="000D141D" w:rsidP="00D75720">
      <w:pPr>
        <w:spacing w:after="0" w:line="240" w:lineRule="auto"/>
        <w:ind w:right="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41D">
        <w:rPr>
          <w:rFonts w:ascii="Times New Roman" w:hAnsi="Times New Roman" w:cs="Times New Roman"/>
          <w:sz w:val="28"/>
          <w:szCs w:val="28"/>
        </w:rPr>
        <w:t xml:space="preserve">Межрегиональной инспекция Федеральной налоговой службы по управлению долгом по Тульской области возвратить </w:t>
      </w:r>
      <w:r w:rsidRPr="000D141D">
        <w:rPr>
          <w:rFonts w:ascii="Times New Roman" w:hAnsi="Times New Roman" w:cs="Times New Roman"/>
          <w:spacing w:val="-9"/>
          <w:sz w:val="28"/>
          <w:szCs w:val="28"/>
        </w:rPr>
        <w:t>ООО «</w:t>
      </w:r>
      <w:r w:rsidRPr="000D141D" w:rsidR="000D141D">
        <w:rPr>
          <w:rFonts w:ascii="Times New Roman" w:hAnsi="Times New Roman" w:cs="Times New Roman"/>
          <w:spacing w:val="-9"/>
          <w:sz w:val="28"/>
          <w:szCs w:val="28"/>
        </w:rPr>
        <w:t>Эко-Сити</w:t>
      </w:r>
      <w:r w:rsidRPr="000D141D">
        <w:rPr>
          <w:rFonts w:ascii="Times New Roman" w:hAnsi="Times New Roman" w:cs="Times New Roman"/>
          <w:sz w:val="28"/>
          <w:szCs w:val="28"/>
        </w:rPr>
        <w:t xml:space="preserve">» уплаченную государственную пошлину в размере </w:t>
      </w:r>
      <w:r w:rsidRPr="000D141D" w:rsidR="000D141D">
        <w:rPr>
          <w:rFonts w:ascii="Times New Roman" w:hAnsi="Times New Roman" w:cs="Times New Roman"/>
          <w:sz w:val="28"/>
          <w:szCs w:val="28"/>
        </w:rPr>
        <w:t>679,68</w:t>
      </w:r>
      <w:r w:rsidRPr="000D141D">
        <w:rPr>
          <w:rFonts w:ascii="Times New Roman" w:hAnsi="Times New Roman" w:cs="Times New Roman"/>
          <w:sz w:val="28"/>
          <w:szCs w:val="28"/>
        </w:rPr>
        <w:t xml:space="preserve"> руб., согласно платежному поручению № </w:t>
      </w:r>
      <w:r w:rsidRPr="000D141D" w:rsidR="000D141D">
        <w:rPr>
          <w:rFonts w:ascii="Times New Roman" w:hAnsi="Times New Roman" w:cs="Times New Roman"/>
          <w:sz w:val="28"/>
          <w:szCs w:val="28"/>
        </w:rPr>
        <w:t>6478 от 23.04.2024</w:t>
      </w:r>
      <w:r w:rsidRPr="000D141D">
        <w:rPr>
          <w:rFonts w:ascii="Times New Roman" w:hAnsi="Times New Roman" w:cs="Times New Roman"/>
          <w:sz w:val="28"/>
          <w:szCs w:val="28"/>
        </w:rPr>
        <w:t>.</w:t>
      </w:r>
    </w:p>
    <w:p w:rsidR="001B3DC2" w:rsidRPr="000D141D" w:rsidP="00D7572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D141D">
        <w:rPr>
          <w:rFonts w:ascii="Times New Roman" w:hAnsi="Times New Roman" w:cs="Times New Roman"/>
          <w:sz w:val="28"/>
          <w:szCs w:val="28"/>
        </w:rPr>
        <w:t xml:space="preserve">На определение может быть подана частная жалоба в Петровский районный суд </w:t>
      </w:r>
      <w:r w:rsidRPr="000D141D" w:rsidR="00D75720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0D141D">
        <w:rPr>
          <w:rFonts w:ascii="Times New Roman" w:hAnsi="Times New Roman" w:cs="Times New Roman"/>
          <w:sz w:val="28"/>
          <w:szCs w:val="28"/>
        </w:rPr>
        <w:t>в срок 15 дней с момента его вынесения</w:t>
      </w:r>
      <w:r w:rsidRPr="000D141D" w:rsidR="00867294">
        <w:rPr>
          <w:rFonts w:ascii="Times New Roman" w:hAnsi="Times New Roman"/>
          <w:sz w:val="28"/>
          <w:szCs w:val="28"/>
        </w:rPr>
        <w:t>.</w:t>
      </w:r>
    </w:p>
    <w:p w:rsidR="00D75720" w:rsidRPr="000D141D" w:rsidP="00D7572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D7691" w:rsidP="00A94A6B">
      <w:pPr>
        <w:spacing w:line="240" w:lineRule="auto"/>
        <w:rPr>
          <w:rFonts w:ascii="Times New Roman" w:hAnsi="Times New Roman"/>
          <w:sz w:val="28"/>
          <w:szCs w:val="28"/>
        </w:rPr>
      </w:pPr>
      <w:r w:rsidRPr="000D141D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          </w:t>
      </w:r>
      <w:r w:rsidRPr="000D141D" w:rsidR="00557405">
        <w:rPr>
          <w:rFonts w:ascii="Times New Roman" w:hAnsi="Times New Roman"/>
          <w:sz w:val="28"/>
          <w:szCs w:val="28"/>
        </w:rPr>
        <w:t xml:space="preserve">             </w:t>
      </w:r>
      <w:r w:rsidRPr="000D141D">
        <w:rPr>
          <w:rFonts w:ascii="Times New Roman" w:hAnsi="Times New Roman"/>
          <w:sz w:val="28"/>
          <w:szCs w:val="28"/>
        </w:rPr>
        <w:t xml:space="preserve">  </w:t>
      </w:r>
      <w:r w:rsidRPr="000D141D" w:rsidR="000D141D">
        <w:rPr>
          <w:rFonts w:ascii="Times New Roman" w:hAnsi="Times New Roman"/>
          <w:sz w:val="28"/>
          <w:szCs w:val="28"/>
        </w:rPr>
        <w:t>В.В.Казаков</w:t>
      </w:r>
    </w:p>
    <w:p w:rsidR="00A94A6B" w:rsidP="00A94A6B">
      <w:pPr>
        <w:spacing w:line="240" w:lineRule="auto"/>
        <w:rPr>
          <w:rFonts w:ascii="Times New Roman" w:eastAsia="Times New Roman" w:hAnsi="Times New Roman" w:cs="Times New Roman"/>
          <w:color w:val="000000"/>
          <w:spacing w:val="-2"/>
        </w:rPr>
      </w:pPr>
      <w:r>
        <w:rPr>
          <w:rFonts w:ascii="Times New Roman" w:hAnsi="Times New Roman"/>
          <w:sz w:val="28"/>
          <w:szCs w:val="28"/>
        </w:rPr>
        <w:t>Согласовано для публикации</w:t>
      </w:r>
    </w:p>
    <w:sectPr w:rsidSect="006F770A">
      <w:footerReference w:type="default" r:id="rId4"/>
      <w:pgSz w:w="11906" w:h="16838"/>
      <w:pgMar w:top="1134" w:right="850" w:bottom="1276" w:left="1260" w:header="0" w:footer="136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3DC2">
    <w:pPr>
      <w:pStyle w:val="11"/>
      <w:jc w:val="right"/>
    </w:pPr>
  </w:p>
  <w:p w:rsidR="001B3DC2"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DC2"/>
    <w:rsid w:val="000247EA"/>
    <w:rsid w:val="00035851"/>
    <w:rsid w:val="000D141D"/>
    <w:rsid w:val="001B3DC2"/>
    <w:rsid w:val="001C0ADE"/>
    <w:rsid w:val="00225632"/>
    <w:rsid w:val="00247534"/>
    <w:rsid w:val="0027714A"/>
    <w:rsid w:val="003553D6"/>
    <w:rsid w:val="003D7691"/>
    <w:rsid w:val="003E232E"/>
    <w:rsid w:val="004B7DFA"/>
    <w:rsid w:val="00550C74"/>
    <w:rsid w:val="00557405"/>
    <w:rsid w:val="0058153D"/>
    <w:rsid w:val="005829E4"/>
    <w:rsid w:val="005A7373"/>
    <w:rsid w:val="006A17D6"/>
    <w:rsid w:val="006B118B"/>
    <w:rsid w:val="006D258F"/>
    <w:rsid w:val="006F770A"/>
    <w:rsid w:val="00730D5B"/>
    <w:rsid w:val="00737913"/>
    <w:rsid w:val="008307B2"/>
    <w:rsid w:val="00867294"/>
    <w:rsid w:val="008A5947"/>
    <w:rsid w:val="0097375B"/>
    <w:rsid w:val="00A026D6"/>
    <w:rsid w:val="00A43EA6"/>
    <w:rsid w:val="00A94A6B"/>
    <w:rsid w:val="00B55DFF"/>
    <w:rsid w:val="00D1360D"/>
    <w:rsid w:val="00D75720"/>
    <w:rsid w:val="00E35107"/>
    <w:rsid w:val="00EA2261"/>
    <w:rsid w:val="00EB3EB0"/>
    <w:rsid w:val="00EC3986"/>
    <w:rsid w:val="00FE4536"/>
    <w:rsid w:val="00FF77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755AE57-F7BF-4366-BE5C-7123502A0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3B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Заголовок 21"/>
    <w:basedOn w:val="Normal"/>
    <w:next w:val="Normal"/>
    <w:link w:val="2"/>
    <w:qFormat/>
    <w:rsid w:val="00411EB7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">
    <w:name w:val="Заголовок 2 Знак"/>
    <w:basedOn w:val="DefaultParagraphFont"/>
    <w:link w:val="21"/>
    <w:qFormat/>
    <w:rsid w:val="00411EB7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">
    <w:name w:val="Основной текст Знак"/>
    <w:basedOn w:val="DefaultParagraphFont"/>
    <w:qFormat/>
    <w:rsid w:val="00411EB7"/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Нижний колонтитул Знак"/>
    <w:basedOn w:val="DefaultParagraphFont"/>
    <w:uiPriority w:val="99"/>
    <w:qFormat/>
    <w:rsid w:val="00411EB7"/>
    <w:rPr>
      <w:rFonts w:ascii="Calibri" w:eastAsia="Times New Roman" w:hAnsi="Calibri" w:cs="Times New Roman"/>
    </w:rPr>
  </w:style>
  <w:style w:type="character" w:customStyle="1" w:styleId="a1">
    <w:name w:val="Текст выноски Знак"/>
    <w:basedOn w:val="DefaultParagraphFont"/>
    <w:uiPriority w:val="99"/>
    <w:semiHidden/>
    <w:qFormat/>
    <w:rsid w:val="00CB647A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Normal"/>
    <w:next w:val="BodyText"/>
    <w:qFormat/>
    <w:rsid w:val="001B3DC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unhideWhenUsed/>
    <w:rsid w:val="00411EB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">
    <w:name w:val="List"/>
    <w:basedOn w:val="BodyText"/>
    <w:rsid w:val="001B3DC2"/>
    <w:rPr>
      <w:rFonts w:cs="Arial"/>
    </w:rPr>
  </w:style>
  <w:style w:type="paragraph" w:customStyle="1" w:styleId="10">
    <w:name w:val="Название объекта1"/>
    <w:basedOn w:val="Normal"/>
    <w:qFormat/>
    <w:rsid w:val="001B3DC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rsid w:val="001B3DC2"/>
    <w:pPr>
      <w:suppressLineNumbers/>
    </w:pPr>
    <w:rPr>
      <w:rFonts w:cs="Arial"/>
    </w:rPr>
  </w:style>
  <w:style w:type="paragraph" w:customStyle="1" w:styleId="a2">
    <w:name w:val="Колонтитул"/>
    <w:basedOn w:val="Normal"/>
    <w:qFormat/>
    <w:rsid w:val="001B3DC2"/>
  </w:style>
  <w:style w:type="paragraph" w:customStyle="1" w:styleId="11">
    <w:name w:val="Нижний колонтитул1"/>
    <w:basedOn w:val="Normal"/>
    <w:uiPriority w:val="99"/>
    <w:unhideWhenUsed/>
    <w:rsid w:val="00411EB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uiPriority w:val="99"/>
    <w:semiHidden/>
    <w:unhideWhenUsed/>
    <w:qFormat/>
    <w:rsid w:val="00CB647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35">
    <w:name w:val="Стиль Основной текст + 135 пт не полужирный"/>
    <w:basedOn w:val="BodyText"/>
    <w:qFormat/>
    <w:rsid w:val="00852733"/>
    <w:pPr>
      <w:spacing w:after="0"/>
    </w:pPr>
    <w:rPr>
      <w:b/>
      <w:szCs w:val="20"/>
    </w:rPr>
  </w:style>
  <w:style w:type="paragraph" w:styleId="Header">
    <w:name w:val="header"/>
    <w:basedOn w:val="Normal"/>
    <w:link w:val="a3"/>
    <w:uiPriority w:val="99"/>
    <w:semiHidden/>
    <w:unhideWhenUsed/>
    <w:rsid w:val="00557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semiHidden/>
    <w:rsid w:val="00557405"/>
  </w:style>
  <w:style w:type="paragraph" w:styleId="Footer">
    <w:name w:val="footer"/>
    <w:basedOn w:val="Normal"/>
    <w:link w:val="12"/>
    <w:uiPriority w:val="99"/>
    <w:semiHidden/>
    <w:unhideWhenUsed/>
    <w:rsid w:val="00557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DefaultParagraphFont"/>
    <w:link w:val="Footer"/>
    <w:uiPriority w:val="99"/>
    <w:semiHidden/>
    <w:rsid w:val="00557405"/>
  </w:style>
  <w:style w:type="paragraph" w:styleId="Title">
    <w:name w:val="Title"/>
    <w:aliases w:val="Название"/>
    <w:basedOn w:val="Normal"/>
    <w:link w:val="13"/>
    <w:qFormat/>
    <w:rsid w:val="000D141D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4">
    <w:name w:val="Заголовок Знак"/>
    <w:basedOn w:val="DefaultParagraphFont"/>
    <w:uiPriority w:val="10"/>
    <w:rsid w:val="000D14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3">
    <w:name w:val="Заголовок Знак1"/>
    <w:aliases w:val="Название Знак"/>
    <w:link w:val="Title"/>
    <w:rsid w:val="000D141D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