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73F9A" w:rsidP="00D4365A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365A" w:rsidRPr="00ED6D67" w:rsidP="00D4365A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4</w:t>
      </w:r>
      <w:r w:rsidRPr="00ED6D67">
        <w:rPr>
          <w:sz w:val="20"/>
          <w:szCs w:val="20"/>
        </w:rPr>
        <w:t>-31-525/</w:t>
      </w:r>
      <w:r>
        <w:rPr>
          <w:sz w:val="20"/>
          <w:szCs w:val="20"/>
        </w:rPr>
        <w:t>2024</w:t>
      </w:r>
    </w:p>
    <w:p w:rsidR="00D4365A" w:rsidRPr="009D5120" w:rsidP="00D4365A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 xml:space="preserve">УИД </w:t>
      </w:r>
      <w:r w:rsidRPr="0080242C">
        <w:rPr>
          <w:sz w:val="20"/>
          <w:szCs w:val="20"/>
        </w:rPr>
        <w:t>2</w:t>
      </w:r>
      <w:r w:rsidRPr="00ED6D67">
        <w:rPr>
          <w:sz w:val="20"/>
          <w:szCs w:val="20"/>
        </w:rPr>
        <w:t>6</w:t>
      </w:r>
      <w:r w:rsidRPr="00ED6D67">
        <w:rPr>
          <w:bCs/>
          <w:sz w:val="20"/>
          <w:szCs w:val="20"/>
        </w:rPr>
        <w:t>MS</w:t>
      </w:r>
      <w:r>
        <w:rPr>
          <w:bCs/>
          <w:sz w:val="20"/>
          <w:szCs w:val="20"/>
        </w:rPr>
        <w:t>0110</w:t>
      </w:r>
      <w:r w:rsidRPr="00ED6D67">
        <w:rPr>
          <w:bCs/>
          <w:sz w:val="20"/>
          <w:szCs w:val="20"/>
        </w:rPr>
        <w:t>-01-</w:t>
      </w:r>
      <w:r>
        <w:rPr>
          <w:bCs/>
          <w:sz w:val="20"/>
          <w:szCs w:val="20"/>
        </w:rPr>
        <w:t>2023</w:t>
      </w:r>
      <w:r w:rsidRPr="00ED6D67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004533-91</w:t>
      </w:r>
    </w:p>
    <w:p w:rsidR="00D4365A" w:rsidRPr="0035225D" w:rsidP="00D4365A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D4365A" w:rsidRPr="0035225D" w:rsidP="00D4365A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ЗАОЧНОЕ РЕШЕНИЕ</w:t>
      </w:r>
    </w:p>
    <w:p w:rsidR="00D4365A" w:rsidRPr="0035225D" w:rsidP="00D4365A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D4365A" w:rsidRPr="0035225D" w:rsidP="00D4365A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D4365A" w:rsidRPr="0035225D" w:rsidP="00D4365A">
      <w:pPr>
        <w:jc w:val="center"/>
        <w:rPr>
          <w:sz w:val="28"/>
          <w:szCs w:val="28"/>
        </w:rPr>
      </w:pPr>
    </w:p>
    <w:p w:rsidR="00D4365A" w:rsidRPr="0035225D" w:rsidP="00D4365A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 xml:space="preserve">11 января 2024 </w:t>
      </w:r>
      <w:r w:rsidRPr="0035225D">
        <w:rPr>
          <w:sz w:val="28"/>
          <w:szCs w:val="28"/>
        </w:rPr>
        <w:t>года</w:t>
      </w:r>
      <w:r w:rsidRPr="0035225D">
        <w:rPr>
          <w:sz w:val="28"/>
          <w:szCs w:val="28"/>
        </w:rPr>
        <w:tab/>
        <w:t>ст. Ессентукская</w:t>
      </w:r>
    </w:p>
    <w:p w:rsidR="00D4365A" w:rsidRPr="0035225D" w:rsidP="00D4365A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D4365A" w:rsidRPr="0035225D" w:rsidP="00D4365A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Мировой судья судебного участка № 2 Предгорного района Ставропольского края Шишкова В.А.,   </w:t>
      </w:r>
    </w:p>
    <w:p w:rsidR="00D4365A" w:rsidRPr="00937626" w:rsidP="00D43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ведением протокола судебного заседания секретарем с/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D4365A" w:rsidRPr="0080242C" w:rsidP="00D43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Хоум</w:t>
      </w:r>
      <w:r>
        <w:rPr>
          <w:sz w:val="28"/>
          <w:szCs w:val="28"/>
        </w:rPr>
        <w:t xml:space="preserve"> Кредит </w:t>
      </w:r>
      <w:r>
        <w:rPr>
          <w:sz w:val="28"/>
          <w:szCs w:val="28"/>
        </w:rPr>
        <w:t>энд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 Банк» к </w:t>
      </w:r>
      <w:r w:rsidR="000F21C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0F21C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кредитному договору,</w:t>
      </w:r>
    </w:p>
    <w:p w:rsidR="00D4365A" w:rsidRPr="0035225D" w:rsidP="00D4365A">
      <w:pPr>
        <w:ind w:firstLine="708"/>
        <w:jc w:val="both"/>
        <w:rPr>
          <w:sz w:val="28"/>
          <w:szCs w:val="28"/>
        </w:rPr>
      </w:pPr>
      <w:r w:rsidRPr="0035225D">
        <w:rPr>
          <w:sz w:val="28"/>
          <w:szCs w:val="28"/>
        </w:rPr>
        <w:t xml:space="preserve">Руководствуясь ч. 1, ч. 3-5 ст. 199,  </w:t>
      </w:r>
      <w:r>
        <w:rPr>
          <w:sz w:val="28"/>
          <w:szCs w:val="28"/>
        </w:rPr>
        <w:t xml:space="preserve">ч. 1 </w:t>
      </w:r>
      <w:r w:rsidRPr="0035225D">
        <w:rPr>
          <w:sz w:val="28"/>
          <w:szCs w:val="28"/>
        </w:rPr>
        <w:t xml:space="preserve">ст. </w:t>
      </w:r>
      <w:r>
        <w:rPr>
          <w:sz w:val="28"/>
          <w:szCs w:val="28"/>
        </w:rPr>
        <w:t>98</w:t>
      </w:r>
      <w:r w:rsidRPr="0035225D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ст. </w:t>
      </w:r>
      <w:r w:rsidRPr="0035225D">
        <w:rPr>
          <w:sz w:val="28"/>
          <w:szCs w:val="28"/>
        </w:rPr>
        <w:t>233-237 ГПК РФ</w:t>
      </w:r>
      <w:r>
        <w:rPr>
          <w:sz w:val="28"/>
          <w:szCs w:val="28"/>
        </w:rPr>
        <w:t>,</w:t>
      </w:r>
      <w:r w:rsidRPr="0035225D">
        <w:rPr>
          <w:sz w:val="28"/>
          <w:szCs w:val="28"/>
        </w:rPr>
        <w:t xml:space="preserve"> мировой судья,</w:t>
      </w:r>
    </w:p>
    <w:p w:rsidR="00D4365A" w:rsidRPr="0035225D" w:rsidP="00D4365A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D4365A" w:rsidRPr="00377757" w:rsidP="00D4365A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D4365A" w:rsidRPr="008C27BD" w:rsidP="00D4365A">
      <w:pPr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27BD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Хоум</w:t>
      </w:r>
      <w:r>
        <w:rPr>
          <w:sz w:val="28"/>
          <w:szCs w:val="28"/>
        </w:rPr>
        <w:t xml:space="preserve"> Кредит </w:t>
      </w:r>
      <w:r>
        <w:rPr>
          <w:sz w:val="28"/>
          <w:szCs w:val="28"/>
        </w:rPr>
        <w:t>энд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 Банк» к М</w:t>
      </w:r>
      <w:r w:rsidR="000F21C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кредитному договору</w:t>
      </w:r>
      <w:r w:rsidRPr="008C27BD">
        <w:rPr>
          <w:sz w:val="28"/>
          <w:szCs w:val="28"/>
        </w:rPr>
        <w:t xml:space="preserve"> – удовлетворить.</w:t>
      </w:r>
    </w:p>
    <w:p w:rsidR="00D4365A" w:rsidRPr="008A2E88" w:rsidP="00D4365A">
      <w:pPr>
        <w:jc w:val="both"/>
        <w:rPr>
          <w:sz w:val="28"/>
          <w:szCs w:val="28"/>
        </w:rPr>
      </w:pPr>
      <w:r w:rsidRPr="008C27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8C27B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</w:t>
      </w:r>
      <w:r w:rsidR="000F21C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, </w:t>
      </w:r>
      <w:r w:rsidR="000F21C8">
        <w:rPr>
          <w:sz w:val="28"/>
          <w:szCs w:val="28"/>
        </w:rPr>
        <w:t>**.**.****</w:t>
      </w:r>
      <w:r>
        <w:rPr>
          <w:sz w:val="28"/>
          <w:szCs w:val="28"/>
        </w:rPr>
        <w:t xml:space="preserve"> года рождения, паспорт </w:t>
      </w:r>
      <w:r w:rsidR="000F21C8">
        <w:rPr>
          <w:sz w:val="28"/>
          <w:szCs w:val="28"/>
        </w:rPr>
        <w:t>** ** ******</w:t>
      </w:r>
      <w:r>
        <w:rPr>
          <w:sz w:val="28"/>
          <w:szCs w:val="28"/>
        </w:rPr>
        <w:t xml:space="preserve"> от 21.02.2018 года,  </w:t>
      </w:r>
      <w:r w:rsidRPr="0035225D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Хоум</w:t>
      </w:r>
      <w:r>
        <w:rPr>
          <w:sz w:val="28"/>
          <w:szCs w:val="28"/>
        </w:rPr>
        <w:t xml:space="preserve"> Кредит </w:t>
      </w:r>
      <w:r>
        <w:rPr>
          <w:sz w:val="28"/>
          <w:szCs w:val="28"/>
        </w:rPr>
        <w:t>энд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 Банк», ИНН 7735057951, ОГРН 1027700280937, задолженность по кредитному договору № 2279341</w:t>
      </w:r>
      <w:r w:rsidR="000F21C8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 от 05.09.2018 года по состоянию на </w:t>
      </w:r>
      <w:r w:rsidRPr="00A71219" w:rsidR="00A71219">
        <w:rPr>
          <w:sz w:val="28"/>
          <w:szCs w:val="28"/>
        </w:rPr>
        <w:t>17.11.2023</w:t>
      </w:r>
      <w:r>
        <w:rPr>
          <w:sz w:val="28"/>
          <w:szCs w:val="28"/>
        </w:rPr>
        <w:t xml:space="preserve"> года в сумме 31438 рублей 98 копеек (тридцать одна тысяча четыреста тридцать восемь рублей девяносто восемь копеек), из них: сумма основного долга – 29987 рублей</w:t>
      </w:r>
      <w:r>
        <w:rPr>
          <w:sz w:val="28"/>
          <w:szCs w:val="28"/>
        </w:rPr>
        <w:t xml:space="preserve"> 47 копеек (двадцать девять тысяч девятьсот </w:t>
      </w:r>
      <w:r w:rsidR="00A71219">
        <w:rPr>
          <w:sz w:val="28"/>
          <w:szCs w:val="28"/>
        </w:rPr>
        <w:t>восемьдесят</w:t>
      </w:r>
      <w:r>
        <w:rPr>
          <w:sz w:val="28"/>
          <w:szCs w:val="28"/>
        </w:rPr>
        <w:t xml:space="preserve"> семь рублей сорок семь копеек); убытки </w:t>
      </w:r>
      <w:r w:rsidR="003A11AB">
        <w:rPr>
          <w:sz w:val="28"/>
          <w:szCs w:val="28"/>
        </w:rPr>
        <w:t>(неоплаченные проценты после выставления требования)</w:t>
      </w:r>
      <w:r>
        <w:rPr>
          <w:sz w:val="28"/>
          <w:szCs w:val="28"/>
        </w:rPr>
        <w:t xml:space="preserve"> в сумме – </w:t>
      </w:r>
      <w:r w:rsidR="003A11AB">
        <w:rPr>
          <w:sz w:val="28"/>
          <w:szCs w:val="28"/>
        </w:rPr>
        <w:t>388 рублей 10 копеек (т</w:t>
      </w:r>
      <w:r w:rsidR="00A71219">
        <w:rPr>
          <w:sz w:val="28"/>
          <w:szCs w:val="28"/>
        </w:rPr>
        <w:t xml:space="preserve">риста восемьдесят восемь рублей </w:t>
      </w:r>
      <w:r w:rsidR="003A11AB">
        <w:rPr>
          <w:sz w:val="28"/>
          <w:szCs w:val="28"/>
        </w:rPr>
        <w:t>десять копеек</w:t>
      </w:r>
      <w:r>
        <w:rPr>
          <w:sz w:val="28"/>
          <w:szCs w:val="28"/>
        </w:rPr>
        <w:t xml:space="preserve">); штраф за возникновение просроченной задолженности в сумме – </w:t>
      </w:r>
      <w:r w:rsidR="003A11AB">
        <w:rPr>
          <w:sz w:val="28"/>
          <w:szCs w:val="28"/>
        </w:rPr>
        <w:t>1063 рубля 41 копейка</w:t>
      </w:r>
      <w:r>
        <w:rPr>
          <w:sz w:val="28"/>
          <w:szCs w:val="28"/>
        </w:rPr>
        <w:t xml:space="preserve"> (одна тысяча </w:t>
      </w:r>
      <w:r w:rsidR="003A11AB">
        <w:rPr>
          <w:sz w:val="28"/>
          <w:szCs w:val="28"/>
        </w:rPr>
        <w:t xml:space="preserve">шестьдесят три рубля сорок </w:t>
      </w:r>
      <w:r w:rsidR="00A71219">
        <w:rPr>
          <w:sz w:val="28"/>
          <w:szCs w:val="28"/>
        </w:rPr>
        <w:t>одна</w:t>
      </w:r>
      <w:r w:rsidR="003A11AB">
        <w:rPr>
          <w:sz w:val="28"/>
          <w:szCs w:val="28"/>
        </w:rPr>
        <w:t xml:space="preserve"> копейка</w:t>
      </w:r>
      <w:r>
        <w:rPr>
          <w:sz w:val="28"/>
          <w:szCs w:val="28"/>
        </w:rPr>
        <w:t xml:space="preserve">), а также </w:t>
      </w:r>
      <w:r w:rsidRPr="008A2E88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A2E88">
        <w:rPr>
          <w:sz w:val="28"/>
          <w:szCs w:val="28"/>
        </w:rPr>
        <w:t xml:space="preserve"> по уплате </w:t>
      </w:r>
      <w:r>
        <w:rPr>
          <w:sz w:val="28"/>
          <w:szCs w:val="28"/>
        </w:rPr>
        <w:t xml:space="preserve">истцом </w:t>
      </w:r>
      <w:r w:rsidRPr="008A2E88">
        <w:rPr>
          <w:sz w:val="28"/>
          <w:szCs w:val="28"/>
        </w:rPr>
        <w:t xml:space="preserve">государственной пошлины в размере </w:t>
      </w:r>
      <w:r w:rsidR="003A11AB">
        <w:rPr>
          <w:sz w:val="28"/>
          <w:szCs w:val="28"/>
        </w:rPr>
        <w:t>1143 рубля 17 копеек (одна тысяча сто сорок три рубля семнадцать копеек)</w:t>
      </w:r>
      <w:r w:rsidRPr="008A2E88">
        <w:rPr>
          <w:sz w:val="28"/>
          <w:szCs w:val="28"/>
        </w:rPr>
        <w:t>.</w:t>
      </w:r>
    </w:p>
    <w:p w:rsidR="00D4365A" w:rsidRPr="004F174C" w:rsidP="00D4365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F174C"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365A" w:rsidRPr="004F174C" w:rsidP="00D4365A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4F174C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F174C">
        <w:rPr>
          <w:rFonts w:eastAsiaTheme="minorHAnsi"/>
          <w:sz w:val="28"/>
          <w:szCs w:val="28"/>
          <w:lang w:eastAsia="en-US"/>
        </w:rPr>
        <w:t>в апелляционном порядке в Предгорный районный суд Ставропольского края  в течение одного месяца со дня вынесения определения суда об отказе</w:t>
      </w:r>
      <w:r w:rsidRPr="004F174C">
        <w:rPr>
          <w:rFonts w:eastAsiaTheme="minorHAnsi"/>
          <w:sz w:val="28"/>
          <w:szCs w:val="28"/>
          <w:lang w:eastAsia="en-US"/>
        </w:rPr>
        <w:t xml:space="preserve"> в удовлетворении заявления об отмене этого решения суда.</w:t>
      </w:r>
    </w:p>
    <w:p w:rsidR="00D4365A" w:rsidRPr="004F174C" w:rsidP="00D436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F174C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Предгорный районный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4F174C">
        <w:rPr>
          <w:rFonts w:eastAsiaTheme="minorHAnsi"/>
          <w:sz w:val="28"/>
          <w:szCs w:val="28"/>
          <w:lang w:eastAsia="en-US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4365A" w:rsidRPr="004F174C" w:rsidP="00D436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 xml:space="preserve">Разъяснить сторонам, что в соответствии </w:t>
      </w:r>
      <w:r w:rsidRPr="004F174C">
        <w:rPr>
          <w:sz w:val="28"/>
          <w:szCs w:val="28"/>
        </w:rPr>
        <w:t>ч</w:t>
      </w:r>
      <w:r w:rsidRPr="004F174C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D4365A" w:rsidRPr="004F174C" w:rsidP="00D436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4F174C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365A" w:rsidRPr="004F174C" w:rsidP="00D436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74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4365A" w:rsidP="00D436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65A" w:rsidRPr="004F174C" w:rsidP="00D436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65A" w:rsidRPr="004F174C" w:rsidP="00D436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65A" w:rsidRPr="004F174C" w:rsidP="00D4365A">
      <w:pPr>
        <w:jc w:val="center"/>
        <w:rPr>
          <w:sz w:val="28"/>
          <w:szCs w:val="28"/>
        </w:rPr>
      </w:pPr>
      <w:r w:rsidRPr="004F174C">
        <w:rPr>
          <w:sz w:val="28"/>
          <w:szCs w:val="28"/>
        </w:rPr>
        <w:t xml:space="preserve">Мировой судья                  </w:t>
      </w:r>
      <w:r w:rsidR="00973F9A">
        <w:rPr>
          <w:sz w:val="28"/>
          <w:szCs w:val="28"/>
        </w:rPr>
        <w:t xml:space="preserve">     </w:t>
      </w:r>
      <w:r w:rsidR="000F21C8">
        <w:rPr>
          <w:sz w:val="28"/>
          <w:szCs w:val="28"/>
        </w:rPr>
        <w:t xml:space="preserve"> </w:t>
      </w:r>
      <w:r w:rsidRPr="004F174C">
        <w:rPr>
          <w:sz w:val="28"/>
          <w:szCs w:val="28"/>
        </w:rPr>
        <w:t xml:space="preserve">                                    В.А. Шишкова</w:t>
      </w:r>
    </w:p>
    <w:p w:rsidR="00D4365A" w:rsidP="00973F9A">
      <w:pPr>
        <w:tabs>
          <w:tab w:val="left" w:pos="33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3F9A" w:rsidRPr="004F174C" w:rsidP="00973F9A">
      <w:pPr>
        <w:tabs>
          <w:tab w:val="left" w:pos="33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jc w:val="center"/>
        <w:rPr>
          <w:sz w:val="28"/>
          <w:szCs w:val="28"/>
        </w:rPr>
      </w:pPr>
    </w:p>
    <w:p w:rsidR="00D4365A" w:rsidP="00D4365A">
      <w:pPr>
        <w:rPr>
          <w:sz w:val="28"/>
          <w:szCs w:val="28"/>
        </w:rPr>
      </w:pPr>
    </w:p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5A"/>
    <w:rsid w:val="000F21C8"/>
    <w:rsid w:val="00331F63"/>
    <w:rsid w:val="0035225D"/>
    <w:rsid w:val="00377757"/>
    <w:rsid w:val="003A11AB"/>
    <w:rsid w:val="003B0869"/>
    <w:rsid w:val="004E3825"/>
    <w:rsid w:val="004F174C"/>
    <w:rsid w:val="005F5725"/>
    <w:rsid w:val="006E651C"/>
    <w:rsid w:val="0080242C"/>
    <w:rsid w:val="008475D0"/>
    <w:rsid w:val="008A2E88"/>
    <w:rsid w:val="008C27BD"/>
    <w:rsid w:val="00937626"/>
    <w:rsid w:val="00973F9A"/>
    <w:rsid w:val="009D5120"/>
    <w:rsid w:val="00A71219"/>
    <w:rsid w:val="00D4365A"/>
    <w:rsid w:val="00ED6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D4365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D4365A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4365A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D4365A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