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548" w:rsidRPr="00556890" w:rsidP="00735548">
      <w:pPr>
        <w:pStyle w:val="Heading2"/>
        <w:ind w:left="170" w:right="-170"/>
        <w:rPr>
          <w:sz w:val="26"/>
          <w:szCs w:val="26"/>
        </w:rPr>
      </w:pPr>
      <w:r w:rsidRPr="00556890">
        <w:rPr>
          <w:b/>
          <w:bCs/>
          <w:sz w:val="26"/>
          <w:szCs w:val="26"/>
        </w:rPr>
        <w:tab/>
      </w:r>
      <w:r w:rsidRPr="00556890">
        <w:rPr>
          <w:b/>
          <w:bCs/>
          <w:sz w:val="26"/>
          <w:szCs w:val="26"/>
        </w:rPr>
        <w:tab/>
      </w:r>
      <w:r w:rsidRPr="00556890">
        <w:rPr>
          <w:b/>
          <w:bCs/>
          <w:sz w:val="26"/>
          <w:szCs w:val="26"/>
        </w:rPr>
        <w:tab/>
      </w:r>
      <w:r w:rsidRPr="00556890">
        <w:rPr>
          <w:b/>
          <w:bCs/>
          <w:sz w:val="26"/>
          <w:szCs w:val="26"/>
        </w:rPr>
        <w:tab/>
      </w:r>
      <w:r w:rsidRPr="00556890">
        <w:rPr>
          <w:sz w:val="26"/>
          <w:szCs w:val="26"/>
        </w:rPr>
        <w:t>Дело № 2-</w:t>
      </w:r>
      <w:r w:rsidRPr="00556890" w:rsidR="000C3135">
        <w:rPr>
          <w:sz w:val="26"/>
          <w:szCs w:val="26"/>
        </w:rPr>
        <w:t>461</w:t>
      </w:r>
      <w:r w:rsidRPr="00556890">
        <w:rPr>
          <w:sz w:val="26"/>
          <w:szCs w:val="26"/>
        </w:rPr>
        <w:t>-33-544</w:t>
      </w:r>
      <w:r w:rsidRPr="00556890" w:rsidR="006F34BB">
        <w:rPr>
          <w:sz w:val="26"/>
          <w:szCs w:val="26"/>
        </w:rPr>
        <w:t>/</w:t>
      </w:r>
      <w:r w:rsidRPr="00556890" w:rsidR="006554A5">
        <w:rPr>
          <w:sz w:val="26"/>
          <w:szCs w:val="26"/>
        </w:rPr>
        <w:t>2</w:t>
      </w:r>
      <w:r w:rsidRPr="00556890" w:rsidR="000C3135">
        <w:rPr>
          <w:sz w:val="26"/>
          <w:szCs w:val="26"/>
        </w:rPr>
        <w:t>4</w:t>
      </w:r>
    </w:p>
    <w:p w:rsidR="00735548" w:rsidRPr="00556890" w:rsidP="002C69A0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C69A0" w:rsidRPr="00556890" w:rsidP="002C69A0">
      <w:pPr>
        <w:shd w:val="clear" w:color="auto" w:fill="FFFFFF"/>
        <w:jc w:val="center"/>
        <w:rPr>
          <w:bCs/>
          <w:sz w:val="26"/>
          <w:szCs w:val="26"/>
        </w:rPr>
      </w:pPr>
      <w:r w:rsidRPr="00556890">
        <w:rPr>
          <w:bCs/>
          <w:sz w:val="26"/>
          <w:szCs w:val="26"/>
        </w:rPr>
        <w:t>З</w:t>
      </w:r>
      <w:r w:rsidRPr="00556890" w:rsidR="001A02B6">
        <w:rPr>
          <w:bCs/>
          <w:sz w:val="26"/>
          <w:szCs w:val="26"/>
        </w:rPr>
        <w:t>А</w:t>
      </w:r>
      <w:r w:rsidRPr="00556890">
        <w:rPr>
          <w:bCs/>
          <w:sz w:val="26"/>
          <w:szCs w:val="26"/>
        </w:rPr>
        <w:t xml:space="preserve">ОЧНОЕ </w:t>
      </w:r>
      <w:r w:rsidRPr="00556890">
        <w:rPr>
          <w:bCs/>
          <w:sz w:val="26"/>
          <w:szCs w:val="26"/>
        </w:rPr>
        <w:t>РЕШЕНИЕ</w:t>
      </w:r>
    </w:p>
    <w:p w:rsidR="002C69A0" w:rsidRPr="00556890" w:rsidP="002C69A0">
      <w:pPr>
        <w:shd w:val="clear" w:color="auto" w:fill="FFFFFF"/>
        <w:jc w:val="center"/>
        <w:rPr>
          <w:bCs/>
          <w:sz w:val="26"/>
          <w:szCs w:val="26"/>
        </w:rPr>
      </w:pPr>
      <w:r w:rsidRPr="00556890">
        <w:rPr>
          <w:bCs/>
          <w:sz w:val="26"/>
          <w:szCs w:val="26"/>
        </w:rPr>
        <w:t>ИМЕНЕМ РОССИЙСКОЙ ФЕДЕРАЦИИ</w:t>
      </w:r>
    </w:p>
    <w:p w:rsidR="002C69A0" w:rsidRPr="00556890" w:rsidP="002C69A0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556890">
        <w:rPr>
          <w:bCs/>
          <w:color w:val="000000"/>
          <w:sz w:val="26"/>
          <w:szCs w:val="26"/>
        </w:rPr>
        <w:t>(резолютивная часть)</w:t>
      </w:r>
    </w:p>
    <w:p w:rsidR="002C69A0" w:rsidRPr="00556890" w:rsidP="002C69A0">
      <w:pPr>
        <w:ind w:firstLine="720"/>
        <w:jc w:val="center"/>
        <w:rPr>
          <w:sz w:val="26"/>
          <w:szCs w:val="26"/>
        </w:rPr>
      </w:pPr>
    </w:p>
    <w:p w:rsidR="006F34BB" w:rsidRPr="00556890" w:rsidP="006F34BB">
      <w:pPr>
        <w:jc w:val="both"/>
        <w:rPr>
          <w:sz w:val="26"/>
          <w:szCs w:val="26"/>
        </w:rPr>
      </w:pPr>
      <w:r w:rsidRPr="00556890">
        <w:rPr>
          <w:sz w:val="26"/>
          <w:szCs w:val="26"/>
        </w:rPr>
        <w:t xml:space="preserve">г. Зеленокумск </w:t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 w:rsidR="006554A5">
        <w:rPr>
          <w:sz w:val="26"/>
          <w:szCs w:val="26"/>
        </w:rPr>
        <w:t xml:space="preserve">      </w:t>
      </w:r>
      <w:r w:rsidRPr="00556890" w:rsidR="00C026EC">
        <w:rPr>
          <w:sz w:val="26"/>
          <w:szCs w:val="26"/>
        </w:rPr>
        <w:t xml:space="preserve"> </w:t>
      </w:r>
      <w:r w:rsidRPr="00556890" w:rsidR="000C3135">
        <w:rPr>
          <w:sz w:val="26"/>
          <w:szCs w:val="26"/>
        </w:rPr>
        <w:t>21</w:t>
      </w:r>
      <w:r w:rsidRPr="00556890" w:rsidR="00C026EC">
        <w:rPr>
          <w:sz w:val="26"/>
          <w:szCs w:val="26"/>
        </w:rPr>
        <w:t xml:space="preserve"> </w:t>
      </w:r>
      <w:r w:rsidRPr="00556890" w:rsidR="000C3135">
        <w:rPr>
          <w:sz w:val="26"/>
          <w:szCs w:val="26"/>
        </w:rPr>
        <w:t>марта</w:t>
      </w:r>
      <w:r w:rsidRPr="00556890" w:rsidR="002C69A0">
        <w:rPr>
          <w:sz w:val="26"/>
          <w:szCs w:val="26"/>
        </w:rPr>
        <w:t xml:space="preserve"> 20</w:t>
      </w:r>
      <w:r w:rsidRPr="00556890" w:rsidR="006554A5">
        <w:rPr>
          <w:sz w:val="26"/>
          <w:szCs w:val="26"/>
        </w:rPr>
        <w:t>2</w:t>
      </w:r>
      <w:r w:rsidRPr="00556890" w:rsidR="000C3135">
        <w:rPr>
          <w:sz w:val="26"/>
          <w:szCs w:val="26"/>
        </w:rPr>
        <w:t>4</w:t>
      </w:r>
      <w:r w:rsidRPr="00556890" w:rsidR="002C69A0">
        <w:rPr>
          <w:sz w:val="26"/>
          <w:szCs w:val="26"/>
        </w:rPr>
        <w:t xml:space="preserve"> года</w:t>
      </w:r>
    </w:p>
    <w:p w:rsidR="006554A5" w:rsidRPr="00556890" w:rsidP="006F34BB">
      <w:pPr>
        <w:jc w:val="both"/>
        <w:rPr>
          <w:sz w:val="26"/>
          <w:szCs w:val="26"/>
        </w:rPr>
      </w:pPr>
    </w:p>
    <w:p w:rsidR="002C69A0" w:rsidRPr="00556890" w:rsidP="002C69A0">
      <w:pPr>
        <w:ind w:firstLine="720"/>
        <w:jc w:val="both"/>
        <w:rPr>
          <w:sz w:val="26"/>
          <w:szCs w:val="26"/>
        </w:rPr>
      </w:pPr>
      <w:r w:rsidRPr="00556890">
        <w:rPr>
          <w:sz w:val="26"/>
          <w:szCs w:val="26"/>
        </w:rPr>
        <w:t xml:space="preserve">Мировой судья судебного участка № </w:t>
      </w:r>
      <w:r w:rsidRPr="00556890" w:rsidR="000C3135">
        <w:rPr>
          <w:sz w:val="26"/>
          <w:szCs w:val="26"/>
        </w:rPr>
        <w:t>3</w:t>
      </w:r>
      <w:r w:rsidRPr="00556890">
        <w:rPr>
          <w:sz w:val="26"/>
          <w:szCs w:val="26"/>
        </w:rPr>
        <w:t xml:space="preserve"> Советского района Ставропольского края Пикуль И.М., при секретаре </w:t>
      </w:r>
      <w:r w:rsidRPr="00556890" w:rsidR="003B5B0F">
        <w:rPr>
          <w:sz w:val="26"/>
          <w:szCs w:val="26"/>
        </w:rPr>
        <w:t>Костюк М</w:t>
      </w:r>
      <w:r w:rsidRPr="00556890" w:rsidR="006554A5">
        <w:rPr>
          <w:sz w:val="26"/>
          <w:szCs w:val="26"/>
        </w:rPr>
        <w:t>.</w:t>
      </w:r>
      <w:r w:rsidRPr="00556890" w:rsidR="003B5B0F">
        <w:rPr>
          <w:sz w:val="26"/>
          <w:szCs w:val="26"/>
        </w:rPr>
        <w:t>С</w:t>
      </w:r>
      <w:r w:rsidRPr="00556890" w:rsidR="000C3135">
        <w:rPr>
          <w:sz w:val="26"/>
          <w:szCs w:val="26"/>
        </w:rPr>
        <w:t xml:space="preserve">, </w:t>
      </w:r>
      <w:r w:rsidRPr="00556890" w:rsidR="00BA23C6">
        <w:rPr>
          <w:sz w:val="26"/>
          <w:szCs w:val="26"/>
        </w:rPr>
        <w:t>р</w:t>
      </w:r>
      <w:r w:rsidRPr="00556890">
        <w:rPr>
          <w:sz w:val="26"/>
          <w:szCs w:val="26"/>
        </w:rPr>
        <w:t xml:space="preserve">ассмотрев в открытом судебном заседании в помещении судебного участка № </w:t>
      </w:r>
      <w:r w:rsidRPr="00556890" w:rsidR="000C3135">
        <w:rPr>
          <w:sz w:val="26"/>
          <w:szCs w:val="26"/>
        </w:rPr>
        <w:t>3</w:t>
      </w:r>
      <w:r w:rsidRPr="00556890">
        <w:rPr>
          <w:sz w:val="26"/>
          <w:szCs w:val="26"/>
        </w:rPr>
        <w:t xml:space="preserve"> Советского района Ставропольского края гражданское дело по иску</w:t>
      </w:r>
      <w:r w:rsidRPr="00556890" w:rsidR="003B5B0F">
        <w:rPr>
          <w:sz w:val="26"/>
          <w:szCs w:val="26"/>
        </w:rPr>
        <w:t xml:space="preserve"> </w:t>
      </w:r>
      <w:r w:rsidRPr="00556890" w:rsidR="000C3135">
        <w:rPr>
          <w:sz w:val="26"/>
          <w:szCs w:val="26"/>
        </w:rPr>
        <w:t xml:space="preserve">федерального государственного казенного учреждения «Федеральное управление накопительно-ипотечной системы жилищного обеспечения военнослужащих» </w:t>
      </w:r>
      <w:r w:rsidRPr="00556890" w:rsidR="00845BC6">
        <w:rPr>
          <w:sz w:val="26"/>
          <w:szCs w:val="26"/>
        </w:rPr>
        <w:t>к К</w:t>
      </w:r>
      <w:r w:rsidRPr="00556890" w:rsidR="000C3135">
        <w:rPr>
          <w:sz w:val="26"/>
          <w:szCs w:val="26"/>
        </w:rPr>
        <w:t>арпинскому А</w:t>
      </w:r>
      <w:r w:rsidR="0010533C">
        <w:rPr>
          <w:sz w:val="26"/>
          <w:szCs w:val="26"/>
        </w:rPr>
        <w:t>.</w:t>
      </w:r>
      <w:r w:rsidRPr="00556890" w:rsidR="000C3135">
        <w:rPr>
          <w:sz w:val="26"/>
          <w:szCs w:val="26"/>
        </w:rPr>
        <w:t>А</w:t>
      </w:r>
      <w:r w:rsidR="0010533C">
        <w:rPr>
          <w:sz w:val="26"/>
          <w:szCs w:val="26"/>
        </w:rPr>
        <w:t>.</w:t>
      </w:r>
      <w:r w:rsidRPr="00556890" w:rsidR="00845BC6">
        <w:rPr>
          <w:sz w:val="26"/>
          <w:szCs w:val="26"/>
        </w:rPr>
        <w:t xml:space="preserve"> </w:t>
      </w:r>
      <w:r w:rsidRPr="00556890" w:rsidR="00CC591F">
        <w:rPr>
          <w:sz w:val="26"/>
          <w:szCs w:val="26"/>
        </w:rPr>
        <w:t xml:space="preserve">о взыскании </w:t>
      </w:r>
      <w:r w:rsidRPr="00556890" w:rsidR="000C3135">
        <w:rPr>
          <w:sz w:val="26"/>
          <w:szCs w:val="26"/>
        </w:rPr>
        <w:t>задолженности по договору целевого займа</w:t>
      </w:r>
      <w:r w:rsidRPr="00556890" w:rsidR="00845BC6">
        <w:rPr>
          <w:sz w:val="26"/>
          <w:szCs w:val="26"/>
        </w:rPr>
        <w:t>,</w:t>
      </w:r>
    </w:p>
    <w:p w:rsidR="002C69A0" w:rsidRPr="00556890" w:rsidP="002C69A0">
      <w:pPr>
        <w:shd w:val="clear" w:color="auto" w:fill="FFFFFF"/>
        <w:ind w:firstLine="720"/>
        <w:jc w:val="both"/>
        <w:rPr>
          <w:sz w:val="26"/>
          <w:szCs w:val="26"/>
        </w:rPr>
      </w:pPr>
      <w:r w:rsidRPr="00556890">
        <w:rPr>
          <w:sz w:val="26"/>
          <w:szCs w:val="26"/>
        </w:rPr>
        <w:t>Руководствуясь ст.</w:t>
      </w:r>
      <w:r w:rsidRPr="00556890" w:rsidR="00FD26AF">
        <w:rPr>
          <w:sz w:val="26"/>
          <w:szCs w:val="26"/>
        </w:rPr>
        <w:t xml:space="preserve"> </w:t>
      </w:r>
      <w:r w:rsidRPr="00556890">
        <w:rPr>
          <w:sz w:val="26"/>
          <w:szCs w:val="26"/>
        </w:rPr>
        <w:t xml:space="preserve">ст. </w:t>
      </w:r>
      <w:r w:rsidRPr="00556890" w:rsidR="000C3135">
        <w:rPr>
          <w:sz w:val="26"/>
          <w:szCs w:val="26"/>
        </w:rPr>
        <w:t xml:space="preserve">35, 98, 131, </w:t>
      </w:r>
      <w:r w:rsidRPr="00556890">
        <w:rPr>
          <w:sz w:val="26"/>
          <w:szCs w:val="26"/>
        </w:rPr>
        <w:t>194-199, 233-237 Гражданского процессуального кодекса РФ,</w:t>
      </w:r>
      <w:r w:rsidRPr="00556890" w:rsidR="009A395D">
        <w:rPr>
          <w:sz w:val="26"/>
          <w:szCs w:val="26"/>
        </w:rPr>
        <w:t xml:space="preserve"> </w:t>
      </w:r>
      <w:r w:rsidRPr="00556890" w:rsidR="00F8164F">
        <w:rPr>
          <w:sz w:val="26"/>
          <w:szCs w:val="26"/>
        </w:rPr>
        <w:t xml:space="preserve">ст. </w:t>
      </w:r>
      <w:r w:rsidRPr="00556890" w:rsidR="00845BC6">
        <w:rPr>
          <w:sz w:val="26"/>
          <w:szCs w:val="26"/>
        </w:rPr>
        <w:t xml:space="preserve">ст. </w:t>
      </w:r>
      <w:r w:rsidRPr="00556890" w:rsidR="00F8164F">
        <w:rPr>
          <w:sz w:val="26"/>
          <w:szCs w:val="26"/>
        </w:rPr>
        <w:t>807-808</w:t>
      </w:r>
      <w:r w:rsidRPr="00556890" w:rsidR="009A395D">
        <w:rPr>
          <w:sz w:val="26"/>
          <w:szCs w:val="26"/>
        </w:rPr>
        <w:t>,</w:t>
      </w:r>
      <w:r w:rsidRPr="00556890" w:rsidR="00F8164F">
        <w:rPr>
          <w:sz w:val="26"/>
          <w:szCs w:val="26"/>
        </w:rPr>
        <w:t xml:space="preserve"> 811 Гражданского кодекса РФ,</w:t>
      </w:r>
      <w:r w:rsidRPr="00556890">
        <w:rPr>
          <w:sz w:val="26"/>
          <w:szCs w:val="26"/>
        </w:rPr>
        <w:t xml:space="preserve"> мировой судья</w:t>
      </w:r>
    </w:p>
    <w:p w:rsidR="002C69A0" w:rsidRPr="00556890" w:rsidP="002C69A0">
      <w:pPr>
        <w:shd w:val="clear" w:color="auto" w:fill="FFFFFF"/>
        <w:jc w:val="center"/>
        <w:rPr>
          <w:sz w:val="26"/>
          <w:szCs w:val="26"/>
        </w:rPr>
      </w:pPr>
      <w:r w:rsidRPr="00556890">
        <w:rPr>
          <w:sz w:val="26"/>
          <w:szCs w:val="26"/>
        </w:rPr>
        <w:t>решил:</w:t>
      </w:r>
    </w:p>
    <w:p w:rsidR="002C69A0" w:rsidRPr="00556890" w:rsidP="002C69A0">
      <w:pPr>
        <w:pStyle w:val="21"/>
        <w:ind w:firstLine="720"/>
        <w:rPr>
          <w:rFonts w:ascii="Times New Roman" w:hAnsi="Times New Roman"/>
          <w:bCs/>
          <w:sz w:val="26"/>
          <w:szCs w:val="26"/>
        </w:rPr>
      </w:pPr>
    </w:p>
    <w:p w:rsidR="00556890" w:rsidP="00157D40">
      <w:pPr>
        <w:ind w:firstLine="720"/>
        <w:jc w:val="both"/>
        <w:rPr>
          <w:sz w:val="26"/>
          <w:szCs w:val="26"/>
        </w:rPr>
      </w:pPr>
      <w:r w:rsidRPr="00556890">
        <w:rPr>
          <w:sz w:val="26"/>
          <w:szCs w:val="26"/>
        </w:rPr>
        <w:t xml:space="preserve">Исковые требования </w:t>
      </w:r>
      <w:r w:rsidRPr="00556890" w:rsidR="00F8164F">
        <w:rPr>
          <w:sz w:val="26"/>
          <w:szCs w:val="26"/>
        </w:rPr>
        <w:t>федерального государственного казенного учреждения «Федеральное управление накопительно-ипотечной системы жилищного обеспечения военнослужащих»</w:t>
      </w:r>
      <w:r w:rsidRPr="00556890" w:rsidR="00845BC6">
        <w:rPr>
          <w:sz w:val="26"/>
          <w:szCs w:val="26"/>
        </w:rPr>
        <w:t xml:space="preserve"> к К</w:t>
      </w:r>
      <w:r w:rsidRPr="00556890" w:rsidR="00F8164F">
        <w:rPr>
          <w:sz w:val="26"/>
          <w:szCs w:val="26"/>
        </w:rPr>
        <w:t>арпинскому А</w:t>
      </w:r>
      <w:r w:rsidR="0010533C">
        <w:rPr>
          <w:sz w:val="26"/>
          <w:szCs w:val="26"/>
        </w:rPr>
        <w:t>.</w:t>
      </w:r>
      <w:r w:rsidRPr="00556890" w:rsidR="00F8164F">
        <w:rPr>
          <w:sz w:val="26"/>
          <w:szCs w:val="26"/>
        </w:rPr>
        <w:t>А</w:t>
      </w:r>
      <w:r w:rsidR="0010533C">
        <w:rPr>
          <w:sz w:val="26"/>
          <w:szCs w:val="26"/>
        </w:rPr>
        <w:t>.</w:t>
      </w:r>
      <w:r w:rsidRPr="00556890" w:rsidR="00845BC6">
        <w:rPr>
          <w:sz w:val="26"/>
          <w:szCs w:val="26"/>
        </w:rPr>
        <w:t xml:space="preserve"> </w:t>
      </w:r>
      <w:r w:rsidRPr="00556890" w:rsidR="008103C6">
        <w:rPr>
          <w:sz w:val="26"/>
          <w:szCs w:val="26"/>
        </w:rPr>
        <w:t xml:space="preserve">о взыскании </w:t>
      </w:r>
      <w:r w:rsidRPr="00556890" w:rsidR="00F8164F">
        <w:rPr>
          <w:sz w:val="26"/>
          <w:szCs w:val="26"/>
        </w:rPr>
        <w:t>задолженности по договору целевого займа</w:t>
      </w:r>
      <w:r w:rsidRPr="00556890" w:rsidR="00845BC6">
        <w:rPr>
          <w:sz w:val="26"/>
          <w:szCs w:val="26"/>
        </w:rPr>
        <w:t>,</w:t>
      </w:r>
      <w:r w:rsidRPr="00556890" w:rsidR="00A664BA">
        <w:rPr>
          <w:sz w:val="26"/>
          <w:szCs w:val="26"/>
        </w:rPr>
        <w:t xml:space="preserve"> </w:t>
      </w:r>
      <w:r w:rsidRPr="00556890">
        <w:rPr>
          <w:sz w:val="26"/>
          <w:szCs w:val="26"/>
        </w:rPr>
        <w:t>удовлетворить в полном объеме.</w:t>
      </w:r>
    </w:p>
    <w:p w:rsidR="00556890" w:rsidP="00157D40">
      <w:pPr>
        <w:ind w:firstLine="720"/>
        <w:jc w:val="both"/>
        <w:rPr>
          <w:sz w:val="26"/>
          <w:szCs w:val="26"/>
        </w:rPr>
      </w:pPr>
    </w:p>
    <w:p w:rsidR="00556890" w:rsidP="00157D40">
      <w:pPr>
        <w:ind w:firstLine="720"/>
        <w:jc w:val="both"/>
        <w:rPr>
          <w:color w:val="000000"/>
          <w:sz w:val="26"/>
          <w:szCs w:val="26"/>
        </w:rPr>
      </w:pPr>
      <w:r w:rsidRPr="00556890">
        <w:rPr>
          <w:color w:val="000000"/>
          <w:sz w:val="26"/>
          <w:szCs w:val="26"/>
        </w:rPr>
        <w:t xml:space="preserve">Взыскать с </w:t>
      </w:r>
      <w:r w:rsidRPr="00556890" w:rsidR="00FD26AF">
        <w:rPr>
          <w:color w:val="000000"/>
          <w:sz w:val="26"/>
          <w:szCs w:val="26"/>
        </w:rPr>
        <w:t>Ка</w:t>
      </w:r>
      <w:r w:rsidRPr="00556890" w:rsidR="00F8164F">
        <w:rPr>
          <w:color w:val="000000"/>
          <w:sz w:val="26"/>
          <w:szCs w:val="26"/>
        </w:rPr>
        <w:t>рпинского А</w:t>
      </w:r>
      <w:r w:rsidR="0010533C">
        <w:rPr>
          <w:color w:val="000000"/>
          <w:sz w:val="26"/>
          <w:szCs w:val="26"/>
        </w:rPr>
        <w:t>.</w:t>
      </w:r>
      <w:r w:rsidRPr="00556890" w:rsidR="00F8164F">
        <w:rPr>
          <w:color w:val="000000"/>
          <w:sz w:val="26"/>
          <w:szCs w:val="26"/>
        </w:rPr>
        <w:t>А</w:t>
      </w:r>
      <w:r w:rsidR="0010533C">
        <w:rPr>
          <w:color w:val="000000"/>
          <w:sz w:val="26"/>
          <w:szCs w:val="26"/>
        </w:rPr>
        <w:t>.</w:t>
      </w:r>
      <w:r w:rsidRPr="00556890">
        <w:rPr>
          <w:color w:val="000000"/>
          <w:sz w:val="26"/>
          <w:szCs w:val="26"/>
        </w:rPr>
        <w:t xml:space="preserve">, в пользу </w:t>
      </w:r>
      <w:r w:rsidRPr="00556890" w:rsidR="00B41ED3">
        <w:rPr>
          <w:sz w:val="26"/>
          <w:szCs w:val="26"/>
        </w:rPr>
        <w:t xml:space="preserve">федерального государственного казенного учреждения «Федеральное управление накопительно-ипотечной системы жилищного обеспечения военнослужащих», получатель УФК по г. Москва </w:t>
      </w:r>
      <w:r w:rsidRPr="00556890" w:rsidR="00B41ED3">
        <w:rPr>
          <w:color w:val="000000"/>
          <w:sz w:val="26"/>
          <w:szCs w:val="26"/>
        </w:rPr>
        <w:t>(</w:t>
      </w:r>
      <w:r w:rsidRPr="00556890" w:rsidR="005B1984">
        <w:rPr>
          <w:color w:val="000000"/>
          <w:sz w:val="26"/>
          <w:szCs w:val="26"/>
        </w:rPr>
        <w:t>л/с 0</w:t>
      </w:r>
      <w:r w:rsidRPr="00556890" w:rsidR="00B41ED3">
        <w:rPr>
          <w:color w:val="000000"/>
          <w:sz w:val="26"/>
          <w:szCs w:val="26"/>
        </w:rPr>
        <w:t>5731970860 ФГКУ «</w:t>
      </w:r>
      <w:r w:rsidRPr="00556890" w:rsidR="00B41ED3">
        <w:rPr>
          <w:color w:val="000000"/>
          <w:sz w:val="26"/>
          <w:szCs w:val="26"/>
        </w:rPr>
        <w:t>Росвоенипотека</w:t>
      </w:r>
      <w:r w:rsidRPr="00556890" w:rsidR="00B41ED3">
        <w:rPr>
          <w:color w:val="000000"/>
          <w:sz w:val="26"/>
          <w:szCs w:val="26"/>
        </w:rPr>
        <w:t xml:space="preserve">») </w:t>
      </w:r>
      <w:r w:rsidRPr="00556890">
        <w:rPr>
          <w:color w:val="000000"/>
          <w:sz w:val="26"/>
          <w:szCs w:val="26"/>
        </w:rPr>
        <w:t xml:space="preserve">ИНН </w:t>
      </w:r>
      <w:r w:rsidRPr="00556890" w:rsidR="00B41ED3">
        <w:rPr>
          <w:color w:val="000000"/>
          <w:sz w:val="26"/>
          <w:szCs w:val="26"/>
        </w:rPr>
        <w:t>7704602614/771401001</w:t>
      </w:r>
      <w:r w:rsidRPr="00556890">
        <w:rPr>
          <w:color w:val="000000"/>
          <w:sz w:val="26"/>
          <w:szCs w:val="26"/>
        </w:rPr>
        <w:t xml:space="preserve">, </w:t>
      </w:r>
      <w:r w:rsidRPr="00556890" w:rsidR="005B1984">
        <w:rPr>
          <w:color w:val="000000"/>
          <w:sz w:val="26"/>
          <w:szCs w:val="26"/>
        </w:rPr>
        <w:t xml:space="preserve">КПП </w:t>
      </w:r>
      <w:r w:rsidRPr="00556890" w:rsidR="00B41ED3">
        <w:rPr>
          <w:color w:val="000000"/>
          <w:sz w:val="26"/>
          <w:szCs w:val="26"/>
        </w:rPr>
        <w:t>771401001</w:t>
      </w:r>
      <w:r w:rsidRPr="00556890" w:rsidR="00606251">
        <w:rPr>
          <w:color w:val="000000"/>
          <w:sz w:val="26"/>
          <w:szCs w:val="26"/>
        </w:rPr>
        <w:t xml:space="preserve">Банк получателя: ГУ Банка России по ЦФО /УФК по г. Москва, БИК 004525988, единый казначейский счет (ЕКС) 40102810545370000003, казначейский счет 03212643000000017300, </w:t>
      </w:r>
      <w:r w:rsidRPr="00556890" w:rsidR="005B1984">
        <w:rPr>
          <w:color w:val="000000"/>
          <w:sz w:val="26"/>
          <w:szCs w:val="26"/>
        </w:rPr>
        <w:t xml:space="preserve">ОКТМО </w:t>
      </w:r>
      <w:r w:rsidRPr="00556890" w:rsidR="00B41ED3">
        <w:rPr>
          <w:color w:val="000000"/>
          <w:sz w:val="26"/>
          <w:szCs w:val="26"/>
        </w:rPr>
        <w:t>45348000</w:t>
      </w:r>
      <w:r w:rsidRPr="00556890" w:rsidR="00606251">
        <w:rPr>
          <w:color w:val="000000"/>
          <w:sz w:val="26"/>
          <w:szCs w:val="26"/>
        </w:rPr>
        <w:t>,</w:t>
      </w:r>
      <w:r w:rsidRPr="00556890" w:rsidR="005B1984">
        <w:rPr>
          <w:color w:val="000000"/>
          <w:sz w:val="26"/>
          <w:szCs w:val="26"/>
        </w:rPr>
        <w:t xml:space="preserve"> ОГРН 10</w:t>
      </w:r>
      <w:r w:rsidRPr="00556890" w:rsidR="00B41ED3">
        <w:rPr>
          <w:color w:val="000000"/>
          <w:sz w:val="26"/>
          <w:szCs w:val="26"/>
        </w:rPr>
        <w:t>67746685863</w:t>
      </w:r>
      <w:r w:rsidRPr="00556890" w:rsidR="00606251">
        <w:rPr>
          <w:color w:val="000000"/>
          <w:sz w:val="26"/>
          <w:szCs w:val="26"/>
        </w:rPr>
        <w:t>, КБК 18700000000000000000. Код «0019» в платежном поручении поле «22» де</w:t>
      </w:r>
      <w:r w:rsidRPr="00556890" w:rsidR="00693DCF">
        <w:rPr>
          <w:color w:val="000000"/>
          <w:sz w:val="26"/>
          <w:szCs w:val="26"/>
        </w:rPr>
        <w:t xml:space="preserve">нежные средства в </w:t>
      </w:r>
      <w:r w:rsidRPr="00556890">
        <w:rPr>
          <w:color w:val="000000"/>
          <w:sz w:val="26"/>
          <w:szCs w:val="26"/>
        </w:rPr>
        <w:t xml:space="preserve">размере </w:t>
      </w:r>
      <w:r w:rsidRPr="00556890" w:rsidR="00606251">
        <w:rPr>
          <w:color w:val="000000"/>
          <w:sz w:val="26"/>
          <w:szCs w:val="26"/>
        </w:rPr>
        <w:t>44455</w:t>
      </w:r>
      <w:r w:rsidRPr="00556890">
        <w:rPr>
          <w:color w:val="000000"/>
          <w:sz w:val="26"/>
          <w:szCs w:val="26"/>
        </w:rPr>
        <w:t xml:space="preserve"> (</w:t>
      </w:r>
      <w:r w:rsidRPr="00556890" w:rsidR="00606251">
        <w:rPr>
          <w:color w:val="000000"/>
          <w:sz w:val="26"/>
          <w:szCs w:val="26"/>
        </w:rPr>
        <w:t>сорок четыре</w:t>
      </w:r>
      <w:r w:rsidRPr="00556890" w:rsidR="00693DCF">
        <w:rPr>
          <w:color w:val="000000"/>
          <w:sz w:val="26"/>
          <w:szCs w:val="26"/>
        </w:rPr>
        <w:t xml:space="preserve"> тысяч</w:t>
      </w:r>
      <w:r w:rsidRPr="00556890" w:rsidR="00606251">
        <w:rPr>
          <w:color w:val="000000"/>
          <w:sz w:val="26"/>
          <w:szCs w:val="26"/>
        </w:rPr>
        <w:t>и</w:t>
      </w:r>
      <w:r w:rsidRPr="00556890" w:rsidR="00693DCF">
        <w:rPr>
          <w:color w:val="000000"/>
          <w:sz w:val="26"/>
          <w:szCs w:val="26"/>
        </w:rPr>
        <w:t xml:space="preserve"> четыреста </w:t>
      </w:r>
      <w:r w:rsidRPr="00556890" w:rsidR="00606251">
        <w:rPr>
          <w:color w:val="000000"/>
          <w:sz w:val="26"/>
          <w:szCs w:val="26"/>
        </w:rPr>
        <w:t>пятьдесят пять</w:t>
      </w:r>
      <w:r w:rsidRPr="00556890">
        <w:rPr>
          <w:color w:val="000000"/>
          <w:sz w:val="26"/>
          <w:szCs w:val="26"/>
        </w:rPr>
        <w:t>) руб.</w:t>
      </w:r>
      <w:r w:rsidRPr="00556890" w:rsidR="00693DCF">
        <w:rPr>
          <w:color w:val="000000"/>
          <w:sz w:val="26"/>
          <w:szCs w:val="26"/>
        </w:rPr>
        <w:t xml:space="preserve"> </w:t>
      </w:r>
      <w:r w:rsidRPr="00556890" w:rsidR="00606251">
        <w:rPr>
          <w:color w:val="000000"/>
          <w:sz w:val="26"/>
          <w:szCs w:val="26"/>
        </w:rPr>
        <w:t>85</w:t>
      </w:r>
      <w:r w:rsidRPr="00556890" w:rsidR="00693DCF">
        <w:rPr>
          <w:color w:val="000000"/>
          <w:sz w:val="26"/>
          <w:szCs w:val="26"/>
        </w:rPr>
        <w:t xml:space="preserve"> коп.</w:t>
      </w:r>
      <w:r w:rsidRPr="00556890" w:rsidR="00606251">
        <w:rPr>
          <w:color w:val="000000"/>
          <w:sz w:val="26"/>
          <w:szCs w:val="26"/>
        </w:rPr>
        <w:t>, в том числе:</w:t>
      </w:r>
    </w:p>
    <w:p w:rsidR="00556890" w:rsidP="00157D40">
      <w:pPr>
        <w:ind w:firstLine="720"/>
        <w:jc w:val="both"/>
        <w:rPr>
          <w:color w:val="000000"/>
          <w:sz w:val="26"/>
          <w:szCs w:val="26"/>
        </w:rPr>
      </w:pPr>
      <w:r w:rsidRPr="00556890">
        <w:rPr>
          <w:color w:val="000000"/>
          <w:sz w:val="26"/>
          <w:szCs w:val="26"/>
        </w:rPr>
        <w:t xml:space="preserve">27732 (двадцать семь тысяч семьсот </w:t>
      </w:r>
      <w:r w:rsidRPr="00556890" w:rsidR="009454FC">
        <w:rPr>
          <w:color w:val="000000"/>
          <w:sz w:val="26"/>
          <w:szCs w:val="26"/>
        </w:rPr>
        <w:t>тридцать два</w:t>
      </w:r>
      <w:r w:rsidRPr="00556890">
        <w:rPr>
          <w:color w:val="000000"/>
          <w:sz w:val="26"/>
          <w:szCs w:val="26"/>
        </w:rPr>
        <w:t>)</w:t>
      </w:r>
      <w:r w:rsidRPr="00556890" w:rsidR="009454FC">
        <w:rPr>
          <w:color w:val="000000"/>
          <w:sz w:val="26"/>
          <w:szCs w:val="26"/>
        </w:rPr>
        <w:t xml:space="preserve"> руб. 91 коп. - сумма, излишне перечисленная после даты возникновения оснований по договору целевого жилищного займа;</w:t>
      </w:r>
    </w:p>
    <w:p w:rsidR="00556890" w:rsidP="00F9093F">
      <w:pPr>
        <w:ind w:firstLine="720"/>
        <w:jc w:val="both"/>
        <w:rPr>
          <w:color w:val="000000"/>
          <w:sz w:val="26"/>
          <w:szCs w:val="26"/>
        </w:rPr>
      </w:pPr>
      <w:r w:rsidRPr="00556890">
        <w:rPr>
          <w:color w:val="000000"/>
          <w:sz w:val="26"/>
          <w:szCs w:val="26"/>
        </w:rPr>
        <w:t>16722 (шестнадцать тысяч семьсот двадцать два) руб. 94 коп. - сумма пени, в размере 0,1 процента суммы остатка задолженности за каждый день просрочки.</w:t>
      </w:r>
    </w:p>
    <w:p w:rsidR="00556890" w:rsidP="00F9093F">
      <w:pPr>
        <w:ind w:firstLine="720"/>
        <w:jc w:val="both"/>
        <w:rPr>
          <w:color w:val="000000"/>
          <w:sz w:val="26"/>
          <w:szCs w:val="26"/>
        </w:rPr>
      </w:pPr>
    </w:p>
    <w:p w:rsidR="00556890" w:rsidP="00F9093F">
      <w:pPr>
        <w:ind w:firstLine="720"/>
        <w:jc w:val="both"/>
        <w:rPr>
          <w:color w:val="000000"/>
          <w:sz w:val="26"/>
          <w:szCs w:val="26"/>
        </w:rPr>
      </w:pPr>
      <w:r w:rsidRPr="00556890">
        <w:rPr>
          <w:color w:val="000000"/>
          <w:sz w:val="26"/>
          <w:szCs w:val="26"/>
        </w:rPr>
        <w:t>Взыскать с Карпинского А</w:t>
      </w:r>
      <w:r w:rsidR="0010533C">
        <w:rPr>
          <w:color w:val="000000"/>
          <w:sz w:val="26"/>
          <w:szCs w:val="26"/>
        </w:rPr>
        <w:t>.</w:t>
      </w:r>
      <w:r w:rsidRPr="00556890">
        <w:rPr>
          <w:color w:val="000000"/>
          <w:sz w:val="26"/>
          <w:szCs w:val="26"/>
        </w:rPr>
        <w:t>А</w:t>
      </w:r>
      <w:r w:rsidR="0010533C">
        <w:rPr>
          <w:color w:val="000000"/>
          <w:sz w:val="26"/>
          <w:szCs w:val="26"/>
        </w:rPr>
        <w:t>.</w:t>
      </w:r>
      <w:r w:rsidRPr="00556890">
        <w:rPr>
          <w:color w:val="000000"/>
          <w:sz w:val="26"/>
          <w:szCs w:val="26"/>
        </w:rPr>
        <w:t xml:space="preserve">, в пользу </w:t>
      </w:r>
      <w:r w:rsidRPr="00556890">
        <w:rPr>
          <w:sz w:val="26"/>
          <w:szCs w:val="26"/>
        </w:rPr>
        <w:t xml:space="preserve">федерального государственного казенного учреждения «Федеральное управление накопительно-ипотечной системы жилищного обеспечения военнослужащих», пени в размере 0,1 процента суммы просроченного </w:t>
      </w:r>
      <w:r w:rsidRPr="00556890">
        <w:rPr>
          <w:sz w:val="26"/>
          <w:szCs w:val="26"/>
        </w:rPr>
        <w:t>платежа  за</w:t>
      </w:r>
      <w:r w:rsidRPr="00556890">
        <w:rPr>
          <w:sz w:val="26"/>
          <w:szCs w:val="26"/>
        </w:rPr>
        <w:t xml:space="preserve"> каждый день просрочки с 23 января 2024 г. по день вступления  в законную силу решения суда о возврате задолженно</w:t>
      </w:r>
      <w:r w:rsidRPr="00556890">
        <w:rPr>
          <w:color w:val="000000"/>
          <w:sz w:val="26"/>
          <w:szCs w:val="26"/>
        </w:rPr>
        <w:t>сти включительно</w:t>
      </w:r>
    </w:p>
    <w:p w:rsidR="00556890" w:rsidP="00F9093F">
      <w:pPr>
        <w:ind w:firstLine="720"/>
        <w:jc w:val="both"/>
        <w:rPr>
          <w:color w:val="000000"/>
          <w:sz w:val="26"/>
          <w:szCs w:val="26"/>
        </w:rPr>
      </w:pPr>
      <w:r w:rsidRPr="00556890">
        <w:rPr>
          <w:color w:val="000000"/>
          <w:sz w:val="26"/>
          <w:szCs w:val="26"/>
        </w:rPr>
        <w:t>.</w:t>
      </w:r>
    </w:p>
    <w:p w:rsidR="00556890" w:rsidP="00F9093F">
      <w:pPr>
        <w:ind w:firstLine="720"/>
        <w:jc w:val="both"/>
        <w:rPr>
          <w:sz w:val="26"/>
          <w:szCs w:val="26"/>
        </w:rPr>
      </w:pPr>
      <w:r w:rsidRPr="00556890">
        <w:rPr>
          <w:color w:val="000000"/>
          <w:sz w:val="26"/>
          <w:szCs w:val="26"/>
        </w:rPr>
        <w:t xml:space="preserve">Взыскать с </w:t>
      </w:r>
      <w:r w:rsidRPr="00556890" w:rsidR="009454FC">
        <w:rPr>
          <w:color w:val="000000"/>
          <w:sz w:val="26"/>
          <w:szCs w:val="26"/>
        </w:rPr>
        <w:t>Карпинского А</w:t>
      </w:r>
      <w:r w:rsidR="0010533C">
        <w:rPr>
          <w:color w:val="000000"/>
          <w:sz w:val="26"/>
          <w:szCs w:val="26"/>
        </w:rPr>
        <w:t>.</w:t>
      </w:r>
      <w:r w:rsidRPr="00556890" w:rsidR="009454FC">
        <w:rPr>
          <w:color w:val="000000"/>
          <w:sz w:val="26"/>
          <w:szCs w:val="26"/>
        </w:rPr>
        <w:t>А</w:t>
      </w:r>
      <w:r w:rsidR="0010533C">
        <w:rPr>
          <w:color w:val="000000"/>
          <w:sz w:val="26"/>
          <w:szCs w:val="26"/>
        </w:rPr>
        <w:t>.</w:t>
      </w:r>
      <w:r w:rsidRPr="00556890" w:rsidR="009454FC">
        <w:rPr>
          <w:color w:val="000000"/>
          <w:sz w:val="26"/>
          <w:szCs w:val="26"/>
        </w:rPr>
        <w:t xml:space="preserve">, </w:t>
      </w:r>
      <w:r w:rsidRPr="00556890" w:rsidR="00E102F0">
        <w:rPr>
          <w:rStyle w:val="FontStyle12"/>
        </w:rPr>
        <w:t>г</w:t>
      </w:r>
      <w:r w:rsidRPr="00556890" w:rsidR="00E102F0">
        <w:rPr>
          <w:sz w:val="26"/>
          <w:szCs w:val="26"/>
        </w:rPr>
        <w:t xml:space="preserve">осударственную пошлину в размере </w:t>
      </w:r>
      <w:r w:rsidRPr="00556890" w:rsidR="009454FC">
        <w:rPr>
          <w:sz w:val="26"/>
          <w:szCs w:val="26"/>
        </w:rPr>
        <w:t>1533</w:t>
      </w:r>
      <w:r w:rsidRPr="00556890" w:rsidR="00E102F0">
        <w:rPr>
          <w:sz w:val="26"/>
          <w:szCs w:val="26"/>
        </w:rPr>
        <w:t xml:space="preserve"> (</w:t>
      </w:r>
      <w:r w:rsidRPr="00556890" w:rsidR="009454FC">
        <w:rPr>
          <w:sz w:val="26"/>
          <w:szCs w:val="26"/>
        </w:rPr>
        <w:t>одна тысяча пятьсот тридцать три</w:t>
      </w:r>
      <w:r w:rsidRPr="00556890" w:rsidR="00E102F0">
        <w:rPr>
          <w:sz w:val="26"/>
          <w:szCs w:val="26"/>
        </w:rPr>
        <w:t xml:space="preserve">) рубля </w:t>
      </w:r>
      <w:r w:rsidRPr="00556890" w:rsidR="009454FC">
        <w:rPr>
          <w:sz w:val="26"/>
          <w:szCs w:val="26"/>
        </w:rPr>
        <w:t>68</w:t>
      </w:r>
      <w:r w:rsidRPr="00556890" w:rsidR="00E102F0">
        <w:rPr>
          <w:sz w:val="26"/>
          <w:szCs w:val="26"/>
        </w:rPr>
        <w:t xml:space="preserve"> копеек в доход бюджета Советского </w:t>
      </w:r>
      <w:r w:rsidRPr="00556890" w:rsidR="009454FC">
        <w:rPr>
          <w:sz w:val="26"/>
          <w:szCs w:val="26"/>
        </w:rPr>
        <w:t>муниципального округа</w:t>
      </w:r>
      <w:r w:rsidRPr="00556890" w:rsidR="00E102F0">
        <w:rPr>
          <w:sz w:val="26"/>
          <w:szCs w:val="26"/>
        </w:rPr>
        <w:t xml:space="preserve"> Ставропольского края.</w:t>
      </w:r>
    </w:p>
    <w:p w:rsidR="003C3157" w:rsidRPr="003C3157" w:rsidP="003C3157">
      <w:pPr>
        <w:ind w:firstLine="708"/>
        <w:jc w:val="both"/>
        <w:rPr>
          <w:sz w:val="26"/>
          <w:szCs w:val="26"/>
        </w:rPr>
      </w:pPr>
      <w:r w:rsidRPr="00556890">
        <w:rPr>
          <w:sz w:val="26"/>
          <w:szCs w:val="26"/>
        </w:rPr>
        <w:t xml:space="preserve">Реквизиты для уплаты госпошлины: </w:t>
      </w:r>
      <w:r>
        <w:rPr>
          <w:sz w:val="26"/>
          <w:szCs w:val="26"/>
        </w:rPr>
        <w:t>н</w:t>
      </w:r>
      <w:r w:rsidRPr="003C3157">
        <w:rPr>
          <w:sz w:val="26"/>
          <w:szCs w:val="26"/>
        </w:rPr>
        <w:t>аименование банка получателя: ОТДЕЛЕНИЕ ТУЛА БАНКА РОССИИ/УФК по Тульской области, г. Тула., наименование получателя госпошлины: Казначейство России (ФНС России) КПП 770801001, ИНН 7727406020, БИК 017003983, Счет получателя 03100643000000018500, Единый казначейский счет 40102810445370000059, КБК 18210803010011050110, ОКТМО 07550000</w:t>
      </w:r>
    </w:p>
    <w:p w:rsidR="00556890" w:rsidP="00556890">
      <w:pPr>
        <w:ind w:firstLine="720"/>
        <w:jc w:val="both"/>
        <w:rPr>
          <w:sz w:val="26"/>
          <w:szCs w:val="26"/>
        </w:rPr>
      </w:pPr>
    </w:p>
    <w:p w:rsidR="007B4B68" w:rsidRPr="00556890" w:rsidP="00556890">
      <w:pPr>
        <w:ind w:firstLine="720"/>
        <w:jc w:val="both"/>
        <w:rPr>
          <w:sz w:val="26"/>
          <w:szCs w:val="26"/>
        </w:rPr>
      </w:pPr>
      <w:r w:rsidRPr="00556890">
        <w:rPr>
          <w:sz w:val="26"/>
          <w:szCs w:val="26"/>
        </w:rPr>
        <w:t xml:space="preserve">В судебном заседании объявлена резолютивная часть заочного решения.      </w:t>
      </w:r>
    </w:p>
    <w:p w:rsidR="00556890" w:rsidP="007B4B68">
      <w:pPr>
        <w:ind w:firstLine="708"/>
        <w:jc w:val="both"/>
        <w:rPr>
          <w:sz w:val="26"/>
          <w:szCs w:val="26"/>
        </w:rPr>
      </w:pPr>
    </w:p>
    <w:p w:rsidR="00556890" w:rsidP="007B4B68">
      <w:pPr>
        <w:ind w:firstLine="708"/>
        <w:jc w:val="both"/>
        <w:rPr>
          <w:sz w:val="26"/>
          <w:szCs w:val="26"/>
        </w:rPr>
      </w:pPr>
      <w:r w:rsidRPr="00556890">
        <w:rPr>
          <w:sz w:val="26"/>
          <w:szCs w:val="26"/>
        </w:rPr>
        <w:t>В соответствии с ч. 3 ст. 199 ГПК РФ мировой судья может не составлять мотивированное решение суда по рассмотренному им делу.</w:t>
      </w:r>
    </w:p>
    <w:p w:rsidR="00556890" w:rsidP="007B4B68">
      <w:pPr>
        <w:ind w:firstLine="708"/>
        <w:jc w:val="both"/>
        <w:rPr>
          <w:sz w:val="26"/>
          <w:szCs w:val="26"/>
        </w:rPr>
      </w:pPr>
    </w:p>
    <w:p w:rsidR="00556890" w:rsidP="007B4B68">
      <w:pPr>
        <w:ind w:firstLine="708"/>
        <w:jc w:val="both"/>
        <w:rPr>
          <w:sz w:val="26"/>
          <w:szCs w:val="26"/>
        </w:rPr>
      </w:pPr>
      <w:r w:rsidRPr="00556890">
        <w:rPr>
          <w:sz w:val="26"/>
          <w:szCs w:val="26"/>
        </w:rPr>
        <w:t xml:space="preserve">Разъяснить участникам процесса право, согласно </w:t>
      </w:r>
      <w:hyperlink r:id="rId5" w:history="1">
        <w:r w:rsidRPr="00556890">
          <w:rPr>
            <w:rStyle w:val="Hyperlink"/>
            <w:color w:val="auto"/>
            <w:sz w:val="26"/>
            <w:szCs w:val="26"/>
            <w:u w:val="none"/>
          </w:rPr>
          <w:t>ч. 4 ст. 199</w:t>
        </w:r>
      </w:hyperlink>
      <w:r w:rsidRPr="00556890">
        <w:rPr>
          <w:sz w:val="26"/>
          <w:szCs w:val="26"/>
        </w:rPr>
        <w:t xml:space="preserve"> ГПК РФ    обратиться в суд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56890" w:rsidP="00556890">
      <w:pPr>
        <w:ind w:firstLine="708"/>
        <w:jc w:val="both"/>
        <w:rPr>
          <w:sz w:val="26"/>
          <w:szCs w:val="26"/>
        </w:rPr>
      </w:pPr>
    </w:p>
    <w:p w:rsidR="00556890" w:rsidP="00556890">
      <w:pPr>
        <w:ind w:firstLine="708"/>
        <w:jc w:val="both"/>
        <w:rPr>
          <w:sz w:val="26"/>
          <w:szCs w:val="26"/>
        </w:rPr>
      </w:pPr>
      <w:r w:rsidRPr="00556890">
        <w:rPr>
          <w:sz w:val="26"/>
          <w:szCs w:val="26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56890" w:rsidP="00556890">
      <w:pPr>
        <w:ind w:firstLine="708"/>
        <w:jc w:val="both"/>
        <w:rPr>
          <w:sz w:val="26"/>
          <w:szCs w:val="26"/>
        </w:rPr>
      </w:pPr>
    </w:p>
    <w:p w:rsidR="00556890" w:rsidP="00556890">
      <w:pPr>
        <w:ind w:firstLine="708"/>
        <w:jc w:val="both"/>
        <w:rPr>
          <w:sz w:val="26"/>
          <w:szCs w:val="26"/>
        </w:rPr>
      </w:pPr>
      <w:r w:rsidRPr="00556890">
        <w:rPr>
          <w:sz w:val="26"/>
          <w:szCs w:val="26"/>
        </w:rPr>
        <w:t>Ответчик, не присутствовавший в судебном заседании, вправе подать в суд, вынесший заочное решение, заявление об отмене этого решения в течение 7 дней со дня вручения ему копии решения.</w:t>
      </w:r>
    </w:p>
    <w:p w:rsidR="00556890" w:rsidP="00556890">
      <w:pPr>
        <w:ind w:firstLine="708"/>
        <w:jc w:val="both"/>
        <w:rPr>
          <w:sz w:val="26"/>
          <w:szCs w:val="26"/>
        </w:rPr>
      </w:pPr>
    </w:p>
    <w:p w:rsidR="00556890" w:rsidP="00556890">
      <w:pPr>
        <w:ind w:firstLine="708"/>
        <w:jc w:val="both"/>
        <w:rPr>
          <w:sz w:val="26"/>
          <w:szCs w:val="26"/>
        </w:rPr>
      </w:pPr>
      <w:r w:rsidRPr="00556890">
        <w:rPr>
          <w:sz w:val="26"/>
          <w:szCs w:val="26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56890" w:rsidP="00556890">
      <w:pPr>
        <w:ind w:firstLine="708"/>
        <w:jc w:val="both"/>
        <w:rPr>
          <w:sz w:val="26"/>
          <w:szCs w:val="26"/>
        </w:rPr>
      </w:pPr>
    </w:p>
    <w:p w:rsidR="007B4B68" w:rsidP="00556890">
      <w:pPr>
        <w:ind w:firstLine="708"/>
        <w:jc w:val="both"/>
        <w:rPr>
          <w:sz w:val="26"/>
          <w:szCs w:val="26"/>
        </w:rPr>
      </w:pPr>
      <w:r w:rsidRPr="00556890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56890" w:rsidP="007B4B68">
      <w:pPr>
        <w:widowControl w:val="0"/>
        <w:ind w:firstLine="720"/>
        <w:jc w:val="both"/>
        <w:rPr>
          <w:sz w:val="26"/>
          <w:szCs w:val="26"/>
        </w:rPr>
      </w:pPr>
    </w:p>
    <w:p w:rsidR="00556890" w:rsidRPr="00556890" w:rsidP="0010533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7B4B68" w:rsidRPr="00556890" w:rsidP="007B4B68">
      <w:pPr>
        <w:rPr>
          <w:sz w:val="26"/>
          <w:szCs w:val="26"/>
        </w:rPr>
      </w:pPr>
      <w:r w:rsidRPr="00556890">
        <w:rPr>
          <w:sz w:val="26"/>
          <w:szCs w:val="26"/>
        </w:rPr>
        <w:t xml:space="preserve">Мировой судья </w:t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</w:r>
      <w:r w:rsidRPr="00556890">
        <w:rPr>
          <w:sz w:val="26"/>
          <w:szCs w:val="26"/>
        </w:rPr>
        <w:tab/>
        <w:t>И.М. Пикуль</w:t>
      </w:r>
    </w:p>
    <w:sectPr w:rsidSect="006554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C4425"/>
    <w:multiLevelType w:val="multilevel"/>
    <w:tmpl w:val="1F22B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0"/>
    <w:rsid w:val="000043EC"/>
    <w:rsid w:val="00004AB8"/>
    <w:rsid w:val="00010B08"/>
    <w:rsid w:val="00012029"/>
    <w:rsid w:val="000152C3"/>
    <w:rsid w:val="000161E1"/>
    <w:rsid w:val="0002318C"/>
    <w:rsid w:val="000270CF"/>
    <w:rsid w:val="000309B9"/>
    <w:rsid w:val="00030FD8"/>
    <w:rsid w:val="000410C8"/>
    <w:rsid w:val="00042799"/>
    <w:rsid w:val="000428C1"/>
    <w:rsid w:val="000456FC"/>
    <w:rsid w:val="00050AD8"/>
    <w:rsid w:val="00067B01"/>
    <w:rsid w:val="00070BCB"/>
    <w:rsid w:val="00076136"/>
    <w:rsid w:val="00080EE6"/>
    <w:rsid w:val="00084F29"/>
    <w:rsid w:val="000918D2"/>
    <w:rsid w:val="000A0005"/>
    <w:rsid w:val="000A73FC"/>
    <w:rsid w:val="000B16E2"/>
    <w:rsid w:val="000B4315"/>
    <w:rsid w:val="000C3135"/>
    <w:rsid w:val="000F150E"/>
    <w:rsid w:val="0010533C"/>
    <w:rsid w:val="00131569"/>
    <w:rsid w:val="00136F5E"/>
    <w:rsid w:val="00142FF9"/>
    <w:rsid w:val="00144AF4"/>
    <w:rsid w:val="001474D7"/>
    <w:rsid w:val="00152E08"/>
    <w:rsid w:val="00153EA2"/>
    <w:rsid w:val="001562A5"/>
    <w:rsid w:val="00157D40"/>
    <w:rsid w:val="00163656"/>
    <w:rsid w:val="00163D25"/>
    <w:rsid w:val="0016638D"/>
    <w:rsid w:val="00182BAC"/>
    <w:rsid w:val="0018561F"/>
    <w:rsid w:val="00187710"/>
    <w:rsid w:val="001A02B6"/>
    <w:rsid w:val="001A116E"/>
    <w:rsid w:val="001A4287"/>
    <w:rsid w:val="001A54DC"/>
    <w:rsid w:val="001B1A28"/>
    <w:rsid w:val="001C31D1"/>
    <w:rsid w:val="001D4923"/>
    <w:rsid w:val="001D5205"/>
    <w:rsid w:val="001E0831"/>
    <w:rsid w:val="001E2CEF"/>
    <w:rsid w:val="0021216D"/>
    <w:rsid w:val="0021443D"/>
    <w:rsid w:val="002256C8"/>
    <w:rsid w:val="00245480"/>
    <w:rsid w:val="00246705"/>
    <w:rsid w:val="00264E20"/>
    <w:rsid w:val="00270317"/>
    <w:rsid w:val="002862C8"/>
    <w:rsid w:val="00291E8D"/>
    <w:rsid w:val="002A6BE3"/>
    <w:rsid w:val="002B643A"/>
    <w:rsid w:val="002C69A0"/>
    <w:rsid w:val="002D35B4"/>
    <w:rsid w:val="002D7C86"/>
    <w:rsid w:val="002F52C0"/>
    <w:rsid w:val="002F6A1B"/>
    <w:rsid w:val="00312C56"/>
    <w:rsid w:val="00314125"/>
    <w:rsid w:val="00315C82"/>
    <w:rsid w:val="00316AA1"/>
    <w:rsid w:val="00330B24"/>
    <w:rsid w:val="00333B31"/>
    <w:rsid w:val="00337C96"/>
    <w:rsid w:val="00341F4B"/>
    <w:rsid w:val="00344578"/>
    <w:rsid w:val="00355B35"/>
    <w:rsid w:val="00386456"/>
    <w:rsid w:val="00387A40"/>
    <w:rsid w:val="00394203"/>
    <w:rsid w:val="0039689F"/>
    <w:rsid w:val="00397BED"/>
    <w:rsid w:val="003A31E3"/>
    <w:rsid w:val="003B5B0F"/>
    <w:rsid w:val="003C142C"/>
    <w:rsid w:val="003C3157"/>
    <w:rsid w:val="003C3CBE"/>
    <w:rsid w:val="00401434"/>
    <w:rsid w:val="004014D6"/>
    <w:rsid w:val="004034A7"/>
    <w:rsid w:val="00413D30"/>
    <w:rsid w:val="004438AB"/>
    <w:rsid w:val="00443A2F"/>
    <w:rsid w:val="00443B26"/>
    <w:rsid w:val="0044624A"/>
    <w:rsid w:val="004468FC"/>
    <w:rsid w:val="00447CEB"/>
    <w:rsid w:val="00473B87"/>
    <w:rsid w:val="00494A36"/>
    <w:rsid w:val="004A624D"/>
    <w:rsid w:val="004B2AF4"/>
    <w:rsid w:val="004B746A"/>
    <w:rsid w:val="004C3F14"/>
    <w:rsid w:val="004C4E89"/>
    <w:rsid w:val="004C5DF0"/>
    <w:rsid w:val="004D4F72"/>
    <w:rsid w:val="004D7BA3"/>
    <w:rsid w:val="004F174B"/>
    <w:rsid w:val="004F1E25"/>
    <w:rsid w:val="00500925"/>
    <w:rsid w:val="005151A1"/>
    <w:rsid w:val="00525A38"/>
    <w:rsid w:val="0054606D"/>
    <w:rsid w:val="00556890"/>
    <w:rsid w:val="00560D90"/>
    <w:rsid w:val="005610A0"/>
    <w:rsid w:val="00566DF3"/>
    <w:rsid w:val="00571998"/>
    <w:rsid w:val="005865C2"/>
    <w:rsid w:val="00590084"/>
    <w:rsid w:val="00590D72"/>
    <w:rsid w:val="005A1C15"/>
    <w:rsid w:val="005A4F9C"/>
    <w:rsid w:val="005A6251"/>
    <w:rsid w:val="005B1984"/>
    <w:rsid w:val="005D0102"/>
    <w:rsid w:val="005F166B"/>
    <w:rsid w:val="00606251"/>
    <w:rsid w:val="00612768"/>
    <w:rsid w:val="00624EE3"/>
    <w:rsid w:val="00626F66"/>
    <w:rsid w:val="00631FA3"/>
    <w:rsid w:val="00635678"/>
    <w:rsid w:val="00646739"/>
    <w:rsid w:val="006554A5"/>
    <w:rsid w:val="00656841"/>
    <w:rsid w:val="00663DE9"/>
    <w:rsid w:val="0068448B"/>
    <w:rsid w:val="00687172"/>
    <w:rsid w:val="00693DCF"/>
    <w:rsid w:val="006A5B14"/>
    <w:rsid w:val="006C1194"/>
    <w:rsid w:val="006C3CBD"/>
    <w:rsid w:val="006D1C2D"/>
    <w:rsid w:val="006E259E"/>
    <w:rsid w:val="006E25A4"/>
    <w:rsid w:val="006F34BB"/>
    <w:rsid w:val="0071698F"/>
    <w:rsid w:val="0071725C"/>
    <w:rsid w:val="007179B4"/>
    <w:rsid w:val="00721082"/>
    <w:rsid w:val="00721E78"/>
    <w:rsid w:val="007232F3"/>
    <w:rsid w:val="007253E2"/>
    <w:rsid w:val="00735548"/>
    <w:rsid w:val="007610D2"/>
    <w:rsid w:val="00793A3A"/>
    <w:rsid w:val="00793D7B"/>
    <w:rsid w:val="00795656"/>
    <w:rsid w:val="00795A68"/>
    <w:rsid w:val="007A0C33"/>
    <w:rsid w:val="007A11ED"/>
    <w:rsid w:val="007A6721"/>
    <w:rsid w:val="007B4B68"/>
    <w:rsid w:val="007C7ED6"/>
    <w:rsid w:val="007D115D"/>
    <w:rsid w:val="007E406C"/>
    <w:rsid w:val="007F2D92"/>
    <w:rsid w:val="007F34F7"/>
    <w:rsid w:val="007F3EC5"/>
    <w:rsid w:val="00802B91"/>
    <w:rsid w:val="0080545C"/>
    <w:rsid w:val="008103C6"/>
    <w:rsid w:val="00817767"/>
    <w:rsid w:val="00845BC6"/>
    <w:rsid w:val="00850773"/>
    <w:rsid w:val="008512F8"/>
    <w:rsid w:val="0086235B"/>
    <w:rsid w:val="00863184"/>
    <w:rsid w:val="008637E0"/>
    <w:rsid w:val="00876E70"/>
    <w:rsid w:val="008926D5"/>
    <w:rsid w:val="00893372"/>
    <w:rsid w:val="008A20E7"/>
    <w:rsid w:val="008A57D5"/>
    <w:rsid w:val="008A7F1E"/>
    <w:rsid w:val="008B103E"/>
    <w:rsid w:val="008B632D"/>
    <w:rsid w:val="008D241F"/>
    <w:rsid w:val="008E78A3"/>
    <w:rsid w:val="009001D7"/>
    <w:rsid w:val="0090099E"/>
    <w:rsid w:val="00903115"/>
    <w:rsid w:val="009048DB"/>
    <w:rsid w:val="00910578"/>
    <w:rsid w:val="00912B2C"/>
    <w:rsid w:val="0091389C"/>
    <w:rsid w:val="00915E9D"/>
    <w:rsid w:val="0091605F"/>
    <w:rsid w:val="0093100F"/>
    <w:rsid w:val="00931827"/>
    <w:rsid w:val="009454FC"/>
    <w:rsid w:val="00953AED"/>
    <w:rsid w:val="00963E7B"/>
    <w:rsid w:val="00985BDF"/>
    <w:rsid w:val="00990000"/>
    <w:rsid w:val="00993618"/>
    <w:rsid w:val="0099533F"/>
    <w:rsid w:val="009A1133"/>
    <w:rsid w:val="009A395D"/>
    <w:rsid w:val="009B47CA"/>
    <w:rsid w:val="009D715C"/>
    <w:rsid w:val="009D71C7"/>
    <w:rsid w:val="00A16C76"/>
    <w:rsid w:val="00A27E93"/>
    <w:rsid w:val="00A352FE"/>
    <w:rsid w:val="00A44C93"/>
    <w:rsid w:val="00A472BA"/>
    <w:rsid w:val="00A51871"/>
    <w:rsid w:val="00A51ED0"/>
    <w:rsid w:val="00A56A4F"/>
    <w:rsid w:val="00A60751"/>
    <w:rsid w:val="00A664BA"/>
    <w:rsid w:val="00A77BED"/>
    <w:rsid w:val="00A96F97"/>
    <w:rsid w:val="00A97D8A"/>
    <w:rsid w:val="00AB3B6D"/>
    <w:rsid w:val="00AB757D"/>
    <w:rsid w:val="00AC2D67"/>
    <w:rsid w:val="00AC4980"/>
    <w:rsid w:val="00AC4C23"/>
    <w:rsid w:val="00AE24DE"/>
    <w:rsid w:val="00AE3B32"/>
    <w:rsid w:val="00AE4321"/>
    <w:rsid w:val="00AF26BC"/>
    <w:rsid w:val="00AF6F86"/>
    <w:rsid w:val="00B03DE0"/>
    <w:rsid w:val="00B1037B"/>
    <w:rsid w:val="00B14BFE"/>
    <w:rsid w:val="00B20D6A"/>
    <w:rsid w:val="00B23005"/>
    <w:rsid w:val="00B37290"/>
    <w:rsid w:val="00B37EBE"/>
    <w:rsid w:val="00B40C15"/>
    <w:rsid w:val="00B41ED3"/>
    <w:rsid w:val="00B43C7C"/>
    <w:rsid w:val="00B532DC"/>
    <w:rsid w:val="00B6124D"/>
    <w:rsid w:val="00B63F25"/>
    <w:rsid w:val="00B726BB"/>
    <w:rsid w:val="00B837CC"/>
    <w:rsid w:val="00B86A16"/>
    <w:rsid w:val="00BA23C6"/>
    <w:rsid w:val="00BB5F3E"/>
    <w:rsid w:val="00BC79EE"/>
    <w:rsid w:val="00BD03EE"/>
    <w:rsid w:val="00BD1B97"/>
    <w:rsid w:val="00BE3D8E"/>
    <w:rsid w:val="00BF1A00"/>
    <w:rsid w:val="00BF27BC"/>
    <w:rsid w:val="00BF30AA"/>
    <w:rsid w:val="00BF4B36"/>
    <w:rsid w:val="00C01D24"/>
    <w:rsid w:val="00C026EC"/>
    <w:rsid w:val="00C056AA"/>
    <w:rsid w:val="00C10D49"/>
    <w:rsid w:val="00C1489D"/>
    <w:rsid w:val="00C15EBE"/>
    <w:rsid w:val="00C17B16"/>
    <w:rsid w:val="00C22091"/>
    <w:rsid w:val="00C22127"/>
    <w:rsid w:val="00C227B4"/>
    <w:rsid w:val="00C232AD"/>
    <w:rsid w:val="00C326C4"/>
    <w:rsid w:val="00C417C9"/>
    <w:rsid w:val="00C462F5"/>
    <w:rsid w:val="00C46A00"/>
    <w:rsid w:val="00C52644"/>
    <w:rsid w:val="00C5527F"/>
    <w:rsid w:val="00C55F32"/>
    <w:rsid w:val="00C83A61"/>
    <w:rsid w:val="00C94F74"/>
    <w:rsid w:val="00C96DD5"/>
    <w:rsid w:val="00CA20BE"/>
    <w:rsid w:val="00CB4528"/>
    <w:rsid w:val="00CC591F"/>
    <w:rsid w:val="00CC7056"/>
    <w:rsid w:val="00CD271A"/>
    <w:rsid w:val="00CD6001"/>
    <w:rsid w:val="00CF2CC3"/>
    <w:rsid w:val="00CF6E18"/>
    <w:rsid w:val="00D31F28"/>
    <w:rsid w:val="00D35D74"/>
    <w:rsid w:val="00D52AF0"/>
    <w:rsid w:val="00D53583"/>
    <w:rsid w:val="00D55CC2"/>
    <w:rsid w:val="00D56F12"/>
    <w:rsid w:val="00D61CC2"/>
    <w:rsid w:val="00D66F3C"/>
    <w:rsid w:val="00D82E32"/>
    <w:rsid w:val="00D833D6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7DB4"/>
    <w:rsid w:val="00DD0788"/>
    <w:rsid w:val="00DD3A76"/>
    <w:rsid w:val="00DE0034"/>
    <w:rsid w:val="00DE5454"/>
    <w:rsid w:val="00DE577A"/>
    <w:rsid w:val="00DE6744"/>
    <w:rsid w:val="00DF240C"/>
    <w:rsid w:val="00DF4F0B"/>
    <w:rsid w:val="00E017C6"/>
    <w:rsid w:val="00E102F0"/>
    <w:rsid w:val="00E24880"/>
    <w:rsid w:val="00E32088"/>
    <w:rsid w:val="00E353E0"/>
    <w:rsid w:val="00E37733"/>
    <w:rsid w:val="00E52A23"/>
    <w:rsid w:val="00E61654"/>
    <w:rsid w:val="00E645BC"/>
    <w:rsid w:val="00E812E7"/>
    <w:rsid w:val="00E81345"/>
    <w:rsid w:val="00E839A1"/>
    <w:rsid w:val="00E84897"/>
    <w:rsid w:val="00E922A7"/>
    <w:rsid w:val="00E930E1"/>
    <w:rsid w:val="00E94336"/>
    <w:rsid w:val="00EA501C"/>
    <w:rsid w:val="00EA62CE"/>
    <w:rsid w:val="00EA64DC"/>
    <w:rsid w:val="00EA6BE1"/>
    <w:rsid w:val="00EC666B"/>
    <w:rsid w:val="00EE162C"/>
    <w:rsid w:val="00EE3F70"/>
    <w:rsid w:val="00EF0830"/>
    <w:rsid w:val="00F06C21"/>
    <w:rsid w:val="00F21F15"/>
    <w:rsid w:val="00F27D51"/>
    <w:rsid w:val="00F27F41"/>
    <w:rsid w:val="00F40FEC"/>
    <w:rsid w:val="00F46168"/>
    <w:rsid w:val="00F4670B"/>
    <w:rsid w:val="00F54DBC"/>
    <w:rsid w:val="00F55EB1"/>
    <w:rsid w:val="00F774FF"/>
    <w:rsid w:val="00F801B9"/>
    <w:rsid w:val="00F8164F"/>
    <w:rsid w:val="00F831E7"/>
    <w:rsid w:val="00F83C2E"/>
    <w:rsid w:val="00F9093F"/>
    <w:rsid w:val="00FD1B15"/>
    <w:rsid w:val="00FD26AF"/>
    <w:rsid w:val="00FE595E"/>
    <w:rsid w:val="00FF4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94EA4-BB05-447C-9E36-B8047A5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A0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Heading2">
    <w:name w:val="heading 2"/>
    <w:basedOn w:val="Normal"/>
    <w:next w:val="Normal"/>
    <w:link w:val="2"/>
    <w:qFormat/>
    <w:rsid w:val="00735548"/>
    <w:pPr>
      <w:keepNext/>
      <w:widowControl w:val="0"/>
      <w:overflowPunct/>
      <w:autoSpaceDE/>
      <w:autoSpaceDN/>
      <w:adjustRightInd/>
      <w:jc w:val="right"/>
      <w:outlineLvl w:val="1"/>
    </w:pPr>
    <w:rPr>
      <w:rFonts w:eastAsia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2C69A0"/>
    <w:pPr>
      <w:suppressAutoHyphens/>
      <w:overflowPunct/>
      <w:autoSpaceDE/>
      <w:autoSpaceDN/>
      <w:adjustRightInd/>
      <w:jc w:val="both"/>
    </w:pPr>
    <w:rPr>
      <w:rFonts w:ascii="PragmaticaCTT" w:eastAsia="Times New Roman" w:hAnsi="PragmaticaCTT"/>
      <w:lang w:eastAsia="ar-SA"/>
    </w:rPr>
  </w:style>
  <w:style w:type="paragraph" w:styleId="BodyTextIndent">
    <w:name w:val="Body Text Indent"/>
    <w:basedOn w:val="Normal"/>
    <w:link w:val="a"/>
    <w:rsid w:val="007D115D"/>
    <w:pPr>
      <w:overflowPunct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">
    <w:name w:val="Основной текст с отступом Знак"/>
    <w:basedOn w:val="DefaultParagraphFont"/>
    <w:link w:val="BodyTextIndent"/>
    <w:rsid w:val="007D115D"/>
  </w:style>
  <w:style w:type="character" w:customStyle="1" w:styleId="2">
    <w:name w:val="Заголовок 2 Знак"/>
    <w:basedOn w:val="DefaultParagraphFont"/>
    <w:link w:val="Heading2"/>
    <w:rsid w:val="00735548"/>
    <w:rPr>
      <w:snapToGrid w:val="0"/>
      <w:sz w:val="24"/>
    </w:rPr>
  </w:style>
  <w:style w:type="paragraph" w:styleId="BodyText">
    <w:name w:val="Body Text"/>
    <w:basedOn w:val="Normal"/>
    <w:link w:val="a0"/>
    <w:rsid w:val="004B2AF4"/>
    <w:pPr>
      <w:overflowPunct/>
      <w:autoSpaceDE/>
      <w:autoSpaceDN/>
      <w:adjustRightInd/>
      <w:spacing w:after="120"/>
    </w:pPr>
    <w:rPr>
      <w:rFonts w:eastAsia="Times New Roman"/>
    </w:rPr>
  </w:style>
  <w:style w:type="character" w:customStyle="1" w:styleId="a0">
    <w:name w:val="Основной текст Знак"/>
    <w:basedOn w:val="DefaultParagraphFont"/>
    <w:link w:val="BodyText"/>
    <w:rsid w:val="004B2AF4"/>
  </w:style>
  <w:style w:type="character" w:styleId="Hyperlink">
    <w:name w:val="Hyperlink"/>
    <w:basedOn w:val="DefaultParagraphFont"/>
    <w:uiPriority w:val="99"/>
    <w:unhideWhenUsed/>
    <w:rsid w:val="007F2D92"/>
    <w:rPr>
      <w:color w:val="0000FF"/>
      <w:u w:val="single"/>
    </w:rPr>
  </w:style>
  <w:style w:type="character" w:customStyle="1" w:styleId="FontStyle12">
    <w:name w:val="Font Style12"/>
    <w:basedOn w:val="DefaultParagraphFont"/>
    <w:rsid w:val="00C232AD"/>
    <w:rPr>
      <w:rFonts w:ascii="Times New Roman" w:hAnsi="Times New Roman" w:cs="Times New Roman" w:hint="default"/>
      <w:sz w:val="26"/>
      <w:szCs w:val="26"/>
    </w:rPr>
  </w:style>
  <w:style w:type="character" w:customStyle="1" w:styleId="a1">
    <w:name w:val="Основной текст_"/>
    <w:basedOn w:val="DefaultParagraphFont"/>
    <w:link w:val="1"/>
    <w:rsid w:val="00C96DD5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C96DD5"/>
    <w:pPr>
      <w:widowControl w:val="0"/>
      <w:shd w:val="clear" w:color="auto" w:fill="FFFFFF"/>
      <w:overflowPunct/>
      <w:autoSpaceDE/>
      <w:autoSpaceDN/>
      <w:adjustRightInd/>
      <w:spacing w:after="240" w:line="312" w:lineRule="exact"/>
      <w:ind w:hanging="360"/>
      <w:jc w:val="both"/>
    </w:pPr>
    <w:rPr>
      <w:rFonts w:eastAsia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205ED005C0DB663DFCBF067A2A48F5BDE1F919D479DD951925A7D5ED3102E22FF97FCDEDh007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6091-DE4F-4C14-B420-111EA7B4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