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634" w:rsidRPr="008D0982" w:rsidP="000642E8">
      <w:pPr>
        <w:ind w:right="-72" w:firstLine="708"/>
        <w:jc w:val="right"/>
      </w:pPr>
      <w:r w:rsidRPr="008D0982">
        <w:t xml:space="preserve">                                                                        </w:t>
      </w:r>
    </w:p>
    <w:p w:rsidR="005A3D3E" w:rsidRPr="006E55F0" w:rsidP="003512BE">
      <w:pPr>
        <w:ind w:right="-72" w:firstLine="708"/>
        <w:jc w:val="right"/>
      </w:pPr>
      <w:r w:rsidRPr="006E55F0">
        <w:t xml:space="preserve"> </w:t>
      </w:r>
      <w:r w:rsidRPr="006E55F0" w:rsidR="004F4D09">
        <w:t>Д</w:t>
      </w:r>
      <w:r w:rsidRPr="006E55F0">
        <w:t xml:space="preserve">ело </w:t>
      </w:r>
      <w:r w:rsidRPr="006E55F0" w:rsidR="007A0F35">
        <w:t>№ 2-</w:t>
      </w:r>
      <w:r w:rsidR="00720CE5">
        <w:t>……….</w:t>
      </w:r>
    </w:p>
    <w:p w:rsidR="007577AF" w:rsidRPr="006E55F0" w:rsidP="003512BE">
      <w:pPr>
        <w:ind w:right="-72" w:firstLine="708"/>
        <w:jc w:val="right"/>
      </w:pPr>
      <w:r w:rsidRPr="006E55F0">
        <w:t>УИД26</w:t>
      </w:r>
      <w:r w:rsidRPr="006E55F0">
        <w:rPr>
          <w:lang w:val="en-US"/>
        </w:rPr>
        <w:t>MS</w:t>
      </w:r>
      <w:r w:rsidRPr="006E55F0">
        <w:t>0</w:t>
      </w:r>
      <w:r w:rsidR="006E55F0">
        <w:t>145</w:t>
      </w:r>
      <w:r w:rsidRPr="006E55F0">
        <w:t>-01-20</w:t>
      </w:r>
      <w:r w:rsidRPr="006E55F0" w:rsidR="00372093">
        <w:t>2</w:t>
      </w:r>
      <w:r w:rsidR="006E55F0">
        <w:t>4</w:t>
      </w:r>
      <w:r w:rsidRPr="006E55F0">
        <w:t>-</w:t>
      </w:r>
      <w:r w:rsidR="00720CE5">
        <w:t>……..</w:t>
      </w:r>
    </w:p>
    <w:p w:rsidR="007577AF" w:rsidRPr="006E55F0" w:rsidP="003512BE">
      <w:pPr>
        <w:ind w:right="-72" w:firstLine="708"/>
        <w:jc w:val="right"/>
      </w:pPr>
    </w:p>
    <w:p w:rsidR="001C34D8" w:rsidRPr="006E55F0" w:rsidP="001C34D8">
      <w:pPr>
        <w:ind w:right="-72"/>
        <w:jc w:val="center"/>
      </w:pPr>
      <w:r w:rsidRPr="006E55F0">
        <w:t xml:space="preserve">ЗАОЧНОЕ </w:t>
      </w:r>
      <w:r w:rsidRPr="006E55F0">
        <w:t>РЕШЕНИЕ</w:t>
      </w:r>
    </w:p>
    <w:p w:rsidR="00547399" w:rsidRPr="006E55F0" w:rsidP="001C34D8">
      <w:pPr>
        <w:ind w:right="-72"/>
        <w:jc w:val="center"/>
      </w:pPr>
      <w:r w:rsidRPr="006E55F0">
        <w:t>ИМЕНЕМ РОССИЙСКОЙ ФЕДЕРАЦИИ</w:t>
      </w:r>
    </w:p>
    <w:p w:rsidR="007A177D" w:rsidRPr="006E55F0" w:rsidP="00372093">
      <w:pPr>
        <w:ind w:right="-72" w:firstLine="708"/>
      </w:pPr>
      <w:r w:rsidRPr="006E55F0">
        <w:t xml:space="preserve">                                                    </w:t>
      </w:r>
      <w:r w:rsidRPr="006E55F0" w:rsidR="00FF0136">
        <w:t>(резолютивная часть)</w:t>
      </w:r>
    </w:p>
    <w:p w:rsidR="00FF0136" w:rsidRPr="006E55F0" w:rsidP="00A940B2">
      <w:pPr>
        <w:ind w:right="-72"/>
        <w:jc w:val="both"/>
      </w:pPr>
    </w:p>
    <w:p w:rsidR="007A177D" w:rsidRPr="006E55F0" w:rsidP="00A940B2">
      <w:pPr>
        <w:ind w:right="-72"/>
        <w:jc w:val="both"/>
      </w:pPr>
      <w:r w:rsidRPr="006E55F0">
        <w:t>с</w:t>
      </w:r>
      <w:r w:rsidRPr="006E55F0">
        <w:t>. С</w:t>
      </w:r>
      <w:r w:rsidRPr="006E55F0">
        <w:t xml:space="preserve">тепное                                                                     </w:t>
      </w:r>
      <w:r w:rsidRPr="006E55F0" w:rsidR="00A940B2">
        <w:t xml:space="preserve">           </w:t>
      </w:r>
      <w:r w:rsidRPr="006E55F0" w:rsidR="00160A5A">
        <w:t xml:space="preserve">     </w:t>
      </w:r>
      <w:r w:rsidRPr="006E55F0" w:rsidR="007577AF">
        <w:t xml:space="preserve"> </w:t>
      </w:r>
      <w:r w:rsidRPr="006E55F0" w:rsidR="00313B4D">
        <w:t xml:space="preserve"> </w:t>
      </w:r>
      <w:r w:rsidR="006E55F0">
        <w:t xml:space="preserve">                        </w:t>
      </w:r>
      <w:r w:rsidR="00720CE5">
        <w:t>…….</w:t>
      </w:r>
      <w:r w:rsidRPr="006E55F0">
        <w:t xml:space="preserve"> 20</w:t>
      </w:r>
      <w:r w:rsidRPr="006E55F0" w:rsidR="00313B4D">
        <w:t>2</w:t>
      </w:r>
      <w:r w:rsidR="006E55F0">
        <w:t>4</w:t>
      </w:r>
      <w:r w:rsidRPr="006E55F0">
        <w:t xml:space="preserve"> г</w:t>
      </w:r>
      <w:r w:rsidRPr="006E55F0" w:rsidR="00A940B2">
        <w:t>ода</w:t>
      </w:r>
      <w:r w:rsidRPr="006E55F0">
        <w:t xml:space="preserve">                                                                  </w:t>
      </w:r>
    </w:p>
    <w:p w:rsidR="007A177D" w:rsidRPr="006E55F0" w:rsidP="003512BE">
      <w:pPr>
        <w:ind w:right="-72" w:firstLine="708"/>
        <w:jc w:val="both"/>
      </w:pPr>
    </w:p>
    <w:p w:rsidR="007A0F35" w:rsidRPr="006E55F0" w:rsidP="003512BE">
      <w:pPr>
        <w:ind w:right="-72" w:firstLine="708"/>
        <w:jc w:val="both"/>
      </w:pPr>
      <w:r w:rsidRPr="006E55F0">
        <w:t>М</w:t>
      </w:r>
      <w:r w:rsidRPr="006E55F0" w:rsidR="007A177D">
        <w:t xml:space="preserve">ировой судья судебного участка № </w:t>
      </w:r>
      <w:r w:rsidRPr="006E55F0" w:rsidR="005A3D3E">
        <w:t>2</w:t>
      </w:r>
      <w:r w:rsidRPr="006E55F0" w:rsidR="007A177D">
        <w:t xml:space="preserve"> </w:t>
      </w:r>
      <w:r w:rsidRPr="006E55F0" w:rsidR="00325059">
        <w:t>Степновского</w:t>
      </w:r>
      <w:r w:rsidRPr="006E55F0" w:rsidR="007A177D">
        <w:t xml:space="preserve"> района Ставропольского края </w:t>
      </w:r>
      <w:r w:rsidRPr="006E55F0" w:rsidR="00325059">
        <w:t>Черевань</w:t>
      </w:r>
      <w:r w:rsidRPr="006E55F0" w:rsidR="00325059">
        <w:t xml:space="preserve"> В.В.</w:t>
      </w:r>
      <w:r w:rsidRPr="006E55F0">
        <w:t>,</w:t>
      </w:r>
    </w:p>
    <w:p w:rsidR="007A0F35" w:rsidRPr="006E55F0" w:rsidP="003512BE">
      <w:pPr>
        <w:ind w:right="-72"/>
        <w:jc w:val="both"/>
      </w:pPr>
      <w:r w:rsidRPr="006E55F0">
        <w:t xml:space="preserve">при секретаре </w:t>
      </w:r>
      <w:r w:rsidR="00720CE5">
        <w:t>……</w:t>
      </w:r>
    </w:p>
    <w:p w:rsidR="00370791" w:rsidRPr="006E55F0" w:rsidP="00370791">
      <w:pPr>
        <w:ind w:right="-72"/>
        <w:jc w:val="both"/>
      </w:pPr>
      <w:r w:rsidRPr="006E55F0">
        <w:t>рассмотрев в</w:t>
      </w:r>
      <w:r w:rsidRPr="006E55F0" w:rsidR="007A0F35">
        <w:t xml:space="preserve"> открытом судебном заседании гражданское дело по исковому заявлению </w:t>
      </w:r>
      <w:r w:rsidR="006E55F0">
        <w:t>СПАО «Ингосстрах»</w:t>
      </w:r>
      <w:r w:rsidRPr="006E55F0" w:rsidR="007577AF">
        <w:t xml:space="preserve"> к </w:t>
      </w:r>
      <w:r w:rsidR="00720CE5">
        <w:t>…….</w:t>
      </w:r>
      <w:r w:rsidRPr="006E55F0" w:rsidR="00327897">
        <w:t xml:space="preserve"> </w:t>
      </w:r>
      <w:r w:rsidR="00275C02">
        <w:t>о возмещении</w:t>
      </w:r>
      <w:r w:rsidRPr="006E55F0" w:rsidR="002C5E39">
        <w:t xml:space="preserve"> ущерба</w:t>
      </w:r>
      <w:r w:rsidRPr="006E55F0" w:rsidR="007577AF">
        <w:t xml:space="preserve"> в порядке регресса</w:t>
      </w:r>
      <w:r w:rsidRPr="006E55F0" w:rsidR="00EE782F">
        <w:t>,</w:t>
      </w:r>
    </w:p>
    <w:p w:rsidR="00370791" w:rsidRPr="006E55F0" w:rsidP="00370791">
      <w:pPr>
        <w:ind w:right="-72" w:firstLine="708"/>
        <w:jc w:val="both"/>
      </w:pPr>
      <w:r w:rsidRPr="006E55F0">
        <w:t>Руководствуясь ст. ст. 194-199</w:t>
      </w:r>
      <w:r w:rsidRPr="006E55F0" w:rsidR="000244E1">
        <w:t>, 233-237</w:t>
      </w:r>
      <w:r w:rsidRPr="006E55F0">
        <w:t xml:space="preserve"> ГПК РФ,</w:t>
      </w:r>
      <w:r w:rsidRPr="006E55F0" w:rsidR="007577AF">
        <w:t xml:space="preserve"> мировой судья</w:t>
      </w:r>
    </w:p>
    <w:p w:rsidR="001B25D3" w:rsidRPr="006E55F0" w:rsidP="001C34D8">
      <w:pPr>
        <w:jc w:val="center"/>
        <w:rPr>
          <w:bCs/>
        </w:rPr>
      </w:pPr>
    </w:p>
    <w:p w:rsidR="001C34D8" w:rsidRPr="006E55F0" w:rsidP="001C34D8">
      <w:pPr>
        <w:jc w:val="center"/>
        <w:rPr>
          <w:bCs/>
        </w:rPr>
      </w:pPr>
      <w:r w:rsidRPr="006E55F0">
        <w:rPr>
          <w:bCs/>
        </w:rPr>
        <w:t>РЕШИЛ:</w:t>
      </w:r>
    </w:p>
    <w:p w:rsidR="001C34D8" w:rsidRPr="006E55F0" w:rsidP="001C34D8">
      <w:pPr>
        <w:pStyle w:val="BodyText2"/>
        <w:spacing w:after="0" w:line="240" w:lineRule="auto"/>
        <w:jc w:val="both"/>
        <w:rPr>
          <w:bCs/>
        </w:rPr>
      </w:pPr>
      <w:r w:rsidRPr="006E55F0">
        <w:rPr>
          <w:bCs/>
        </w:rPr>
        <w:t xml:space="preserve"> </w:t>
      </w:r>
      <w:r w:rsidRPr="006E55F0">
        <w:rPr>
          <w:bCs/>
        </w:rPr>
        <w:tab/>
      </w:r>
    </w:p>
    <w:p w:rsidR="001C34D8" w:rsidRPr="006E55F0" w:rsidP="001C34D8">
      <w:pPr>
        <w:ind w:right="-72" w:firstLine="540"/>
        <w:jc w:val="both"/>
      </w:pPr>
      <w:r w:rsidRPr="006E55F0">
        <w:rPr>
          <w:bCs/>
        </w:rPr>
        <w:t xml:space="preserve"> </w:t>
      </w:r>
      <w:r w:rsidR="00275C02">
        <w:rPr>
          <w:bCs/>
        </w:rPr>
        <w:t>В удовлетворении и</w:t>
      </w:r>
      <w:r w:rsidRPr="006E55F0">
        <w:rPr>
          <w:bCs/>
        </w:rPr>
        <w:t>сковы</w:t>
      </w:r>
      <w:r w:rsidR="00275C02">
        <w:rPr>
          <w:bCs/>
        </w:rPr>
        <w:t>х</w:t>
      </w:r>
      <w:r w:rsidRPr="006E55F0">
        <w:rPr>
          <w:bCs/>
        </w:rPr>
        <w:t xml:space="preserve"> требовани</w:t>
      </w:r>
      <w:r w:rsidR="00275C02">
        <w:rPr>
          <w:bCs/>
        </w:rPr>
        <w:t>й</w:t>
      </w:r>
      <w:r w:rsidRPr="006E55F0">
        <w:rPr>
          <w:bCs/>
        </w:rPr>
        <w:t xml:space="preserve"> </w:t>
      </w:r>
      <w:r w:rsidR="00275C02">
        <w:t>СПАО «Ингосстрах»</w:t>
      </w:r>
      <w:r w:rsidRPr="006E55F0" w:rsidR="00275C02">
        <w:t xml:space="preserve"> к </w:t>
      </w:r>
      <w:r w:rsidR="00275C02">
        <w:t>Багандову</w:t>
      </w:r>
      <w:r w:rsidR="00275C02">
        <w:t xml:space="preserve"> </w:t>
      </w:r>
      <w:r w:rsidR="00720CE5">
        <w:t>……….</w:t>
      </w:r>
      <w:r w:rsidRPr="006E55F0" w:rsidR="00275C02">
        <w:t xml:space="preserve"> о возмещени</w:t>
      </w:r>
      <w:r w:rsidR="00275C02">
        <w:t>и</w:t>
      </w:r>
      <w:r w:rsidRPr="006E55F0" w:rsidR="00275C02">
        <w:t xml:space="preserve"> ущерба в порядке регресса</w:t>
      </w:r>
      <w:r w:rsidRPr="006E55F0" w:rsidR="005272A2">
        <w:t xml:space="preserve"> </w:t>
      </w:r>
      <w:r w:rsidRPr="006E55F0">
        <w:t xml:space="preserve">- </w:t>
      </w:r>
      <w:r w:rsidR="00275C02">
        <w:t>отказать</w:t>
      </w:r>
      <w:r w:rsidRPr="006E55F0">
        <w:t>.</w:t>
      </w:r>
    </w:p>
    <w:p w:rsidR="00372BAD" w:rsidRPr="006E55F0" w:rsidP="007577AF">
      <w:pPr>
        <w:pStyle w:val="BodyText2"/>
        <w:spacing w:after="0" w:line="240" w:lineRule="auto"/>
        <w:ind w:firstLine="540"/>
        <w:jc w:val="both"/>
        <w:rPr>
          <w:color w:val="000000"/>
        </w:rPr>
      </w:pPr>
      <w:r w:rsidRPr="006E55F0">
        <w:rPr>
          <w:color w:val="000000"/>
        </w:rPr>
        <w:t>Ответчик вправе в течение 7 дней со дня вручения ему копии заочного решения подать мировому судье заявление об отмене этого решения.</w:t>
      </w:r>
    </w:p>
    <w:p w:rsidR="00370791" w:rsidRPr="006E55F0" w:rsidP="00372BAD">
      <w:pPr>
        <w:ind w:firstLine="540"/>
        <w:jc w:val="both"/>
        <w:rPr>
          <w:color w:val="000000"/>
        </w:rPr>
      </w:pPr>
      <w:r w:rsidRPr="006E55F0">
        <w:rPr>
          <w:color w:val="000000"/>
        </w:rPr>
        <w:t xml:space="preserve">Заочное решение может быть обжаловано сторонами в апелляционном порядке в </w:t>
      </w:r>
      <w:r w:rsidRPr="006E55F0" w:rsidR="001B25D3">
        <w:rPr>
          <w:color w:val="000000"/>
        </w:rPr>
        <w:t>Степновский</w:t>
      </w:r>
      <w:r w:rsidRPr="006E55F0">
        <w:rPr>
          <w:color w:val="000000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с подачей жалобы через мирового судью.</w:t>
      </w:r>
    </w:p>
    <w:p w:rsidR="00370791" w:rsidRPr="006E55F0" w:rsidP="00372BAD">
      <w:pPr>
        <w:ind w:firstLine="540"/>
        <w:jc w:val="both"/>
      </w:pPr>
      <w:r w:rsidRPr="006E55F0">
        <w:t>Разъяснить лицам, участвующим в дела и их представителям, что заявление о составлении моти</w:t>
      </w:r>
      <w:r w:rsidRPr="006E55F0">
        <w:softHyphen/>
        <w:t>вированного решения суда может быть ими подано:</w:t>
      </w:r>
    </w:p>
    <w:p w:rsidR="00370791" w:rsidRPr="006E55F0" w:rsidP="00372BAD">
      <w:pPr>
        <w:ind w:firstLine="540"/>
        <w:jc w:val="both"/>
      </w:pPr>
      <w:r w:rsidRPr="006E55F0">
        <w:t>- в течение трех дней со дня объявления резолютивной части решения суда, если лица, участвую</w:t>
      </w:r>
      <w:r w:rsidRPr="006E55F0">
        <w:softHyphen/>
        <w:t>щие в деле, их представители присутствовали в судебном заседании;</w:t>
      </w:r>
    </w:p>
    <w:p w:rsidR="00370791" w:rsidRPr="006E55F0" w:rsidP="00372BAD">
      <w:pPr>
        <w:ind w:firstLine="540"/>
        <w:jc w:val="both"/>
      </w:pPr>
      <w:r w:rsidRPr="006E55F0"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1F94" w:rsidRPr="006E55F0" w:rsidP="000119CB">
      <w:r w:rsidRPr="006E55F0">
        <w:t xml:space="preserve"> </w:t>
      </w:r>
    </w:p>
    <w:p w:rsidR="002419E7" w:rsidRPr="006E55F0" w:rsidP="000119CB">
      <w:r w:rsidRPr="006E55F0">
        <w:t>М</w:t>
      </w:r>
      <w:r w:rsidRPr="006E55F0" w:rsidR="001C34D8">
        <w:t xml:space="preserve">ировой судья                                                                       </w:t>
      </w:r>
      <w:r w:rsidRPr="006E55F0">
        <w:t xml:space="preserve">              </w:t>
      </w:r>
      <w:r w:rsidRPr="006E55F0" w:rsidR="005E0C04">
        <w:t xml:space="preserve">  </w:t>
      </w:r>
      <w:r w:rsidRPr="006E55F0" w:rsidR="007577AF">
        <w:t xml:space="preserve"> </w:t>
      </w:r>
      <w:r w:rsidR="00275C02">
        <w:t xml:space="preserve">                       </w:t>
      </w:r>
      <w:r w:rsidRPr="006E55F0" w:rsidR="00DA1D3E">
        <w:t>В</w:t>
      </w:r>
      <w:r w:rsidRPr="006E55F0" w:rsidR="001C34D8">
        <w:t>.</w:t>
      </w:r>
      <w:r w:rsidRPr="006E55F0" w:rsidR="00DA1D3E">
        <w:t>В</w:t>
      </w:r>
      <w:r w:rsidRPr="006E55F0" w:rsidR="001C34D8">
        <w:t xml:space="preserve">. </w:t>
      </w:r>
      <w:r w:rsidRPr="006E55F0" w:rsidR="00DA1D3E">
        <w:t>Черевань</w:t>
      </w:r>
      <w:r w:rsidRPr="006E55F0" w:rsidR="001C34D8">
        <w:t xml:space="preserve"> </w:t>
      </w:r>
    </w:p>
    <w:sectPr w:rsidSect="00313B4D">
      <w:pgSz w:w="11906" w:h="16838"/>
      <w:pgMar w:top="426" w:right="924" w:bottom="90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8C6EFD8"/>
    <w:lvl w:ilvl="0">
      <w:start w:val="0"/>
      <w:numFmt w:val="bullet"/>
      <w:lvlText w:val="*"/>
      <w:lvlJc w:val="left"/>
    </w:lvl>
  </w:abstractNum>
  <w:abstractNum w:abstractNumId="1">
    <w:nsid w:val="61D27D36"/>
    <w:multiLevelType w:val="singleLevel"/>
    <w:tmpl w:val="90DAA6F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D"/>
    <w:rsid w:val="00004735"/>
    <w:rsid w:val="000119CB"/>
    <w:rsid w:val="00020D51"/>
    <w:rsid w:val="000244E1"/>
    <w:rsid w:val="00051FD4"/>
    <w:rsid w:val="000642E8"/>
    <w:rsid w:val="000661C1"/>
    <w:rsid w:val="000673D1"/>
    <w:rsid w:val="0007369B"/>
    <w:rsid w:val="0007618E"/>
    <w:rsid w:val="000772AB"/>
    <w:rsid w:val="000A56B7"/>
    <w:rsid w:val="000A72E4"/>
    <w:rsid w:val="000B569E"/>
    <w:rsid w:val="000C11E7"/>
    <w:rsid w:val="000C17DB"/>
    <w:rsid w:val="000C2EF0"/>
    <w:rsid w:val="000E43E5"/>
    <w:rsid w:val="000F2F54"/>
    <w:rsid w:val="000F71E3"/>
    <w:rsid w:val="001011B6"/>
    <w:rsid w:val="00112FD2"/>
    <w:rsid w:val="001159C6"/>
    <w:rsid w:val="001308E4"/>
    <w:rsid w:val="00145362"/>
    <w:rsid w:val="00146D9C"/>
    <w:rsid w:val="00160A5A"/>
    <w:rsid w:val="00161B5B"/>
    <w:rsid w:val="0017349C"/>
    <w:rsid w:val="0017471A"/>
    <w:rsid w:val="00187DF4"/>
    <w:rsid w:val="001A5640"/>
    <w:rsid w:val="001B25D3"/>
    <w:rsid w:val="001C01AF"/>
    <w:rsid w:val="001C04BD"/>
    <w:rsid w:val="001C1A3D"/>
    <w:rsid w:val="001C34D8"/>
    <w:rsid w:val="001D531E"/>
    <w:rsid w:val="001E005F"/>
    <w:rsid w:val="001E5D46"/>
    <w:rsid w:val="001E6C12"/>
    <w:rsid w:val="001E77B2"/>
    <w:rsid w:val="001E784C"/>
    <w:rsid w:val="001F3AB7"/>
    <w:rsid w:val="001F5238"/>
    <w:rsid w:val="001F533F"/>
    <w:rsid w:val="00207BF5"/>
    <w:rsid w:val="002329BE"/>
    <w:rsid w:val="002419E7"/>
    <w:rsid w:val="002446F5"/>
    <w:rsid w:val="00246793"/>
    <w:rsid w:val="00253382"/>
    <w:rsid w:val="00253398"/>
    <w:rsid w:val="002547A6"/>
    <w:rsid w:val="00264CC5"/>
    <w:rsid w:val="00272F4E"/>
    <w:rsid w:val="00273E7E"/>
    <w:rsid w:val="00275C02"/>
    <w:rsid w:val="0027707F"/>
    <w:rsid w:val="00293239"/>
    <w:rsid w:val="002A18DC"/>
    <w:rsid w:val="002A1DEA"/>
    <w:rsid w:val="002A403B"/>
    <w:rsid w:val="002A6504"/>
    <w:rsid w:val="002B2CCC"/>
    <w:rsid w:val="002B72CB"/>
    <w:rsid w:val="002C1C4A"/>
    <w:rsid w:val="002C3D83"/>
    <w:rsid w:val="002C401E"/>
    <w:rsid w:val="002C5E39"/>
    <w:rsid w:val="002C7303"/>
    <w:rsid w:val="002D48A1"/>
    <w:rsid w:val="002D4E57"/>
    <w:rsid w:val="002D6360"/>
    <w:rsid w:val="002F0DB1"/>
    <w:rsid w:val="002F54FA"/>
    <w:rsid w:val="00313999"/>
    <w:rsid w:val="00313B4D"/>
    <w:rsid w:val="00325059"/>
    <w:rsid w:val="00327897"/>
    <w:rsid w:val="0033240C"/>
    <w:rsid w:val="00336AAE"/>
    <w:rsid w:val="003512BE"/>
    <w:rsid w:val="00355B81"/>
    <w:rsid w:val="00362E19"/>
    <w:rsid w:val="00366E37"/>
    <w:rsid w:val="00370791"/>
    <w:rsid w:val="00372093"/>
    <w:rsid w:val="00372BAD"/>
    <w:rsid w:val="00381634"/>
    <w:rsid w:val="00384484"/>
    <w:rsid w:val="003933DF"/>
    <w:rsid w:val="003A5387"/>
    <w:rsid w:val="003C03AB"/>
    <w:rsid w:val="003C160E"/>
    <w:rsid w:val="003C610F"/>
    <w:rsid w:val="003C6848"/>
    <w:rsid w:val="003C7381"/>
    <w:rsid w:val="003D511C"/>
    <w:rsid w:val="003E5F6B"/>
    <w:rsid w:val="003F19AD"/>
    <w:rsid w:val="003F1CCB"/>
    <w:rsid w:val="003F67DD"/>
    <w:rsid w:val="00401C5B"/>
    <w:rsid w:val="00403B3F"/>
    <w:rsid w:val="004066CC"/>
    <w:rsid w:val="00410222"/>
    <w:rsid w:val="0041252D"/>
    <w:rsid w:val="00423BEA"/>
    <w:rsid w:val="00424614"/>
    <w:rsid w:val="004303AC"/>
    <w:rsid w:val="00431B1D"/>
    <w:rsid w:val="00431FC7"/>
    <w:rsid w:val="00433D1D"/>
    <w:rsid w:val="004349E4"/>
    <w:rsid w:val="0047226F"/>
    <w:rsid w:val="004816FB"/>
    <w:rsid w:val="00495826"/>
    <w:rsid w:val="004A1EC9"/>
    <w:rsid w:val="004A3410"/>
    <w:rsid w:val="004A5F79"/>
    <w:rsid w:val="004B0EF7"/>
    <w:rsid w:val="004B1B71"/>
    <w:rsid w:val="004B3289"/>
    <w:rsid w:val="004B5098"/>
    <w:rsid w:val="004F4D09"/>
    <w:rsid w:val="004F7E8B"/>
    <w:rsid w:val="005030F9"/>
    <w:rsid w:val="00504D8E"/>
    <w:rsid w:val="00514496"/>
    <w:rsid w:val="00517E44"/>
    <w:rsid w:val="00521557"/>
    <w:rsid w:val="005248CC"/>
    <w:rsid w:val="00526C14"/>
    <w:rsid w:val="005272A2"/>
    <w:rsid w:val="005411C3"/>
    <w:rsid w:val="005422F2"/>
    <w:rsid w:val="00542A40"/>
    <w:rsid w:val="005435B2"/>
    <w:rsid w:val="00543F03"/>
    <w:rsid w:val="00547399"/>
    <w:rsid w:val="00550D3D"/>
    <w:rsid w:val="00563883"/>
    <w:rsid w:val="00567D4F"/>
    <w:rsid w:val="00572339"/>
    <w:rsid w:val="005728AA"/>
    <w:rsid w:val="00572A79"/>
    <w:rsid w:val="00592D64"/>
    <w:rsid w:val="00595F80"/>
    <w:rsid w:val="005A20D6"/>
    <w:rsid w:val="005A3D3E"/>
    <w:rsid w:val="005B4A5E"/>
    <w:rsid w:val="005B6BC1"/>
    <w:rsid w:val="005C066A"/>
    <w:rsid w:val="005C36C2"/>
    <w:rsid w:val="005C6A3E"/>
    <w:rsid w:val="005D7D9B"/>
    <w:rsid w:val="005D7EE7"/>
    <w:rsid w:val="005E0C04"/>
    <w:rsid w:val="005E0F01"/>
    <w:rsid w:val="005E144B"/>
    <w:rsid w:val="005F156F"/>
    <w:rsid w:val="006001CE"/>
    <w:rsid w:val="0060418E"/>
    <w:rsid w:val="0061048B"/>
    <w:rsid w:val="0062355B"/>
    <w:rsid w:val="00631A6B"/>
    <w:rsid w:val="006320FB"/>
    <w:rsid w:val="00633FA7"/>
    <w:rsid w:val="00635122"/>
    <w:rsid w:val="006368A1"/>
    <w:rsid w:val="006533BB"/>
    <w:rsid w:val="00655BCB"/>
    <w:rsid w:val="006576C0"/>
    <w:rsid w:val="00671973"/>
    <w:rsid w:val="00691D0F"/>
    <w:rsid w:val="00694DD7"/>
    <w:rsid w:val="006A5BEC"/>
    <w:rsid w:val="006A7E8A"/>
    <w:rsid w:val="006B08E2"/>
    <w:rsid w:val="006B3708"/>
    <w:rsid w:val="006C1E8A"/>
    <w:rsid w:val="006C5B89"/>
    <w:rsid w:val="006D67FC"/>
    <w:rsid w:val="006E55F0"/>
    <w:rsid w:val="006F2644"/>
    <w:rsid w:val="00704F98"/>
    <w:rsid w:val="007102DE"/>
    <w:rsid w:val="00710E4D"/>
    <w:rsid w:val="007113F0"/>
    <w:rsid w:val="00711BC3"/>
    <w:rsid w:val="007167E7"/>
    <w:rsid w:val="00720930"/>
    <w:rsid w:val="00720CE5"/>
    <w:rsid w:val="007265B6"/>
    <w:rsid w:val="007312ED"/>
    <w:rsid w:val="0073172D"/>
    <w:rsid w:val="00736979"/>
    <w:rsid w:val="007403BD"/>
    <w:rsid w:val="007504B0"/>
    <w:rsid w:val="00751652"/>
    <w:rsid w:val="00756956"/>
    <w:rsid w:val="007577AF"/>
    <w:rsid w:val="00767F65"/>
    <w:rsid w:val="00774A9C"/>
    <w:rsid w:val="0077782E"/>
    <w:rsid w:val="007824CE"/>
    <w:rsid w:val="007958A2"/>
    <w:rsid w:val="007A0633"/>
    <w:rsid w:val="007A0F35"/>
    <w:rsid w:val="007A177D"/>
    <w:rsid w:val="007B06C2"/>
    <w:rsid w:val="007F073E"/>
    <w:rsid w:val="007F08C2"/>
    <w:rsid w:val="007F65E6"/>
    <w:rsid w:val="00801F94"/>
    <w:rsid w:val="00806E70"/>
    <w:rsid w:val="0081222D"/>
    <w:rsid w:val="008156DA"/>
    <w:rsid w:val="00816325"/>
    <w:rsid w:val="00821164"/>
    <w:rsid w:val="008217F5"/>
    <w:rsid w:val="0082468A"/>
    <w:rsid w:val="00830BE0"/>
    <w:rsid w:val="00836372"/>
    <w:rsid w:val="008447EF"/>
    <w:rsid w:val="00847619"/>
    <w:rsid w:val="0085190C"/>
    <w:rsid w:val="008536AC"/>
    <w:rsid w:val="00856DB6"/>
    <w:rsid w:val="008617ED"/>
    <w:rsid w:val="008625BE"/>
    <w:rsid w:val="00870157"/>
    <w:rsid w:val="00872123"/>
    <w:rsid w:val="00876AE6"/>
    <w:rsid w:val="00877879"/>
    <w:rsid w:val="008800B7"/>
    <w:rsid w:val="00885555"/>
    <w:rsid w:val="0089050D"/>
    <w:rsid w:val="008919A3"/>
    <w:rsid w:val="008A6AA0"/>
    <w:rsid w:val="008A7FE5"/>
    <w:rsid w:val="008B0809"/>
    <w:rsid w:val="008C5F85"/>
    <w:rsid w:val="008D0982"/>
    <w:rsid w:val="008E0A1F"/>
    <w:rsid w:val="008E570D"/>
    <w:rsid w:val="00901E4B"/>
    <w:rsid w:val="00913A60"/>
    <w:rsid w:val="009157E4"/>
    <w:rsid w:val="00922A3F"/>
    <w:rsid w:val="00927BCA"/>
    <w:rsid w:val="009326D6"/>
    <w:rsid w:val="009333FD"/>
    <w:rsid w:val="0093605A"/>
    <w:rsid w:val="0093707B"/>
    <w:rsid w:val="00940F0B"/>
    <w:rsid w:val="0095238D"/>
    <w:rsid w:val="00952BB1"/>
    <w:rsid w:val="0095778C"/>
    <w:rsid w:val="00961FE7"/>
    <w:rsid w:val="00984046"/>
    <w:rsid w:val="009927BB"/>
    <w:rsid w:val="00997E2E"/>
    <w:rsid w:val="009A4A6F"/>
    <w:rsid w:val="009B7507"/>
    <w:rsid w:val="009C7D72"/>
    <w:rsid w:val="009D636B"/>
    <w:rsid w:val="009E1177"/>
    <w:rsid w:val="009E6DD0"/>
    <w:rsid w:val="009F4220"/>
    <w:rsid w:val="00A02B25"/>
    <w:rsid w:val="00A02CAE"/>
    <w:rsid w:val="00A03AEE"/>
    <w:rsid w:val="00A255AB"/>
    <w:rsid w:val="00A66610"/>
    <w:rsid w:val="00A67EAA"/>
    <w:rsid w:val="00A70ADD"/>
    <w:rsid w:val="00A76A23"/>
    <w:rsid w:val="00A940B2"/>
    <w:rsid w:val="00AA2519"/>
    <w:rsid w:val="00AA6B32"/>
    <w:rsid w:val="00AB2AAF"/>
    <w:rsid w:val="00AB5A1E"/>
    <w:rsid w:val="00AD214B"/>
    <w:rsid w:val="00AD656B"/>
    <w:rsid w:val="00AE104C"/>
    <w:rsid w:val="00B03622"/>
    <w:rsid w:val="00B06266"/>
    <w:rsid w:val="00B07D47"/>
    <w:rsid w:val="00B20BDF"/>
    <w:rsid w:val="00B21752"/>
    <w:rsid w:val="00B261DB"/>
    <w:rsid w:val="00B56047"/>
    <w:rsid w:val="00B65E05"/>
    <w:rsid w:val="00B729E6"/>
    <w:rsid w:val="00B74C47"/>
    <w:rsid w:val="00B75522"/>
    <w:rsid w:val="00B965E3"/>
    <w:rsid w:val="00BB2D18"/>
    <w:rsid w:val="00BC0653"/>
    <w:rsid w:val="00BC525B"/>
    <w:rsid w:val="00BC7169"/>
    <w:rsid w:val="00BD10F3"/>
    <w:rsid w:val="00BD229C"/>
    <w:rsid w:val="00BE0847"/>
    <w:rsid w:val="00BF42AC"/>
    <w:rsid w:val="00BF7AC7"/>
    <w:rsid w:val="00C04106"/>
    <w:rsid w:val="00C06C48"/>
    <w:rsid w:val="00C1026C"/>
    <w:rsid w:val="00C17A11"/>
    <w:rsid w:val="00C26CB5"/>
    <w:rsid w:val="00C30D43"/>
    <w:rsid w:val="00C31922"/>
    <w:rsid w:val="00C32077"/>
    <w:rsid w:val="00C334C6"/>
    <w:rsid w:val="00C36B26"/>
    <w:rsid w:val="00C44770"/>
    <w:rsid w:val="00C540A5"/>
    <w:rsid w:val="00C62BAC"/>
    <w:rsid w:val="00C73436"/>
    <w:rsid w:val="00CA0120"/>
    <w:rsid w:val="00CA26DE"/>
    <w:rsid w:val="00CB046A"/>
    <w:rsid w:val="00CB14FC"/>
    <w:rsid w:val="00CB5764"/>
    <w:rsid w:val="00CC014A"/>
    <w:rsid w:val="00CC25B2"/>
    <w:rsid w:val="00CC6B97"/>
    <w:rsid w:val="00CD09D5"/>
    <w:rsid w:val="00CD31A8"/>
    <w:rsid w:val="00CE3997"/>
    <w:rsid w:val="00CE4706"/>
    <w:rsid w:val="00CE51C0"/>
    <w:rsid w:val="00CE766B"/>
    <w:rsid w:val="00CF252D"/>
    <w:rsid w:val="00CF473B"/>
    <w:rsid w:val="00D03775"/>
    <w:rsid w:val="00D04947"/>
    <w:rsid w:val="00D056D7"/>
    <w:rsid w:val="00D25AE6"/>
    <w:rsid w:val="00D26E37"/>
    <w:rsid w:val="00D3180F"/>
    <w:rsid w:val="00D322AF"/>
    <w:rsid w:val="00D3234E"/>
    <w:rsid w:val="00D366E4"/>
    <w:rsid w:val="00D4247D"/>
    <w:rsid w:val="00D464CB"/>
    <w:rsid w:val="00D4752C"/>
    <w:rsid w:val="00D5215D"/>
    <w:rsid w:val="00D6166D"/>
    <w:rsid w:val="00D61922"/>
    <w:rsid w:val="00D6221D"/>
    <w:rsid w:val="00D62309"/>
    <w:rsid w:val="00D65295"/>
    <w:rsid w:val="00D66746"/>
    <w:rsid w:val="00D66B56"/>
    <w:rsid w:val="00D676F5"/>
    <w:rsid w:val="00D80E58"/>
    <w:rsid w:val="00D8663A"/>
    <w:rsid w:val="00D86BE8"/>
    <w:rsid w:val="00D97A71"/>
    <w:rsid w:val="00DA1D3E"/>
    <w:rsid w:val="00DA555D"/>
    <w:rsid w:val="00DC021E"/>
    <w:rsid w:val="00DC5A17"/>
    <w:rsid w:val="00DE7D7F"/>
    <w:rsid w:val="00E25940"/>
    <w:rsid w:val="00E25ED8"/>
    <w:rsid w:val="00E40A6C"/>
    <w:rsid w:val="00E5431E"/>
    <w:rsid w:val="00E63271"/>
    <w:rsid w:val="00E6503C"/>
    <w:rsid w:val="00E67B52"/>
    <w:rsid w:val="00E823E7"/>
    <w:rsid w:val="00E86577"/>
    <w:rsid w:val="00E8730A"/>
    <w:rsid w:val="00EA0424"/>
    <w:rsid w:val="00EA48C6"/>
    <w:rsid w:val="00EA73BF"/>
    <w:rsid w:val="00EA7B03"/>
    <w:rsid w:val="00EB3738"/>
    <w:rsid w:val="00EC574E"/>
    <w:rsid w:val="00ED25AC"/>
    <w:rsid w:val="00EE2B0A"/>
    <w:rsid w:val="00EE3628"/>
    <w:rsid w:val="00EE45DD"/>
    <w:rsid w:val="00EE782F"/>
    <w:rsid w:val="00EF0A03"/>
    <w:rsid w:val="00EF33DB"/>
    <w:rsid w:val="00EF4DBD"/>
    <w:rsid w:val="00F0741B"/>
    <w:rsid w:val="00F07F2A"/>
    <w:rsid w:val="00F16D89"/>
    <w:rsid w:val="00F20E79"/>
    <w:rsid w:val="00F40B27"/>
    <w:rsid w:val="00F54492"/>
    <w:rsid w:val="00F618D5"/>
    <w:rsid w:val="00F63A5B"/>
    <w:rsid w:val="00F77270"/>
    <w:rsid w:val="00F77E66"/>
    <w:rsid w:val="00F82884"/>
    <w:rsid w:val="00F83224"/>
    <w:rsid w:val="00F91B6F"/>
    <w:rsid w:val="00F94F33"/>
    <w:rsid w:val="00F97B36"/>
    <w:rsid w:val="00FA1A1B"/>
    <w:rsid w:val="00FA7482"/>
    <w:rsid w:val="00FB0106"/>
    <w:rsid w:val="00FB12F8"/>
    <w:rsid w:val="00FC1FA4"/>
    <w:rsid w:val="00FC2A67"/>
    <w:rsid w:val="00FC41AB"/>
    <w:rsid w:val="00FC6BCB"/>
    <w:rsid w:val="00FD0EDA"/>
    <w:rsid w:val="00FD3305"/>
    <w:rsid w:val="00FE0747"/>
    <w:rsid w:val="00FF0136"/>
    <w:rsid w:val="00FF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735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77D"/>
    <w:pPr>
      <w:keepNext/>
      <w:ind w:right="328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735"/>
    <w:pPr>
      <w:ind w:left="2127" w:hanging="2127"/>
      <w:jc w:val="both"/>
    </w:pPr>
    <w:rPr>
      <w:szCs w:val="20"/>
    </w:rPr>
  </w:style>
  <w:style w:type="paragraph" w:styleId="BodyText">
    <w:name w:val="Body Text"/>
    <w:basedOn w:val="Normal"/>
    <w:rsid w:val="00E40A6C"/>
    <w:pPr>
      <w:spacing w:after="120"/>
    </w:pPr>
  </w:style>
  <w:style w:type="paragraph" w:styleId="BodyTextIndent2">
    <w:name w:val="Body Text Indent 2"/>
    <w:basedOn w:val="Normal"/>
    <w:rsid w:val="00E40A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A1DEA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33240C"/>
    <w:pPr>
      <w:spacing w:after="120" w:line="480" w:lineRule="auto"/>
    </w:pPr>
  </w:style>
  <w:style w:type="paragraph" w:styleId="BlockText">
    <w:name w:val="Block Text"/>
    <w:basedOn w:val="Normal"/>
    <w:rsid w:val="00336AAE"/>
    <w:pPr>
      <w:ind w:left="-709" w:right="328"/>
      <w:jc w:val="both"/>
    </w:pPr>
    <w:rPr>
      <w:szCs w:val="20"/>
    </w:rPr>
  </w:style>
  <w:style w:type="paragraph" w:styleId="Title">
    <w:name w:val="Title"/>
    <w:basedOn w:val="Normal"/>
    <w:qFormat/>
    <w:rsid w:val="00526C1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676F5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5422F2"/>
    <w:pPr>
      <w:spacing w:after="160" w:line="240" w:lineRule="exact"/>
    </w:pPr>
    <w:rPr>
      <w:szCs w:val="20"/>
      <w:lang w:val="en-US" w:eastAsia="en-US"/>
    </w:rPr>
  </w:style>
  <w:style w:type="character" w:customStyle="1" w:styleId="FontStyle13">
    <w:name w:val="Font Style13"/>
    <w:basedOn w:val="DefaultParagraphFont"/>
    <w:rsid w:val="00F618D5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7577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