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03D" w:rsidP="00DE603D">
      <w:pPr>
        <w:jc w:val="right"/>
      </w:pPr>
      <w:r>
        <w:t>77</w:t>
      </w:r>
      <w:r>
        <w:rPr>
          <w:lang w:val="en-US"/>
        </w:rPr>
        <w:t>MS</w:t>
      </w:r>
      <w:r w:rsidRPr="00BA6B3F">
        <w:t>0</w:t>
      </w:r>
      <w:r>
        <w:t>022-</w:t>
      </w:r>
      <w:r w:rsidRPr="00BA6B3F">
        <w:t>01-20</w:t>
      </w:r>
      <w:r>
        <w:t>23</w:t>
      </w:r>
      <w:r w:rsidRPr="00BA6B3F">
        <w:t>-00</w:t>
      </w:r>
      <w:r>
        <w:t>3202</w:t>
      </w:r>
      <w:r w:rsidRPr="00BA6B3F">
        <w:t>-</w:t>
      </w:r>
      <w:r>
        <w:t>04</w:t>
      </w:r>
    </w:p>
    <w:p w:rsidR="00DE603D" w:rsidP="00DE603D">
      <w:pPr>
        <w:jc w:val="right"/>
        <w:rPr>
          <w:color w:val="000000"/>
        </w:rPr>
      </w:pPr>
      <w:r>
        <w:rPr>
          <w:color w:val="000000"/>
        </w:rPr>
        <w:t>№ 2-14/2</w:t>
      </w:r>
      <w:r w:rsidRPr="00B95EDD">
        <w:rPr>
          <w:color w:val="000000"/>
        </w:rPr>
        <w:t>/20</w:t>
      </w:r>
      <w:r>
        <w:rPr>
          <w:color w:val="000000"/>
        </w:rPr>
        <w:t>24</w:t>
      </w:r>
    </w:p>
    <w:p w:rsidR="00DE603D" w:rsidRPr="00200024" w:rsidP="00DE603D">
      <w:pPr>
        <w:jc w:val="center"/>
        <w:rPr>
          <w:color w:val="000000"/>
          <w:sz w:val="16"/>
          <w:szCs w:val="16"/>
        </w:rPr>
      </w:pPr>
    </w:p>
    <w:p w:rsidR="00DE603D" w:rsidRPr="00FD0C63" w:rsidP="00DE603D">
      <w:pPr>
        <w:jc w:val="center"/>
        <w:rPr>
          <w:color w:val="000000"/>
        </w:rPr>
      </w:pPr>
      <w:r>
        <w:rPr>
          <w:color w:val="000000"/>
        </w:rPr>
        <w:t xml:space="preserve">ЗАОЧНОЕ </w:t>
      </w:r>
      <w:r w:rsidRPr="00FD0C63">
        <w:rPr>
          <w:color w:val="000000"/>
        </w:rPr>
        <w:t>РЕШЕНИЕ</w:t>
      </w:r>
    </w:p>
    <w:p w:rsidR="00DE603D" w:rsidRPr="00FD0C63" w:rsidP="00DE603D">
      <w:pPr>
        <w:jc w:val="center"/>
        <w:rPr>
          <w:color w:val="000000"/>
        </w:rPr>
      </w:pPr>
      <w:r w:rsidRPr="00FD0C63">
        <w:rPr>
          <w:color w:val="000000"/>
        </w:rPr>
        <w:t>Именем Российской Федерации</w:t>
      </w:r>
    </w:p>
    <w:p w:rsidR="00DE603D" w:rsidRPr="00FD0C63" w:rsidP="00DE603D">
      <w:pPr>
        <w:jc w:val="center"/>
        <w:rPr>
          <w:color w:val="000000"/>
        </w:rPr>
      </w:pPr>
      <w:r w:rsidRPr="00FD0C63">
        <w:rPr>
          <w:color w:val="000000"/>
        </w:rPr>
        <w:t>(РЕЗАЛЮТИВНАЯ ЧАСТЬ)</w:t>
      </w:r>
    </w:p>
    <w:p w:rsidR="00DE603D" w:rsidRPr="00B95EDD" w:rsidP="00DE603D">
      <w:pPr>
        <w:jc w:val="both"/>
        <w:rPr>
          <w:color w:val="000000"/>
        </w:rPr>
      </w:pPr>
      <w:r>
        <w:rPr>
          <w:color w:val="000000"/>
        </w:rPr>
        <w:t xml:space="preserve">09 февраля </w:t>
      </w:r>
      <w:r w:rsidRPr="00B95EDD">
        <w:rPr>
          <w:color w:val="000000"/>
        </w:rPr>
        <w:t>20</w:t>
      </w:r>
      <w:r>
        <w:rPr>
          <w:color w:val="000000"/>
        </w:rPr>
        <w:t>24</w:t>
      </w:r>
      <w:r w:rsidRPr="00B95EDD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Pr="00B95EDD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</w:t>
      </w:r>
      <w:r w:rsidRPr="00B95EDD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B95EDD">
        <w:rPr>
          <w:color w:val="000000"/>
        </w:rPr>
        <w:t>с. Летняя Ставка</w:t>
      </w:r>
    </w:p>
    <w:p w:rsidR="00DE603D" w:rsidRPr="00B95EDD" w:rsidP="00DE603D">
      <w:pPr>
        <w:jc w:val="both"/>
        <w:rPr>
          <w:color w:val="000000"/>
        </w:rPr>
      </w:pPr>
    </w:p>
    <w:p w:rsidR="00DE603D" w:rsidRPr="00AA049A" w:rsidP="00DE603D">
      <w:pPr>
        <w:tabs>
          <w:tab w:val="left" w:pos="720"/>
        </w:tabs>
        <w:jc w:val="both"/>
      </w:pPr>
      <w:r w:rsidRPr="00B95EDD">
        <w:rPr>
          <w:color w:val="000000"/>
        </w:rPr>
        <w:tab/>
      </w:r>
      <w:r>
        <w:rPr>
          <w:color w:val="000000"/>
        </w:rPr>
        <w:t>М</w:t>
      </w:r>
      <w:r w:rsidRPr="00AA049A">
        <w:t>ирово</w:t>
      </w:r>
      <w:r>
        <w:t>й</w:t>
      </w:r>
      <w:r w:rsidRPr="00AA049A">
        <w:t xml:space="preserve"> судь</w:t>
      </w:r>
      <w:r>
        <w:t>я</w:t>
      </w:r>
      <w:r w:rsidRPr="00AA049A">
        <w:t xml:space="preserve"> судебного участка № 2 Туркменского района Ставропольского края</w:t>
      </w:r>
      <w:r>
        <w:t xml:space="preserve"> Беляев А.А.</w:t>
      </w:r>
      <w:r w:rsidRPr="00AA049A">
        <w:t xml:space="preserve">, </w:t>
      </w:r>
    </w:p>
    <w:p w:rsidR="00DE603D" w:rsidRPr="00B95EDD" w:rsidP="00DE603D">
      <w:pPr>
        <w:tabs>
          <w:tab w:val="left" w:pos="720"/>
        </w:tabs>
        <w:jc w:val="both"/>
        <w:rPr>
          <w:color w:val="000000"/>
        </w:rPr>
      </w:pPr>
      <w:r w:rsidRPr="00B95EDD">
        <w:rPr>
          <w:color w:val="000000"/>
        </w:rPr>
        <w:t>при секретаре Рыбиной С.Н.,</w:t>
      </w:r>
    </w:p>
    <w:p w:rsidR="00DE603D" w:rsidRPr="00B95EDD" w:rsidP="00DE603D">
      <w:pPr>
        <w:jc w:val="both"/>
        <w:rPr>
          <w:color w:val="000000"/>
        </w:rPr>
      </w:pPr>
      <w:r w:rsidRPr="00B95EDD">
        <w:rPr>
          <w:color w:val="000000"/>
        </w:rPr>
        <w:t xml:space="preserve">рассмотрев в открытом судебном заседании гражданское дело по исковому заявлению </w:t>
      </w:r>
      <w:r>
        <w:rPr>
          <w:color w:val="000000"/>
        </w:rPr>
        <w:t>Государственного казенного учреждения города Москвы «Администратор Московского парковочного пространства»</w:t>
      </w:r>
      <w:r w:rsidRPr="00151D7D">
        <w:t xml:space="preserve"> к </w:t>
      </w:r>
      <w:r>
        <w:t xml:space="preserve">ответчику </w:t>
      </w:r>
      <w:r>
        <w:t>Каяеву</w:t>
      </w:r>
      <w:r>
        <w:t xml:space="preserve"> Д</w:t>
      </w:r>
      <w:r>
        <w:t>.</w:t>
      </w:r>
      <w:r>
        <w:t>В</w:t>
      </w:r>
      <w:r>
        <w:t>.</w:t>
      </w:r>
      <w:r w:rsidRPr="00151D7D">
        <w:t xml:space="preserve"> о взыскании </w:t>
      </w:r>
      <w:r>
        <w:t>стоимости перемещения (хранения) транспортного средства</w:t>
      </w:r>
      <w:r w:rsidRPr="00B95EDD">
        <w:t>.</w:t>
      </w:r>
    </w:p>
    <w:p w:rsidR="00DE603D" w:rsidP="00DE603D">
      <w:pPr>
        <w:jc w:val="both"/>
        <w:rPr>
          <w:color w:val="000000"/>
        </w:rPr>
      </w:pPr>
      <w:r w:rsidRPr="00B95EDD">
        <w:rPr>
          <w:color w:val="000000"/>
        </w:rPr>
        <w:tab/>
        <w:t xml:space="preserve">На основании </w:t>
      </w:r>
      <w:r>
        <w:rPr>
          <w:color w:val="000000"/>
        </w:rPr>
        <w:t xml:space="preserve">п. 1 ст. 6 Закона города Москвы от 11 июля 2012 года № 42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городе Москве» </w:t>
      </w:r>
      <w:r w:rsidRPr="00B95EDD">
        <w:rPr>
          <w:color w:val="000000"/>
        </w:rPr>
        <w:t xml:space="preserve">и руководствуясь </w:t>
      </w:r>
      <w:r>
        <w:rPr>
          <w:color w:val="000000"/>
        </w:rPr>
        <w:t xml:space="preserve">ч. 11 ст. 27.13 </w:t>
      </w:r>
      <w:r>
        <w:rPr>
          <w:color w:val="000000"/>
        </w:rPr>
        <w:t>КРФобАП</w:t>
      </w:r>
      <w:r>
        <w:rPr>
          <w:color w:val="000000"/>
        </w:rPr>
        <w:t xml:space="preserve">, </w:t>
      </w:r>
      <w:r w:rsidRPr="00B95EDD">
        <w:rPr>
          <w:color w:val="000000"/>
        </w:rPr>
        <w:t xml:space="preserve">ст. </w:t>
      </w:r>
      <w:r>
        <w:rPr>
          <w:color w:val="000000"/>
        </w:rPr>
        <w:t>395</w:t>
      </w:r>
      <w:r w:rsidRPr="00B95EDD">
        <w:rPr>
          <w:color w:val="000000"/>
        </w:rPr>
        <w:t xml:space="preserve"> ГК РФ, </w:t>
      </w:r>
      <w:r w:rsidRPr="00B95EDD">
        <w:rPr>
          <w:color w:val="000000"/>
        </w:rPr>
        <w:t>ст.ст</w:t>
      </w:r>
      <w:r w:rsidRPr="00B95EDD">
        <w:rPr>
          <w:color w:val="000000"/>
        </w:rPr>
        <w:t xml:space="preserve">. 98, </w:t>
      </w:r>
      <w:r>
        <w:rPr>
          <w:color w:val="000000"/>
        </w:rPr>
        <w:t xml:space="preserve">167, </w:t>
      </w:r>
      <w:r w:rsidRPr="00B95EDD">
        <w:rPr>
          <w:color w:val="000000"/>
        </w:rPr>
        <w:t>194-199</w:t>
      </w:r>
      <w:r>
        <w:rPr>
          <w:color w:val="000000"/>
        </w:rPr>
        <w:t>, 233-236</w:t>
      </w:r>
      <w:r w:rsidRPr="00B95EDD">
        <w:rPr>
          <w:color w:val="000000"/>
        </w:rPr>
        <w:t xml:space="preserve"> ГПК РФ, суд,  </w:t>
      </w:r>
    </w:p>
    <w:p w:rsidR="00DE603D" w:rsidP="00DE603D">
      <w:pPr>
        <w:jc w:val="center"/>
        <w:rPr>
          <w:color w:val="000000"/>
        </w:rPr>
      </w:pPr>
      <w:r>
        <w:rPr>
          <w:color w:val="000000"/>
        </w:rPr>
        <w:t>решил</w:t>
      </w:r>
      <w:r w:rsidRPr="00B95EDD">
        <w:rPr>
          <w:color w:val="000000"/>
        </w:rPr>
        <w:t>:</w:t>
      </w:r>
    </w:p>
    <w:p w:rsidR="00DE603D" w:rsidRPr="00200024" w:rsidP="00DE603D">
      <w:pPr>
        <w:jc w:val="center"/>
        <w:rPr>
          <w:color w:val="000000"/>
          <w:sz w:val="16"/>
          <w:szCs w:val="16"/>
        </w:rPr>
      </w:pPr>
    </w:p>
    <w:p w:rsidR="00DE603D" w:rsidRPr="00B95EDD" w:rsidP="00DE603D">
      <w:pPr>
        <w:ind w:firstLine="720"/>
        <w:jc w:val="both"/>
        <w:rPr>
          <w:color w:val="000000"/>
        </w:rPr>
      </w:pPr>
      <w:r w:rsidRPr="00B95EDD">
        <w:rPr>
          <w:color w:val="000000"/>
        </w:rPr>
        <w:t xml:space="preserve">Исковые требования </w:t>
      </w:r>
      <w:r>
        <w:rPr>
          <w:color w:val="000000"/>
        </w:rPr>
        <w:t>истца Государственного казенного учреждения города Москвы «Администратор Московского парковочного пространства»</w:t>
      </w:r>
      <w:r w:rsidRPr="00151D7D">
        <w:t xml:space="preserve"> к </w:t>
      </w:r>
      <w:r>
        <w:t xml:space="preserve">ответчику </w:t>
      </w:r>
      <w:r>
        <w:t>Каяеву</w:t>
      </w:r>
      <w:r>
        <w:t xml:space="preserve"> Д</w:t>
      </w:r>
      <w:r>
        <w:t>.</w:t>
      </w:r>
      <w:r>
        <w:t>В</w:t>
      </w:r>
      <w:r>
        <w:t>.</w:t>
      </w:r>
      <w:r w:rsidRPr="00151D7D">
        <w:t xml:space="preserve"> о взыскании </w:t>
      </w:r>
      <w:r>
        <w:t>стоимости перемещения (хранения) транспортного средства</w:t>
      </w:r>
      <w:r w:rsidRPr="00B95EDD">
        <w:rPr>
          <w:color w:val="000000"/>
        </w:rPr>
        <w:t xml:space="preserve"> – удовлетворить в полном объеме.</w:t>
      </w:r>
    </w:p>
    <w:p w:rsidR="00DE603D" w:rsidP="00DE603D">
      <w:pPr>
        <w:ind w:firstLine="708"/>
        <w:jc w:val="both"/>
      </w:pPr>
      <w:r w:rsidRPr="00B95EDD">
        <w:rPr>
          <w:color w:val="000000"/>
        </w:rPr>
        <w:t xml:space="preserve">Взыскать с </w:t>
      </w:r>
      <w:r>
        <w:t>Каяева</w:t>
      </w:r>
      <w:r>
        <w:t xml:space="preserve"> Д</w:t>
      </w:r>
      <w:r>
        <w:t>.</w:t>
      </w:r>
      <w:r>
        <w:t>В</w:t>
      </w:r>
      <w:r>
        <w:t>.</w:t>
      </w:r>
      <w:r w:rsidRPr="00B95EDD">
        <w:t xml:space="preserve"> в пользу </w:t>
      </w:r>
      <w:r>
        <w:rPr>
          <w:color w:val="000000"/>
        </w:rPr>
        <w:t>Государственного казенного учреждения города Москвы «Администратор Московского парковочного пространства»</w:t>
      </w:r>
      <w:r>
        <w:t xml:space="preserve"> задолженность за услуги перемещения (хранения) транспортного средства в размере 10703 (десять тысяч семьсот три) рубля 07 копеек и</w:t>
      </w:r>
      <w:r w:rsidRPr="00B95EDD">
        <w:t xml:space="preserve"> </w:t>
      </w:r>
      <w:r>
        <w:t xml:space="preserve">расходы по уплате </w:t>
      </w:r>
      <w:r w:rsidRPr="00B95EDD">
        <w:t xml:space="preserve">госпошлины в размере </w:t>
      </w:r>
      <w:r>
        <w:t>428</w:t>
      </w:r>
      <w:r w:rsidRPr="00B95EDD">
        <w:t xml:space="preserve"> (</w:t>
      </w:r>
      <w:r>
        <w:t>четыреста двадцать восемь</w:t>
      </w:r>
      <w:r w:rsidRPr="00B95EDD">
        <w:t>) рублей</w:t>
      </w:r>
      <w:r>
        <w:t xml:space="preserve"> 12 копеек</w:t>
      </w:r>
      <w:r w:rsidRPr="00B95EDD">
        <w:t>.</w:t>
      </w:r>
    </w:p>
    <w:p w:rsidR="00DE603D" w:rsidRPr="00B95EDD" w:rsidP="00DE603D">
      <w:pPr>
        <w:ind w:firstLine="708"/>
        <w:jc w:val="both"/>
        <w:rPr>
          <w:color w:val="000000"/>
        </w:rPr>
      </w:pPr>
      <w:r>
        <w:t>Реквизиты ГКУ АМПП: ОГРН 1127747079790, ИНН 7714887870, КПП 771401001, ОКТМО 45334000, л/с 04732215740, р/с. 03100643000000017300, БИК 044525988, КБК 78011302992029003130, УИН (стоимости перемещения ТС) 0355431000000000047771696, УИН (госпошлины) 0355431030000000047771690.</w:t>
      </w:r>
    </w:p>
    <w:p w:rsidR="00DE603D" w:rsidP="00DE603D">
      <w:pPr>
        <w:ind w:firstLine="708"/>
        <w:jc w:val="both"/>
        <w:rPr>
          <w:color w:val="000000"/>
        </w:rPr>
      </w:pPr>
      <w:r w:rsidRPr="00FD0C63">
        <w:rPr>
          <w:color w:val="000000"/>
        </w:rPr>
        <w:t xml:space="preserve">Разъяснить лицам, участвующим в деле, их представителям право предусмотренное ст. 199 ГПК РФ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</w:t>
      </w:r>
    </w:p>
    <w:p w:rsidR="00DE603D" w:rsidRPr="005B286B" w:rsidP="00DE603D">
      <w:pPr>
        <w:ind w:firstLine="709"/>
        <w:jc w:val="both"/>
      </w:pPr>
      <w:r w:rsidRPr="005B286B">
        <w:t>Копию заочного решения выслать ответчик</w:t>
      </w:r>
      <w:r>
        <w:t>у</w:t>
      </w:r>
      <w:r w:rsidRPr="005B286B">
        <w:t xml:space="preserve"> с уведомлением о вручении.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E603D" w:rsidRPr="005B286B" w:rsidP="00DE603D">
      <w:pPr>
        <w:ind w:firstLine="709"/>
        <w:jc w:val="both"/>
      </w:pPr>
      <w:r w:rsidRPr="005B286B">
        <w:t xml:space="preserve">Заочное решение мирового судьи может быть обжаловано сторонами в Туркменский районный суд в апелляционном порядке в течение </w:t>
      </w:r>
      <w:r>
        <w:t>месяца</w:t>
      </w:r>
      <w:r w:rsidRPr="005B286B">
        <w:t xml:space="preserve"> по истечении срока подачи ответчиком заявления об отмене этого решения суда, а в случае, если такое заявление подано, - в течение </w:t>
      </w:r>
      <w:r>
        <w:t>месяца</w:t>
      </w:r>
      <w:r w:rsidRPr="005B286B">
        <w:t xml:space="preserve"> со дня вынесения определения суда об отказе в удовлетворении этого заявления. </w:t>
      </w:r>
    </w:p>
    <w:p w:rsidR="00DE603D" w:rsidRPr="00200024" w:rsidP="00DE603D">
      <w:pPr>
        <w:ind w:firstLine="709"/>
        <w:jc w:val="both"/>
        <w:rPr>
          <w:sz w:val="16"/>
          <w:szCs w:val="16"/>
        </w:rPr>
      </w:pPr>
    </w:p>
    <w:p w:rsidR="00DE603D" w:rsidRPr="00B95EDD" w:rsidP="00DE603D">
      <w:pPr>
        <w:ind w:firstLine="709"/>
        <w:jc w:val="both"/>
      </w:pPr>
    </w:p>
    <w:p w:rsidR="00DE603D" w:rsidP="00DE603D">
      <w:pPr>
        <w:jc w:val="both"/>
      </w:pPr>
      <w:r w:rsidRPr="00B95EDD">
        <w:rPr>
          <w:color w:val="000000"/>
        </w:rPr>
        <w:t xml:space="preserve">Мировой судья </w:t>
      </w:r>
      <w:r w:rsidRPr="00B95EDD">
        <w:rPr>
          <w:color w:val="000000"/>
        </w:rPr>
        <w:tab/>
        <w:t xml:space="preserve">                  </w:t>
      </w:r>
      <w:r w:rsidRPr="00B95EDD">
        <w:rPr>
          <w:color w:val="000000"/>
        </w:rPr>
        <w:tab/>
      </w:r>
      <w:r w:rsidRPr="00B95EDD">
        <w:rPr>
          <w:color w:val="000000"/>
        </w:rPr>
        <w:tab/>
        <w:t xml:space="preserve"> </w:t>
      </w:r>
      <w:r w:rsidRPr="00B95EDD">
        <w:rPr>
          <w:color w:val="000000"/>
        </w:rPr>
        <w:tab/>
        <w:t xml:space="preserve">                                                </w:t>
      </w:r>
      <w:r>
        <w:rPr>
          <w:color w:val="000000"/>
        </w:rPr>
        <w:t xml:space="preserve">          А.А. Беляев</w:t>
      </w:r>
    </w:p>
    <w:p w:rsidR="00DE603D" w:rsidP="00DE603D"/>
    <w:p w:rsidR="00DE603D" w:rsidP="00DE603D"/>
    <w:p w:rsidR="00DE603D" w:rsidP="00DE603D"/>
    <w:p w:rsidR="00DE603D"/>
    <w:sectPr w:rsidSect="00D91A3E">
      <w:pgSz w:w="11906" w:h="16838"/>
      <w:pgMar w:top="709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3D"/>
    <w:rsid w:val="00151D7D"/>
    <w:rsid w:val="00200024"/>
    <w:rsid w:val="005B286B"/>
    <w:rsid w:val="00AA049A"/>
    <w:rsid w:val="00B95EDD"/>
    <w:rsid w:val="00BA6B3F"/>
    <w:rsid w:val="00DE603D"/>
    <w:rsid w:val="00FD0C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9EF687-DD2A-4E2A-B6F2-E23BAEB2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