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8D7" w:rsidRPr="00504FA6" w:rsidP="005958D7">
      <w:pPr>
        <w:jc w:val="right"/>
      </w:pPr>
      <w:r w:rsidRPr="00504FA6">
        <w:t>26</w:t>
      </w:r>
      <w:r w:rsidRPr="00504FA6">
        <w:rPr>
          <w:lang w:val="en-US"/>
        </w:rPr>
        <w:t>MS</w:t>
      </w:r>
      <w:r w:rsidRPr="00504FA6">
        <w:t>0138-01-2024-000051-41</w:t>
      </w:r>
    </w:p>
    <w:p w:rsidR="005958D7" w:rsidRPr="00504FA6" w:rsidP="005958D7">
      <w:pPr>
        <w:jc w:val="center"/>
      </w:pPr>
      <w:r w:rsidRPr="00504FA6">
        <w:rPr>
          <w:color w:val="000000"/>
        </w:rPr>
        <w:t xml:space="preserve">                                              ЗАОЧНОЕ РЕШЕНИЕ</w:t>
      </w:r>
      <w:r w:rsidRPr="00504FA6">
        <w:t xml:space="preserve">                              2-37/2/2024</w:t>
      </w:r>
    </w:p>
    <w:p w:rsidR="005958D7" w:rsidRPr="00504FA6" w:rsidP="005958D7">
      <w:pPr>
        <w:jc w:val="center"/>
      </w:pPr>
      <w:r w:rsidRPr="00504FA6">
        <w:t>Именем Российской Федерации</w:t>
      </w:r>
    </w:p>
    <w:p w:rsidR="005958D7" w:rsidRPr="00504FA6" w:rsidP="005958D7">
      <w:pPr>
        <w:jc w:val="center"/>
      </w:pPr>
      <w:r w:rsidRPr="00504FA6">
        <w:t>Резолютивная часть</w:t>
      </w:r>
    </w:p>
    <w:p w:rsidR="005958D7" w:rsidRPr="00504FA6" w:rsidP="005958D7">
      <w:pPr>
        <w:jc w:val="center"/>
      </w:pPr>
    </w:p>
    <w:p w:rsidR="005958D7" w:rsidRPr="00504FA6" w:rsidP="005958D7">
      <w:pPr>
        <w:jc w:val="both"/>
      </w:pPr>
      <w:r w:rsidRPr="00504FA6">
        <w:t xml:space="preserve">12 февраля 2024 года                                                                                       </w:t>
      </w:r>
      <w:r>
        <w:t xml:space="preserve">       </w:t>
      </w:r>
      <w:r w:rsidRPr="00504FA6">
        <w:t xml:space="preserve">  с. Летняя Ставка</w:t>
      </w:r>
    </w:p>
    <w:p w:rsidR="005958D7" w:rsidRPr="00504FA6" w:rsidP="005958D7">
      <w:pPr>
        <w:jc w:val="both"/>
      </w:pPr>
    </w:p>
    <w:p w:rsidR="005958D7" w:rsidRPr="00504FA6" w:rsidP="005958D7">
      <w:pPr>
        <w:tabs>
          <w:tab w:val="left" w:pos="720"/>
        </w:tabs>
        <w:ind w:firstLine="709"/>
        <w:jc w:val="both"/>
      </w:pPr>
      <w:r w:rsidRPr="00504FA6">
        <w:t>Мировой судья судебного участка № 2 Туркменского района Ставропольского края Беляев А.А.,</w:t>
      </w:r>
    </w:p>
    <w:p w:rsidR="005958D7" w:rsidRPr="00504FA6" w:rsidP="005958D7">
      <w:pPr>
        <w:jc w:val="both"/>
      </w:pPr>
      <w:r w:rsidRPr="00504FA6">
        <w:t>при секретаре судебных заседаний Рыбиной С.Н.,</w:t>
      </w:r>
    </w:p>
    <w:p w:rsidR="005958D7" w:rsidRPr="00504FA6" w:rsidP="005958D7">
      <w:pPr>
        <w:shd w:val="clear" w:color="auto" w:fill="FFFFFF"/>
        <w:ind w:right="50"/>
        <w:jc w:val="both"/>
      </w:pPr>
      <w:r w:rsidRPr="00504FA6">
        <w:t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</w:t>
      </w:r>
      <w:r w:rsidRPr="00504FA6">
        <w:rPr>
          <w:color w:val="000000"/>
        </w:rPr>
        <w:t xml:space="preserve"> ООО «</w:t>
      </w:r>
      <w:r w:rsidRPr="00504FA6">
        <w:rPr>
          <w:color w:val="000000"/>
        </w:rPr>
        <w:t>АйДи</w:t>
      </w:r>
      <w:r w:rsidRPr="00504FA6">
        <w:rPr>
          <w:color w:val="000000"/>
        </w:rPr>
        <w:t xml:space="preserve"> Коллект», юридический адрес: 121096, г. Москва, улица Василисы Кожиной, дом 1 офис Д13</w:t>
      </w:r>
      <w:r w:rsidRPr="00504FA6">
        <w:t>,</w:t>
      </w:r>
      <w:r w:rsidRPr="00504FA6">
        <w:t xml:space="preserve"> ИНН 7730233723, КПП 773001001, ОГРН 1177746355225 к ответчику </w:t>
      </w:r>
      <w:r w:rsidRPr="00504FA6">
        <w:rPr>
          <w:color w:val="000000" w:themeColor="text1"/>
        </w:rPr>
        <w:t>Гуледжееву</w:t>
      </w:r>
      <w:r w:rsidRPr="00504FA6">
        <w:rPr>
          <w:color w:val="000000" w:themeColor="text1"/>
        </w:rPr>
        <w:t xml:space="preserve"> Д</w:t>
      </w:r>
      <w:r>
        <w:rPr>
          <w:color w:val="000000" w:themeColor="text1"/>
        </w:rPr>
        <w:t>.</w:t>
      </w:r>
      <w:r w:rsidRPr="00504FA6">
        <w:rPr>
          <w:color w:val="000000" w:themeColor="text1"/>
        </w:rPr>
        <w:t>А</w:t>
      </w:r>
      <w:r>
        <w:rPr>
          <w:color w:val="000000" w:themeColor="text1"/>
        </w:rPr>
        <w:t>.</w:t>
      </w:r>
      <w:r w:rsidRPr="00504FA6">
        <w:t xml:space="preserve"> о взыскании задолженности по договору  займа № </w:t>
      </w:r>
      <w:r>
        <w:t>….</w:t>
      </w:r>
      <w:r w:rsidRPr="00504FA6">
        <w:t xml:space="preserve"> от </w:t>
      </w:r>
      <w:r>
        <w:t>…</w:t>
      </w:r>
      <w:r w:rsidRPr="00504FA6">
        <w:t xml:space="preserve"> года.</w:t>
      </w:r>
    </w:p>
    <w:p w:rsidR="005958D7" w:rsidRPr="00504FA6" w:rsidP="005958D7">
      <w:pPr>
        <w:shd w:val="clear" w:color="auto" w:fill="FFFFFF"/>
        <w:ind w:right="50"/>
        <w:jc w:val="both"/>
      </w:pPr>
      <w:r w:rsidRPr="00504FA6">
        <w:tab/>
        <w:t xml:space="preserve">На основании </w:t>
      </w:r>
      <w:r w:rsidRPr="00504FA6">
        <w:t>договора  займа</w:t>
      </w:r>
      <w:r w:rsidRPr="00504FA6">
        <w:t xml:space="preserve"> № </w:t>
      </w:r>
      <w:r>
        <w:t>….</w:t>
      </w:r>
      <w:r w:rsidRPr="00504FA6">
        <w:t xml:space="preserve"> от </w:t>
      </w:r>
      <w:r>
        <w:t>…</w:t>
      </w:r>
      <w:r w:rsidRPr="00504FA6">
        <w:t xml:space="preserve"> года и руководствуясь </w:t>
      </w:r>
      <w:r w:rsidRPr="00504FA6">
        <w:t>ст.ст</w:t>
      </w:r>
      <w:r w:rsidRPr="00504FA6">
        <w:t xml:space="preserve">. 307-329, 334-356, 408, 428, 435, 438, 810, 811, 819, 850, 1112, 1175 Гражданского кодекса Российской Федерации, ст. 98 </w:t>
      </w:r>
      <w:r w:rsidRPr="00504FA6">
        <w:t>ст.ст</w:t>
      </w:r>
      <w:r w:rsidRPr="00504FA6">
        <w:t xml:space="preserve">. 193-199, </w:t>
      </w:r>
      <w:r w:rsidRPr="00504FA6">
        <w:rPr>
          <w:color w:val="000000"/>
        </w:rPr>
        <w:t xml:space="preserve">233-236 </w:t>
      </w:r>
      <w:r w:rsidRPr="00504FA6">
        <w:t xml:space="preserve">Гражданского процессуального кодекса Российской Федерации, мировой судья, </w:t>
      </w:r>
    </w:p>
    <w:p w:rsidR="005958D7" w:rsidRPr="00504FA6" w:rsidP="005958D7">
      <w:pPr>
        <w:jc w:val="both"/>
      </w:pPr>
    </w:p>
    <w:p w:rsidR="005958D7" w:rsidRPr="00504FA6" w:rsidP="005958D7">
      <w:pPr>
        <w:spacing w:after="120"/>
        <w:jc w:val="center"/>
      </w:pPr>
      <w:r w:rsidRPr="00504FA6">
        <w:t>решил:</w:t>
      </w:r>
    </w:p>
    <w:p w:rsidR="005958D7" w:rsidRPr="00504FA6" w:rsidP="005958D7">
      <w:pPr>
        <w:shd w:val="clear" w:color="auto" w:fill="FFFFFF"/>
        <w:ind w:right="50"/>
        <w:jc w:val="both"/>
      </w:pPr>
      <w:r w:rsidRPr="00504FA6">
        <w:t xml:space="preserve">           Исковые требования истца ООО «</w:t>
      </w:r>
      <w:r w:rsidRPr="00504FA6">
        <w:t>АйДи</w:t>
      </w:r>
      <w:r w:rsidRPr="00504FA6">
        <w:t xml:space="preserve"> Коллект» к ответчику </w:t>
      </w:r>
      <w:r w:rsidRPr="00504FA6">
        <w:rPr>
          <w:color w:val="000000" w:themeColor="text1"/>
        </w:rPr>
        <w:t>Гуледжееву</w:t>
      </w:r>
      <w:r w:rsidRPr="00504FA6">
        <w:rPr>
          <w:color w:val="000000" w:themeColor="text1"/>
        </w:rPr>
        <w:t xml:space="preserve"> Д</w:t>
      </w:r>
      <w:r>
        <w:rPr>
          <w:color w:val="000000" w:themeColor="text1"/>
        </w:rPr>
        <w:t>.</w:t>
      </w:r>
      <w:r w:rsidRPr="00504FA6">
        <w:rPr>
          <w:color w:val="000000" w:themeColor="text1"/>
        </w:rPr>
        <w:t>А</w:t>
      </w:r>
      <w:r>
        <w:rPr>
          <w:color w:val="000000" w:themeColor="text1"/>
        </w:rPr>
        <w:t>.</w:t>
      </w:r>
      <w:r w:rsidRPr="00504FA6">
        <w:t xml:space="preserve"> о взыскании задолженности по договору займа №</w:t>
      </w:r>
      <w:r w:rsidRPr="00504FA6">
        <w:t xml:space="preserve"> </w:t>
      </w:r>
      <w:r>
        <w:t>….</w:t>
      </w:r>
      <w:r w:rsidRPr="00504FA6">
        <w:t xml:space="preserve"> от </w:t>
      </w:r>
      <w:r>
        <w:t>….</w:t>
      </w:r>
      <w:r w:rsidRPr="00504FA6">
        <w:t xml:space="preserve"> года - удовлетворить.</w:t>
      </w:r>
    </w:p>
    <w:p w:rsidR="005958D7" w:rsidRPr="00504FA6" w:rsidP="005958D7">
      <w:pPr>
        <w:ind w:firstLine="720"/>
        <w:jc w:val="both"/>
      </w:pPr>
      <w:r w:rsidRPr="00504FA6">
        <w:t xml:space="preserve">Взыскать с ответчика </w:t>
      </w:r>
      <w:r w:rsidRPr="00504FA6">
        <w:rPr>
          <w:color w:val="000000" w:themeColor="text1"/>
        </w:rPr>
        <w:t>Гуледжеева</w:t>
      </w:r>
      <w:r w:rsidRPr="00504FA6">
        <w:rPr>
          <w:color w:val="000000" w:themeColor="text1"/>
        </w:rPr>
        <w:t xml:space="preserve"> Д</w:t>
      </w:r>
      <w:r>
        <w:rPr>
          <w:color w:val="000000" w:themeColor="text1"/>
        </w:rPr>
        <w:t>.</w:t>
      </w:r>
      <w:r w:rsidRPr="00504FA6">
        <w:rPr>
          <w:color w:val="000000" w:themeColor="text1"/>
        </w:rPr>
        <w:t>А</w:t>
      </w:r>
      <w:r>
        <w:rPr>
          <w:color w:val="000000" w:themeColor="text1"/>
        </w:rPr>
        <w:t>.</w:t>
      </w:r>
      <w:r w:rsidRPr="00504FA6">
        <w:t xml:space="preserve"> в пользу ООО «</w:t>
      </w:r>
      <w:r w:rsidRPr="00504FA6">
        <w:t>АйДи</w:t>
      </w:r>
      <w:r w:rsidRPr="00504FA6">
        <w:t xml:space="preserve"> Коллект» задолженность по договору  займа № </w:t>
      </w:r>
      <w:r>
        <w:t>….</w:t>
      </w:r>
      <w:r w:rsidRPr="00504FA6">
        <w:t xml:space="preserve"> от </w:t>
      </w:r>
      <w:r>
        <w:t>…</w:t>
      </w:r>
      <w:r w:rsidRPr="00504FA6">
        <w:t xml:space="preserve"> года, за период с 25 января 2020 года по 22 июня 2020 года в размере 33300 (тридцать три тысячи триста) рублей 00 копеек.</w:t>
      </w:r>
    </w:p>
    <w:p w:rsidR="005958D7" w:rsidRPr="00504FA6" w:rsidP="005958D7">
      <w:pPr>
        <w:shd w:val="clear" w:color="auto" w:fill="FFFFFF"/>
        <w:spacing w:line="288" w:lineRule="exact"/>
        <w:ind w:firstLine="720"/>
        <w:jc w:val="both"/>
      </w:pPr>
      <w:r w:rsidRPr="00504FA6">
        <w:t xml:space="preserve">Взыскать с ответчика </w:t>
      </w:r>
      <w:r w:rsidRPr="00504FA6">
        <w:rPr>
          <w:color w:val="000000" w:themeColor="text1"/>
        </w:rPr>
        <w:t>Гуледжеева</w:t>
      </w:r>
      <w:r w:rsidRPr="00504FA6">
        <w:rPr>
          <w:color w:val="000000" w:themeColor="text1"/>
        </w:rPr>
        <w:t xml:space="preserve"> Д</w:t>
      </w:r>
      <w:r>
        <w:rPr>
          <w:color w:val="000000" w:themeColor="text1"/>
        </w:rPr>
        <w:t>.</w:t>
      </w:r>
      <w:r w:rsidRPr="00504FA6">
        <w:rPr>
          <w:color w:val="000000" w:themeColor="text1"/>
        </w:rPr>
        <w:t>А</w:t>
      </w:r>
      <w:r>
        <w:rPr>
          <w:color w:val="000000" w:themeColor="text1"/>
        </w:rPr>
        <w:t>.</w:t>
      </w:r>
      <w:r w:rsidRPr="00504FA6">
        <w:t xml:space="preserve"> в пользу ООО «</w:t>
      </w:r>
      <w:r w:rsidRPr="00504FA6">
        <w:t>АйДи</w:t>
      </w:r>
      <w:r w:rsidRPr="00504FA6">
        <w:t xml:space="preserve"> Коллект» расходы по оплате государственной пошлины в размере 1199,00 рублей и почтовые расходы в размере 74,40 рублей на общую сумму 1273 (одна тысяча двести семьдесят три) рубля 40 копеек.</w:t>
      </w:r>
    </w:p>
    <w:p w:rsidR="005958D7" w:rsidRPr="00504FA6" w:rsidP="005958D7">
      <w:pPr>
        <w:ind w:firstLine="709"/>
        <w:jc w:val="both"/>
      </w:pPr>
      <w:r w:rsidRPr="00504FA6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58D7" w:rsidRPr="00504FA6" w:rsidP="005958D7">
      <w:pPr>
        <w:ind w:firstLine="709"/>
        <w:jc w:val="both"/>
      </w:pPr>
      <w:r w:rsidRPr="00504FA6">
        <w:t>Копию заочного решения выслать ответчику с уведомлением о вручении.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958D7" w:rsidRPr="00504FA6" w:rsidP="005958D7">
      <w:pPr>
        <w:ind w:firstLine="709"/>
        <w:jc w:val="both"/>
      </w:pPr>
      <w:r w:rsidRPr="00504FA6">
        <w:t xml:space="preserve">Заочное решение мирового судьи может быть обжаловано сторонами в Туркменский районный суд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5958D7" w:rsidRPr="00504FA6" w:rsidP="005958D7">
      <w:pPr>
        <w:jc w:val="both"/>
      </w:pPr>
    </w:p>
    <w:p w:rsidR="005958D7" w:rsidRPr="00504FA6" w:rsidP="005958D7">
      <w:pPr>
        <w:jc w:val="both"/>
      </w:pPr>
    </w:p>
    <w:p w:rsidR="005958D7" w:rsidRPr="00504FA6" w:rsidP="005958D7">
      <w:pPr>
        <w:jc w:val="both"/>
      </w:pPr>
      <w:r w:rsidRPr="00504FA6">
        <w:t xml:space="preserve">Мировой судья                                                                                                     </w:t>
      </w:r>
      <w:r>
        <w:t xml:space="preserve">            </w:t>
      </w:r>
      <w:r w:rsidRPr="00504FA6">
        <w:t xml:space="preserve">  А.А. Беляев</w:t>
      </w:r>
    </w:p>
    <w:p w:rsidR="005958D7" w:rsidRPr="00504FA6" w:rsidP="005958D7"/>
    <w:p w:rsidR="005958D7" w:rsidRPr="00504FA6" w:rsidP="005958D7"/>
    <w:p w:rsidR="005958D7"/>
    <w:sectPr w:rsidSect="008021E5">
      <w:pgSz w:w="11906" w:h="16838"/>
      <w:pgMar w:top="851" w:right="42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D7"/>
    <w:rsid w:val="00504FA6"/>
    <w:rsid w:val="005958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54514E-3861-4A45-9A46-C415852D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