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DD5" w:rsidRPr="002D7F33" w:rsidP="00333DD5">
      <w:pPr>
        <w:jc w:val="right"/>
      </w:pPr>
      <w:r w:rsidRPr="002D7F33">
        <w:t>26</w:t>
      </w:r>
      <w:r w:rsidRPr="002D7F33">
        <w:rPr>
          <w:lang w:val="en-US"/>
        </w:rPr>
        <w:t>MS</w:t>
      </w:r>
      <w:r w:rsidRPr="002D7F33">
        <w:t>0</w:t>
      </w:r>
      <w:r>
        <w:t>138-01-2024</w:t>
      </w:r>
      <w:r w:rsidRPr="002D7F33">
        <w:t>-00</w:t>
      </w:r>
      <w:r>
        <w:t>0071-78</w:t>
      </w:r>
    </w:p>
    <w:p w:rsidR="00333DD5" w:rsidRPr="004031FF" w:rsidP="00333DD5">
      <w:pPr>
        <w:jc w:val="center"/>
      </w:pPr>
      <w:r>
        <w:t xml:space="preserve">                                                                   </w:t>
      </w:r>
      <w:r w:rsidRPr="004031FF">
        <w:t>РЕШЕНИЕ</w:t>
      </w:r>
      <w:r>
        <w:t xml:space="preserve">        </w:t>
      </w:r>
      <w:r w:rsidRPr="004031FF">
        <w:t xml:space="preserve">       </w:t>
      </w:r>
      <w:r>
        <w:t xml:space="preserve">    </w:t>
      </w:r>
      <w:r w:rsidRPr="004031FF">
        <w:t xml:space="preserve"> </w:t>
      </w:r>
      <w:r>
        <w:t xml:space="preserve">    </w:t>
      </w:r>
      <w:r w:rsidRPr="004031FF">
        <w:t xml:space="preserve">      </w:t>
      </w:r>
      <w:r>
        <w:t xml:space="preserve">                      2-51/2/2024</w:t>
      </w:r>
    </w:p>
    <w:p w:rsidR="00333DD5" w:rsidRPr="004031FF" w:rsidP="00333DD5">
      <w:pPr>
        <w:jc w:val="center"/>
      </w:pPr>
      <w:r w:rsidRPr="004031FF">
        <w:t>Именем Российской Федерации</w:t>
      </w:r>
    </w:p>
    <w:p w:rsidR="00333DD5" w:rsidRPr="004031FF" w:rsidP="00333DD5">
      <w:pPr>
        <w:jc w:val="center"/>
      </w:pPr>
      <w:r w:rsidRPr="004031FF">
        <w:t>Резолютивная часть</w:t>
      </w:r>
    </w:p>
    <w:p w:rsidR="00333DD5" w:rsidRPr="00D47A36" w:rsidP="00333DD5">
      <w:pPr>
        <w:jc w:val="center"/>
        <w:rPr>
          <w:sz w:val="16"/>
          <w:szCs w:val="16"/>
        </w:rPr>
      </w:pPr>
    </w:p>
    <w:p w:rsidR="00333DD5" w:rsidRPr="004B2941" w:rsidP="00333DD5">
      <w:pPr>
        <w:jc w:val="both"/>
      </w:pPr>
      <w:r>
        <w:t>13 февраля</w:t>
      </w:r>
      <w:r w:rsidRPr="004B2941">
        <w:t xml:space="preserve"> 202</w:t>
      </w:r>
      <w:r>
        <w:t>4</w:t>
      </w:r>
      <w:r w:rsidRPr="004B2941">
        <w:t xml:space="preserve"> года  </w:t>
      </w:r>
      <w:r>
        <w:t xml:space="preserve"> </w:t>
      </w:r>
      <w:r w:rsidRPr="004B2941">
        <w:t xml:space="preserve">  </w:t>
      </w:r>
      <w:r>
        <w:t xml:space="preserve"> </w:t>
      </w:r>
      <w:r w:rsidRPr="004B2941">
        <w:t xml:space="preserve"> </w:t>
      </w:r>
      <w:r>
        <w:t xml:space="preserve"> </w:t>
      </w:r>
      <w:r w:rsidRPr="004B2941">
        <w:t xml:space="preserve">                                                                                      </w:t>
      </w:r>
      <w:r>
        <w:t xml:space="preserve">   </w:t>
      </w:r>
      <w:r w:rsidRPr="004B2941">
        <w:t>с. Летняя Ставка</w:t>
      </w:r>
    </w:p>
    <w:p w:rsidR="00333DD5" w:rsidRPr="004B2941" w:rsidP="00333DD5">
      <w:pPr>
        <w:jc w:val="both"/>
      </w:pPr>
    </w:p>
    <w:p w:rsidR="00333DD5" w:rsidRPr="004B2941" w:rsidP="00333DD5">
      <w:pPr>
        <w:tabs>
          <w:tab w:val="left" w:pos="720"/>
        </w:tabs>
        <w:ind w:firstLine="709"/>
        <w:jc w:val="both"/>
      </w:pPr>
      <w:r w:rsidRPr="004B2941">
        <w:t>Мировой судья судебного участка № 2 Туркменского района Ставропольского края Беляев А.А.,</w:t>
      </w:r>
      <w:r w:rsidRPr="00D47A36">
        <w:t xml:space="preserve"> </w:t>
      </w:r>
      <w:r w:rsidRPr="004B2941">
        <w:t>при секретаре судебных заседаний Рыбиной С.Н.,</w:t>
      </w:r>
    </w:p>
    <w:p w:rsidR="00333DD5" w:rsidRPr="004B2941" w:rsidP="00333DD5">
      <w:pPr>
        <w:shd w:val="clear" w:color="auto" w:fill="FFFFFF"/>
        <w:spacing w:line="310" w:lineRule="exact"/>
        <w:ind w:right="50"/>
        <w:jc w:val="both"/>
      </w:pPr>
      <w:r w:rsidRPr="004B2941"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>
        <w:t xml:space="preserve">юридический адрес: 356203 Ставропольский край, </w:t>
      </w:r>
      <w:r>
        <w:t>Шпаковский</w:t>
      </w:r>
      <w:r>
        <w:t xml:space="preserve"> район, хутор </w:t>
      </w:r>
      <w:r>
        <w:t>Нижнерусский</w:t>
      </w:r>
      <w:r w:rsidRPr="006B4876">
        <w:t xml:space="preserve">, ул. </w:t>
      </w:r>
      <w:r>
        <w:t>Карьерная</w:t>
      </w:r>
      <w:r w:rsidRPr="006B4876">
        <w:t xml:space="preserve">, </w:t>
      </w:r>
      <w:r>
        <w:t>2</w:t>
      </w:r>
      <w:r w:rsidRPr="006B4876">
        <w:t xml:space="preserve">, </w:t>
      </w:r>
      <w:r>
        <w:t xml:space="preserve">ИНН 2636803134, ОГРН 1112651035463, КПП 262301001 </w:t>
      </w:r>
      <w:r w:rsidRPr="004B2941">
        <w:t xml:space="preserve">к ответчику </w:t>
      </w:r>
      <w:r>
        <w:t>Байбекову</w:t>
      </w:r>
      <w:r>
        <w:t xml:space="preserve"> Д</w:t>
      </w:r>
      <w:r>
        <w:t>.</w:t>
      </w:r>
      <w:r>
        <w:t>М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</w:t>
      </w:r>
      <w:r w:rsidRPr="004B2941">
        <w:t>.</w:t>
      </w:r>
    </w:p>
    <w:p w:rsidR="00333DD5" w:rsidRPr="004B2941" w:rsidP="00333DD5">
      <w:pPr>
        <w:jc w:val="both"/>
      </w:pPr>
      <w:r w:rsidRPr="004B2941">
        <w:tab/>
        <w:t xml:space="preserve">На основании </w:t>
      </w:r>
      <w:r>
        <w:t xml:space="preserve">изложенного и руководствуясь </w:t>
      </w:r>
      <w:r>
        <w:t>ст.ст</w:t>
      </w:r>
      <w:r>
        <w:t xml:space="preserve">. 30, 153, 155 Жилищного кодекса РФ,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 Гражданского процессуального кодекса Российской Федерации, мировой судья,</w:t>
      </w:r>
    </w:p>
    <w:p w:rsidR="00333DD5" w:rsidRPr="004B2941" w:rsidP="00333DD5">
      <w:pPr>
        <w:spacing w:after="120"/>
        <w:jc w:val="center"/>
      </w:pPr>
      <w:r w:rsidRPr="004B2941">
        <w:t>решил:</w:t>
      </w:r>
    </w:p>
    <w:p w:rsidR="00333DD5" w:rsidRPr="004B2941" w:rsidP="00333DD5">
      <w:pPr>
        <w:shd w:val="clear" w:color="auto" w:fill="FFFFFF"/>
        <w:spacing w:line="310" w:lineRule="exact"/>
        <w:ind w:right="50" w:firstLine="709"/>
        <w:jc w:val="both"/>
      </w:pPr>
      <w:r w:rsidRPr="004B2941">
        <w:t xml:space="preserve">Исковые требования истца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>к ответчику</w:t>
      </w:r>
      <w:r>
        <w:t xml:space="preserve"> </w:t>
      </w:r>
      <w:r>
        <w:t>Байбекову</w:t>
      </w:r>
      <w:r>
        <w:t xml:space="preserve"> Д</w:t>
      </w:r>
      <w:r>
        <w:t>.</w:t>
      </w:r>
      <w:r>
        <w:t>М</w:t>
      </w:r>
      <w:r>
        <w:t>.</w:t>
      </w:r>
      <w:r>
        <w:t xml:space="preserve"> </w:t>
      </w:r>
      <w:r w:rsidRPr="004B2941">
        <w:t xml:space="preserve">о взыскании </w:t>
      </w:r>
      <w:r>
        <w:t>задолженности по оплате за оказанные коммунальные услуги по обращению с твёрдыми коммунальными отходами –</w:t>
      </w:r>
      <w:r w:rsidRPr="004B2941">
        <w:t xml:space="preserve"> удовлетворить.</w:t>
      </w:r>
    </w:p>
    <w:p w:rsidR="00333DD5" w:rsidRPr="00984521" w:rsidP="00333DD5">
      <w:pPr>
        <w:shd w:val="clear" w:color="auto" w:fill="FFFFFF"/>
        <w:spacing w:line="288" w:lineRule="exact"/>
        <w:ind w:firstLine="720"/>
        <w:jc w:val="both"/>
        <w:rPr>
          <w:color w:val="FF0000"/>
        </w:rPr>
      </w:pPr>
      <w:r w:rsidRPr="004B2941">
        <w:t>Взыскать с</w:t>
      </w:r>
      <w:r>
        <w:t xml:space="preserve"> </w:t>
      </w:r>
      <w:r>
        <w:t>Байбекова</w:t>
      </w:r>
      <w:r>
        <w:t xml:space="preserve"> Д</w:t>
      </w:r>
      <w:r>
        <w:t>.</w:t>
      </w:r>
      <w:r>
        <w:t>М</w:t>
      </w:r>
      <w:r>
        <w:t>.</w:t>
      </w:r>
      <w:r>
        <w:t xml:space="preserve">  </w:t>
      </w:r>
      <w:r w:rsidRPr="004B2941">
        <w:t xml:space="preserve">в пользу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8E119C">
        <w:t>задолженность за период с 01 января 2018 года по 30 ноября 2023 года, по оплате коммунальных услуг, по обращению с твердыми коммунальными отходами в размере 27297 (двадцать семь тысяч двести девяносто семь) рублей 46 копеек.</w:t>
      </w:r>
    </w:p>
    <w:p w:rsidR="00333DD5" w:rsidP="00333DD5">
      <w:pPr>
        <w:shd w:val="clear" w:color="auto" w:fill="FFFFFF"/>
        <w:spacing w:line="288" w:lineRule="exact"/>
        <w:ind w:firstLine="720"/>
        <w:jc w:val="both"/>
      </w:pPr>
      <w:r w:rsidRPr="00B235AB">
        <w:t>Взыскать с</w:t>
      </w:r>
      <w:r>
        <w:t xml:space="preserve"> </w:t>
      </w:r>
      <w:r>
        <w:t>Байбекова</w:t>
      </w:r>
      <w:r>
        <w:t xml:space="preserve"> Д</w:t>
      </w:r>
      <w:r>
        <w:t>.</w:t>
      </w:r>
      <w:r>
        <w:t>М</w:t>
      </w:r>
      <w:r>
        <w:t xml:space="preserve">. </w:t>
      </w:r>
      <w:r w:rsidRPr="00B235AB">
        <w:t xml:space="preserve">в пользу ООО «Эко-Сити» расходы по оплате государственной пошлины в размере </w:t>
      </w:r>
      <w:r>
        <w:t>1018</w:t>
      </w:r>
      <w:r w:rsidRPr="00B235AB">
        <w:t xml:space="preserve"> (</w:t>
      </w:r>
      <w:r>
        <w:t>одна тысяча восемнадцать</w:t>
      </w:r>
      <w:r w:rsidRPr="00B235AB">
        <w:t>) рубл</w:t>
      </w:r>
      <w:r>
        <w:t>ей</w:t>
      </w:r>
      <w:r w:rsidRPr="00B235AB">
        <w:t xml:space="preserve"> </w:t>
      </w:r>
      <w:r>
        <w:t>92</w:t>
      </w:r>
      <w:r w:rsidRPr="00B235AB">
        <w:t xml:space="preserve"> копе</w:t>
      </w:r>
      <w:r>
        <w:t>йки</w:t>
      </w:r>
      <w:r w:rsidRPr="00B235AB">
        <w:t>.</w:t>
      </w:r>
    </w:p>
    <w:p w:rsidR="00333DD5" w:rsidRPr="00B235AB" w:rsidP="00333DD5">
      <w:pPr>
        <w:tabs>
          <w:tab w:val="left" w:pos="7797"/>
        </w:tabs>
        <w:ind w:firstLine="709"/>
        <w:jc w:val="both"/>
      </w:pPr>
      <w:r w:rsidRPr="00B235AB">
        <w:t>Реквизиты для уплаты задолженности: ИНН 2636803134, КПП 262301001, ОГРН 1112651035463, расчетный счет 40702810</w:t>
      </w:r>
      <w:r>
        <w:t>956000008510</w:t>
      </w:r>
      <w:r w:rsidRPr="00B235AB">
        <w:t>, к\с 30101810</w:t>
      </w:r>
      <w:r>
        <w:t>0</w:t>
      </w:r>
      <w:r w:rsidRPr="00B235AB">
        <w:t>000000007</w:t>
      </w:r>
      <w:r>
        <w:t>52</w:t>
      </w:r>
      <w:r w:rsidRPr="00B235AB">
        <w:t xml:space="preserve">, </w:t>
      </w:r>
      <w:r>
        <w:t xml:space="preserve">ОКТМО 45378000000, </w:t>
      </w:r>
      <w:r w:rsidRPr="00B235AB">
        <w:t>БИК 0407027</w:t>
      </w:r>
      <w:r>
        <w:t>52</w:t>
      </w:r>
      <w:r w:rsidRPr="00B235AB">
        <w:t xml:space="preserve"> </w:t>
      </w:r>
      <w:r>
        <w:t>АО Альфа-Банк филиал Ставропольский</w:t>
      </w:r>
      <w:r w:rsidRPr="00B235AB">
        <w:t>.</w:t>
      </w:r>
    </w:p>
    <w:p w:rsidR="00333DD5" w:rsidRPr="00B235AB" w:rsidP="00333DD5">
      <w:pPr>
        <w:ind w:firstLine="709"/>
        <w:jc w:val="both"/>
      </w:pPr>
      <w:r w:rsidRPr="00B235AB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3DD5" w:rsidRPr="00B235AB" w:rsidP="00333DD5">
      <w:pPr>
        <w:jc w:val="both"/>
        <w:rPr>
          <w:color w:val="000000"/>
        </w:rPr>
      </w:pPr>
      <w:r w:rsidRPr="00B235AB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333DD5" w:rsidP="00333DD5">
      <w:pPr>
        <w:jc w:val="both"/>
        <w:rPr>
          <w:sz w:val="16"/>
          <w:szCs w:val="16"/>
        </w:rPr>
      </w:pPr>
    </w:p>
    <w:p w:rsidR="00333DD5" w:rsidP="00333DD5">
      <w:pPr>
        <w:jc w:val="both"/>
        <w:rPr>
          <w:sz w:val="16"/>
          <w:szCs w:val="16"/>
        </w:rPr>
      </w:pPr>
    </w:p>
    <w:p w:rsidR="00333DD5" w:rsidP="00333DD5">
      <w:pPr>
        <w:jc w:val="both"/>
      </w:pPr>
      <w:r w:rsidRPr="00B235AB">
        <w:t xml:space="preserve">Мировой судья                                                                                                </w:t>
      </w:r>
      <w:r>
        <w:t xml:space="preserve">        </w:t>
      </w:r>
      <w:r w:rsidRPr="00B235AB">
        <w:t xml:space="preserve">       А.А. Беляев</w:t>
      </w:r>
    </w:p>
    <w:p w:rsidR="00333DD5" w:rsidP="00333DD5"/>
    <w:p w:rsidR="00333DD5" w:rsidP="00333DD5"/>
    <w:p w:rsidR="00333DD5" w:rsidP="00333DD5"/>
    <w:p w:rsidR="00333DD5" w:rsidP="00333DD5"/>
    <w:p w:rsidR="00333DD5"/>
    <w:sectPr w:rsidSect="00C932EF">
      <w:pgSz w:w="11906" w:h="16838"/>
      <w:pgMar w:top="426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D5"/>
    <w:rsid w:val="00264137"/>
    <w:rsid w:val="002D7F33"/>
    <w:rsid w:val="00333DD5"/>
    <w:rsid w:val="004031FF"/>
    <w:rsid w:val="004B2941"/>
    <w:rsid w:val="006B4876"/>
    <w:rsid w:val="006D7D58"/>
    <w:rsid w:val="008E119C"/>
    <w:rsid w:val="00984521"/>
    <w:rsid w:val="00B235AB"/>
    <w:rsid w:val="00D47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A8EB3B-A07B-4A2A-9BBB-9B6D839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