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20" w:rsidRPr="002D7F33" w:rsidP="00DB5920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0337-56</w:t>
      </w:r>
    </w:p>
    <w:p w:rsidR="00DB5920" w:rsidRPr="004031FF" w:rsidP="00DB5920">
      <w:pPr>
        <w:jc w:val="center"/>
      </w:pPr>
      <w:r>
        <w:t xml:space="preserve">                                                         </w:t>
      </w:r>
      <w:r>
        <w:rPr>
          <w:color w:val="000000"/>
        </w:rPr>
        <w:t xml:space="preserve">ЗАОЧНОЕ </w:t>
      </w:r>
      <w:r w:rsidRPr="004031FF">
        <w:t>РЕШЕНИЕ</w:t>
      </w:r>
      <w:r>
        <w:t xml:space="preserve">    </w:t>
      </w:r>
      <w:r w:rsidRPr="004031FF">
        <w:t xml:space="preserve">   </w:t>
      </w:r>
      <w:r>
        <w:t xml:space="preserve">                                2-163/2/2024</w:t>
      </w:r>
    </w:p>
    <w:p w:rsidR="00DB5920" w:rsidRPr="004031FF" w:rsidP="00DB5920">
      <w:pPr>
        <w:jc w:val="center"/>
      </w:pPr>
      <w:r w:rsidRPr="004031FF">
        <w:t>Именем Российской Федерации</w:t>
      </w:r>
    </w:p>
    <w:p w:rsidR="00DB5920" w:rsidRPr="004031FF" w:rsidP="00DB5920">
      <w:pPr>
        <w:jc w:val="center"/>
      </w:pPr>
      <w:r w:rsidRPr="004031FF">
        <w:t>Резолютивная часть</w:t>
      </w:r>
    </w:p>
    <w:p w:rsidR="00DB5920" w:rsidRPr="00D47A36" w:rsidP="00DB5920">
      <w:pPr>
        <w:jc w:val="center"/>
        <w:rPr>
          <w:sz w:val="16"/>
          <w:szCs w:val="16"/>
        </w:rPr>
      </w:pPr>
    </w:p>
    <w:p w:rsidR="00DB5920" w:rsidRPr="004B2941" w:rsidP="00DB5920">
      <w:pPr>
        <w:jc w:val="both"/>
      </w:pPr>
      <w:r>
        <w:t>29 марта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DB5920" w:rsidRPr="004B2941" w:rsidP="00DB5920">
      <w:pPr>
        <w:jc w:val="both"/>
      </w:pPr>
    </w:p>
    <w:p w:rsidR="00DB5920" w:rsidRPr="004B2941" w:rsidP="00DB5920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DB5920" w:rsidRPr="004B2941" w:rsidP="00DB5920">
      <w:pPr>
        <w:shd w:val="clear" w:color="auto" w:fill="FFFFFF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Фролову М</w:t>
      </w:r>
      <w:r>
        <w:t>.</w:t>
      </w:r>
      <w:r>
        <w:t>А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DB5920" w:rsidRPr="004B2941" w:rsidP="00DB5920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>, 233-236</w:t>
      </w:r>
      <w:r w:rsidRPr="004B2941">
        <w:t xml:space="preserve"> Гражданского процессуального кодекса Российской Федерации, мировой судья,</w:t>
      </w:r>
    </w:p>
    <w:p w:rsidR="00DB5920" w:rsidRPr="004B2941" w:rsidP="00DB5920">
      <w:pPr>
        <w:spacing w:after="120"/>
        <w:jc w:val="center"/>
      </w:pPr>
      <w:r w:rsidRPr="004B2941">
        <w:t>решил:</w:t>
      </w:r>
    </w:p>
    <w:p w:rsidR="00DB5920" w:rsidRPr="004B2941" w:rsidP="00DB5920">
      <w:pPr>
        <w:shd w:val="clear" w:color="auto" w:fill="FFFFFF"/>
        <w:ind w:right="50" w:firstLine="709"/>
        <w:jc w:val="both"/>
      </w:pPr>
      <w:r>
        <w:t>Уточненные и</w:t>
      </w:r>
      <w:r w:rsidRPr="004B2941">
        <w:t xml:space="preserve">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Фролову М</w:t>
      </w:r>
      <w:r>
        <w:t>.</w:t>
      </w:r>
      <w:r>
        <w:t>А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удовлетворить.</w:t>
      </w:r>
    </w:p>
    <w:p w:rsidR="00DB5920" w:rsidRPr="00984521" w:rsidP="00DB5920">
      <w:pPr>
        <w:shd w:val="clear" w:color="auto" w:fill="FFFFFF"/>
        <w:ind w:firstLine="720"/>
        <w:jc w:val="both"/>
        <w:rPr>
          <w:color w:val="FF0000"/>
        </w:rPr>
      </w:pPr>
      <w:r w:rsidRPr="004B2941">
        <w:t>Взыскать с</w:t>
      </w:r>
      <w:r>
        <w:t xml:space="preserve"> Фролова М</w:t>
      </w:r>
      <w:r>
        <w:t>.</w:t>
      </w:r>
      <w:r>
        <w:t>А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 xml:space="preserve">за период с </w:t>
      </w:r>
      <w:r>
        <w:t>10 марта</w:t>
      </w:r>
      <w:r w:rsidRPr="00DE4C1A">
        <w:t xml:space="preserve"> 202</w:t>
      </w:r>
      <w:r>
        <w:t>0</w:t>
      </w:r>
      <w:r w:rsidRPr="00DE4C1A">
        <w:t xml:space="preserve"> года по 3</w:t>
      </w:r>
      <w:r>
        <w:t>1 декабря</w:t>
      </w:r>
      <w:r w:rsidRPr="00DE4C1A">
        <w:t xml:space="preserve"> 2023 года, по оплате коммунальных услуг, по обращению с твердыми коммунальными отходами в размере </w:t>
      </w:r>
      <w:r>
        <w:t>3834</w:t>
      </w:r>
      <w:r w:rsidRPr="00DE4C1A">
        <w:t xml:space="preserve"> (</w:t>
      </w:r>
      <w:r>
        <w:t>три тысячи восемьсот тридцать четыре</w:t>
      </w:r>
      <w:r w:rsidRPr="00DE4C1A">
        <w:t>) рубл</w:t>
      </w:r>
      <w:r>
        <w:t>я</w:t>
      </w:r>
      <w:r w:rsidRPr="00DE4C1A">
        <w:t xml:space="preserve"> </w:t>
      </w:r>
      <w:r>
        <w:t>72</w:t>
      </w:r>
      <w:r w:rsidRPr="00DE4C1A">
        <w:t xml:space="preserve"> копе</w:t>
      </w:r>
      <w:r>
        <w:t>йки</w:t>
      </w:r>
      <w:r w:rsidRPr="00984521">
        <w:rPr>
          <w:color w:val="FF0000"/>
        </w:rPr>
        <w:t>.</w:t>
      </w:r>
    </w:p>
    <w:p w:rsidR="00DB5920" w:rsidP="00DB5920">
      <w:pPr>
        <w:shd w:val="clear" w:color="auto" w:fill="FFFFFF"/>
        <w:ind w:firstLine="720"/>
        <w:jc w:val="both"/>
      </w:pPr>
      <w:r w:rsidRPr="00B235AB">
        <w:t>Взыскать с</w:t>
      </w:r>
      <w:r>
        <w:t xml:space="preserve"> Фролова М</w:t>
      </w:r>
      <w:r>
        <w:t>.</w:t>
      </w:r>
      <w:r>
        <w:t>А</w:t>
      </w:r>
      <w:r>
        <w:t>.</w:t>
      </w:r>
      <w:r>
        <w:t xml:space="preserve"> </w:t>
      </w:r>
      <w:r w:rsidRPr="00B235AB">
        <w:t xml:space="preserve">в пользу ООО «Эко-Сити» расходы по оплате государственной пошлины в размере </w:t>
      </w:r>
      <w:r>
        <w:t>400</w:t>
      </w:r>
      <w:r w:rsidRPr="00B235AB">
        <w:t xml:space="preserve"> (</w:t>
      </w:r>
      <w:r>
        <w:t>четыреста</w:t>
      </w:r>
      <w:r w:rsidRPr="00B235AB">
        <w:t>) рубл</w:t>
      </w:r>
      <w:r>
        <w:t>ей</w:t>
      </w:r>
      <w:r w:rsidRPr="00B235AB">
        <w:t xml:space="preserve"> </w:t>
      </w:r>
      <w:r>
        <w:t>00</w:t>
      </w:r>
      <w:r w:rsidRPr="00B235AB">
        <w:t xml:space="preserve"> копе</w:t>
      </w:r>
      <w:r>
        <w:t>ек</w:t>
      </w:r>
      <w:r w:rsidRPr="00B235AB">
        <w:t>.</w:t>
      </w:r>
    </w:p>
    <w:p w:rsidR="00DB5920" w:rsidRPr="0029344B" w:rsidP="00DB5920">
      <w:pPr>
        <w:shd w:val="clear" w:color="auto" w:fill="FFFFFF"/>
        <w:ind w:firstLine="720"/>
        <w:jc w:val="both"/>
      </w:pPr>
      <w:r>
        <w:t xml:space="preserve">Зачесть ООО «Эко-Сити» сумму уплаченной государственной пошлины по платежному поручению № 15851 от 12 декабря 2022 года, в размере 200 рублей. </w:t>
      </w:r>
    </w:p>
    <w:p w:rsidR="00DB5920" w:rsidRPr="0029344B" w:rsidP="00DB5920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Фролову М</w:t>
      </w:r>
      <w:r>
        <w:t>.</w:t>
      </w:r>
      <w:r>
        <w:t>А</w:t>
      </w:r>
      <w:r>
        <w:t>.</w:t>
      </w:r>
      <w:r w:rsidRPr="0029344B">
        <w:rPr>
          <w:lang w:bidi="ru-RU"/>
        </w:rPr>
        <w:t xml:space="preserve"> по платежному поручению № </w:t>
      </w:r>
      <w:r>
        <w:rPr>
          <w:lang w:bidi="ru-RU"/>
        </w:rPr>
        <w:t>…о</w:t>
      </w:r>
      <w:r w:rsidRPr="0029344B">
        <w:rPr>
          <w:lang w:bidi="ru-RU"/>
        </w:rPr>
        <w:t xml:space="preserve">т </w:t>
      </w:r>
      <w:r>
        <w:rPr>
          <w:lang w:bidi="ru-RU"/>
        </w:rPr>
        <w:t>…</w:t>
      </w:r>
      <w:r w:rsidRPr="0029344B">
        <w:rPr>
          <w:lang w:bidi="ru-RU"/>
        </w:rPr>
        <w:t xml:space="preserve"> года на сумму </w:t>
      </w:r>
      <w:r>
        <w:rPr>
          <w:lang w:bidi="ru-RU"/>
        </w:rPr>
        <w:t>56</w:t>
      </w:r>
      <w:r w:rsidRPr="0029344B">
        <w:rPr>
          <w:lang w:bidi="ru-RU"/>
        </w:rPr>
        <w:t xml:space="preserve"> рубл</w:t>
      </w:r>
      <w:r>
        <w:rPr>
          <w:lang w:bidi="ru-RU"/>
        </w:rPr>
        <w:t>ей</w:t>
      </w:r>
      <w:r w:rsidRPr="0029344B">
        <w:rPr>
          <w:lang w:bidi="ru-RU"/>
        </w:rPr>
        <w:t xml:space="preserve"> </w:t>
      </w:r>
      <w:r>
        <w:rPr>
          <w:lang w:bidi="ru-RU"/>
        </w:rPr>
        <w:t>38</w:t>
      </w:r>
      <w:r w:rsidRPr="0029344B">
        <w:rPr>
          <w:lang w:bidi="ru-RU"/>
        </w:rPr>
        <w:t xml:space="preserve"> копе</w:t>
      </w:r>
      <w:r>
        <w:rPr>
          <w:lang w:bidi="ru-RU"/>
        </w:rPr>
        <w:t>ек</w:t>
      </w:r>
      <w:r w:rsidRPr="0029344B">
        <w:rPr>
          <w:lang w:bidi="ru-RU"/>
        </w:rPr>
        <w:t>.</w:t>
      </w:r>
    </w:p>
    <w:p w:rsidR="00DB5920" w:rsidRPr="00B235AB" w:rsidP="00DB5920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DB5920" w:rsidRPr="00B235AB" w:rsidP="00DB5920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5920" w:rsidRPr="005B286B" w:rsidP="00DB5920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5920" w:rsidRPr="005B286B" w:rsidP="00DB5920">
      <w:pPr>
        <w:ind w:firstLine="709"/>
        <w:jc w:val="both"/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 </w:t>
      </w:r>
    </w:p>
    <w:p w:rsidR="00DB5920" w:rsidP="00DB5920">
      <w:pPr>
        <w:jc w:val="both"/>
        <w:rPr>
          <w:sz w:val="16"/>
          <w:szCs w:val="16"/>
        </w:rPr>
      </w:pPr>
    </w:p>
    <w:p w:rsidR="00DB5920" w:rsidP="00DB5920">
      <w:pPr>
        <w:jc w:val="both"/>
        <w:rPr>
          <w:sz w:val="16"/>
          <w:szCs w:val="16"/>
        </w:rPr>
      </w:pPr>
    </w:p>
    <w:p w:rsidR="00DB5920" w:rsidP="00DB5920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DB5920" w:rsidP="00DB5920"/>
    <w:p w:rsidR="00DB5920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0"/>
    <w:rsid w:val="00264137"/>
    <w:rsid w:val="0029344B"/>
    <w:rsid w:val="002D7F33"/>
    <w:rsid w:val="004031FF"/>
    <w:rsid w:val="004B2941"/>
    <w:rsid w:val="005B286B"/>
    <w:rsid w:val="006B4876"/>
    <w:rsid w:val="006D7D58"/>
    <w:rsid w:val="00984521"/>
    <w:rsid w:val="00B235AB"/>
    <w:rsid w:val="00D47A36"/>
    <w:rsid w:val="00DB5920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CF9345-894C-46FD-B54A-8C578A5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