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096" w:rsidRPr="003469C4" w:rsidP="00713096">
      <w:pPr>
        <w:tabs>
          <w:tab w:val="left" w:pos="8364"/>
        </w:tabs>
        <w:jc w:val="right"/>
        <w:rPr>
          <w:sz w:val="23"/>
          <w:szCs w:val="23"/>
        </w:rPr>
      </w:pPr>
      <w:r w:rsidRPr="003469C4">
        <w:rPr>
          <w:sz w:val="23"/>
          <w:szCs w:val="23"/>
        </w:rPr>
        <w:t>26</w:t>
      </w:r>
      <w:r w:rsidRPr="003469C4">
        <w:rPr>
          <w:sz w:val="23"/>
          <w:szCs w:val="23"/>
          <w:lang w:val="en-US"/>
        </w:rPr>
        <w:t>MS</w:t>
      </w:r>
      <w:r w:rsidRPr="003469C4">
        <w:rPr>
          <w:sz w:val="23"/>
          <w:szCs w:val="23"/>
        </w:rPr>
        <w:t>0138-01-2024-000401-58</w:t>
      </w:r>
    </w:p>
    <w:p w:rsidR="00713096" w:rsidRPr="003469C4" w:rsidP="00713096">
      <w:pPr>
        <w:tabs>
          <w:tab w:val="left" w:pos="567"/>
        </w:tabs>
        <w:jc w:val="both"/>
        <w:rPr>
          <w:sz w:val="23"/>
          <w:szCs w:val="23"/>
        </w:rPr>
      </w:pPr>
      <w:r w:rsidRPr="003469C4">
        <w:rPr>
          <w:sz w:val="23"/>
          <w:szCs w:val="23"/>
        </w:rPr>
        <w:t xml:space="preserve">                                                                                                 </w:t>
      </w:r>
      <w:r>
        <w:rPr>
          <w:sz w:val="23"/>
          <w:szCs w:val="23"/>
        </w:rPr>
        <w:t xml:space="preserve">     </w:t>
      </w:r>
      <w:r w:rsidRPr="003469C4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     </w:t>
      </w:r>
      <w:r w:rsidRPr="003469C4">
        <w:rPr>
          <w:sz w:val="23"/>
          <w:szCs w:val="23"/>
        </w:rPr>
        <w:t>производство № 2-219/2/20</w:t>
      </w:r>
      <w:r>
        <w:rPr>
          <w:sz w:val="23"/>
          <w:szCs w:val="23"/>
        </w:rPr>
        <w:t>2</w:t>
      </w:r>
      <w:r w:rsidRPr="003469C4">
        <w:rPr>
          <w:sz w:val="23"/>
          <w:szCs w:val="23"/>
        </w:rPr>
        <w:t>4</w:t>
      </w:r>
    </w:p>
    <w:p w:rsidR="00713096" w:rsidRPr="003469C4" w:rsidP="00713096">
      <w:pPr>
        <w:jc w:val="center"/>
        <w:rPr>
          <w:sz w:val="23"/>
          <w:szCs w:val="23"/>
        </w:rPr>
      </w:pPr>
      <w:r w:rsidRPr="003469C4">
        <w:rPr>
          <w:sz w:val="23"/>
          <w:szCs w:val="23"/>
        </w:rPr>
        <w:t>РЕШЕНИЕ</w:t>
      </w:r>
    </w:p>
    <w:p w:rsidR="00713096" w:rsidRPr="003469C4" w:rsidP="00713096">
      <w:pPr>
        <w:jc w:val="center"/>
        <w:rPr>
          <w:sz w:val="23"/>
          <w:szCs w:val="23"/>
        </w:rPr>
      </w:pPr>
      <w:r w:rsidRPr="003469C4">
        <w:rPr>
          <w:sz w:val="23"/>
          <w:szCs w:val="23"/>
        </w:rPr>
        <w:t>Именем Российской Федерации</w:t>
      </w:r>
    </w:p>
    <w:p w:rsidR="00713096" w:rsidRPr="003469C4" w:rsidP="00713096">
      <w:pPr>
        <w:jc w:val="center"/>
        <w:rPr>
          <w:sz w:val="23"/>
          <w:szCs w:val="23"/>
        </w:rPr>
      </w:pPr>
      <w:r w:rsidRPr="003469C4">
        <w:rPr>
          <w:sz w:val="23"/>
          <w:szCs w:val="23"/>
        </w:rPr>
        <w:t>Резолютивная часть</w:t>
      </w:r>
    </w:p>
    <w:p w:rsidR="00713096" w:rsidRPr="003469C4" w:rsidP="00713096">
      <w:pPr>
        <w:jc w:val="both"/>
        <w:rPr>
          <w:sz w:val="23"/>
          <w:szCs w:val="23"/>
        </w:rPr>
      </w:pPr>
      <w:r w:rsidRPr="003469C4">
        <w:rPr>
          <w:sz w:val="23"/>
          <w:szCs w:val="23"/>
        </w:rPr>
        <w:t xml:space="preserve">04 апреля 2024 года                                                                                                           </w:t>
      </w:r>
      <w:r>
        <w:rPr>
          <w:sz w:val="23"/>
          <w:szCs w:val="23"/>
        </w:rPr>
        <w:t xml:space="preserve">   </w:t>
      </w:r>
      <w:r w:rsidRPr="003469C4">
        <w:rPr>
          <w:sz w:val="23"/>
          <w:szCs w:val="23"/>
        </w:rPr>
        <w:t xml:space="preserve"> с. Летняя Ставка</w:t>
      </w:r>
    </w:p>
    <w:p w:rsidR="00713096" w:rsidRPr="003469C4" w:rsidP="00713096">
      <w:pPr>
        <w:jc w:val="both"/>
        <w:rPr>
          <w:sz w:val="16"/>
          <w:szCs w:val="16"/>
        </w:rPr>
      </w:pPr>
    </w:p>
    <w:p w:rsidR="00713096" w:rsidRPr="003469C4" w:rsidP="00713096">
      <w:pPr>
        <w:tabs>
          <w:tab w:val="left" w:pos="720"/>
        </w:tabs>
        <w:ind w:firstLine="709"/>
        <w:jc w:val="both"/>
        <w:rPr>
          <w:sz w:val="23"/>
          <w:szCs w:val="23"/>
        </w:rPr>
      </w:pPr>
      <w:r w:rsidRPr="003469C4">
        <w:rPr>
          <w:sz w:val="23"/>
          <w:szCs w:val="23"/>
        </w:rPr>
        <w:t>Мировой судья судебного участка № 2 Туркменского района Ставропольского края Беляев А.А., при секретаре судебного заседания Рыбиной С.Н.,</w:t>
      </w:r>
    </w:p>
    <w:p w:rsidR="00713096" w:rsidRPr="003469C4" w:rsidP="00713096">
      <w:pPr>
        <w:shd w:val="clear" w:color="auto" w:fill="FFFFFF"/>
        <w:ind w:right="50"/>
        <w:jc w:val="both"/>
        <w:rPr>
          <w:sz w:val="23"/>
          <w:szCs w:val="23"/>
        </w:rPr>
      </w:pPr>
      <w:r w:rsidRPr="003469C4">
        <w:rPr>
          <w:sz w:val="23"/>
          <w:szCs w:val="23"/>
        </w:rPr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3469C4">
        <w:rPr>
          <w:color w:val="000000"/>
          <w:sz w:val="23"/>
          <w:szCs w:val="23"/>
        </w:rPr>
        <w:t xml:space="preserve"> </w:t>
      </w:r>
      <w:r w:rsidRPr="003469C4">
        <w:rPr>
          <w:color w:val="000000"/>
          <w:sz w:val="23"/>
          <w:szCs w:val="23"/>
        </w:rPr>
        <w:t>Грошевой О</w:t>
      </w:r>
      <w:r>
        <w:rPr>
          <w:color w:val="000000"/>
          <w:sz w:val="23"/>
          <w:szCs w:val="23"/>
        </w:rPr>
        <w:t>.</w:t>
      </w:r>
      <w:r w:rsidRPr="003469C4"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>.</w:t>
      </w:r>
      <w:r w:rsidRPr="003469C4">
        <w:rPr>
          <w:sz w:val="23"/>
          <w:szCs w:val="23"/>
        </w:rPr>
        <w:t xml:space="preserve"> к ответчику ООО «МАРКЕТТРЕЙД» о взыскании </w:t>
      </w:r>
      <w:r>
        <w:rPr>
          <w:sz w:val="23"/>
          <w:szCs w:val="23"/>
        </w:rPr>
        <w:t>убытков – денежных средств</w:t>
      </w:r>
      <w:r w:rsidRPr="003469C4">
        <w:rPr>
          <w:sz w:val="23"/>
          <w:szCs w:val="23"/>
        </w:rPr>
        <w:t xml:space="preserve"> по договору от 03 августа 2023 года.</w:t>
      </w:r>
    </w:p>
    <w:p w:rsidR="00713096" w:rsidRPr="003469C4" w:rsidP="00713096">
      <w:pPr>
        <w:shd w:val="clear" w:color="auto" w:fill="FFFFFF"/>
        <w:ind w:right="50"/>
        <w:jc w:val="both"/>
        <w:rPr>
          <w:sz w:val="23"/>
          <w:szCs w:val="23"/>
        </w:rPr>
      </w:pPr>
      <w:r w:rsidRPr="003469C4">
        <w:rPr>
          <w:sz w:val="23"/>
          <w:szCs w:val="23"/>
        </w:rPr>
        <w:tab/>
        <w:t xml:space="preserve">На основании договора подряда от 03 августа 2023 года и руководствуясь </w:t>
      </w:r>
      <w:r w:rsidRPr="003469C4">
        <w:rPr>
          <w:sz w:val="23"/>
          <w:szCs w:val="23"/>
        </w:rPr>
        <w:t>ст.ст</w:t>
      </w:r>
      <w:r w:rsidRPr="003469C4">
        <w:rPr>
          <w:sz w:val="23"/>
          <w:szCs w:val="23"/>
        </w:rPr>
        <w:t>. 13, 23, 28</w:t>
      </w:r>
      <w:r>
        <w:rPr>
          <w:sz w:val="23"/>
          <w:szCs w:val="23"/>
        </w:rPr>
        <w:t>, 29</w:t>
      </w:r>
      <w:r w:rsidRPr="003469C4">
        <w:rPr>
          <w:sz w:val="23"/>
          <w:szCs w:val="23"/>
        </w:rPr>
        <w:t xml:space="preserve"> Закона «О защите прав потребителей» № 2300-1 от 07 февраля 1992 года в редакции от 04 августа 2023 года,  </w:t>
      </w:r>
      <w:r w:rsidRPr="003469C4">
        <w:rPr>
          <w:sz w:val="23"/>
          <w:szCs w:val="23"/>
        </w:rPr>
        <w:t>ст.ст</w:t>
      </w:r>
      <w:r w:rsidRPr="003469C4">
        <w:rPr>
          <w:sz w:val="23"/>
          <w:szCs w:val="23"/>
        </w:rPr>
        <w:t xml:space="preserve">. 23, 98, 100, 103, </w:t>
      </w:r>
      <w:r>
        <w:rPr>
          <w:sz w:val="23"/>
          <w:szCs w:val="23"/>
        </w:rPr>
        <w:t xml:space="preserve">167, </w:t>
      </w:r>
      <w:r w:rsidRPr="003469C4">
        <w:rPr>
          <w:sz w:val="23"/>
          <w:szCs w:val="23"/>
        </w:rPr>
        <w:t>193-199 Гражданского процессуального кодекса Российской Федерации, мировой судья,</w:t>
      </w:r>
    </w:p>
    <w:p w:rsidR="00713096" w:rsidRPr="003469C4" w:rsidP="00713096">
      <w:pPr>
        <w:spacing w:after="120"/>
        <w:jc w:val="center"/>
        <w:rPr>
          <w:sz w:val="23"/>
          <w:szCs w:val="23"/>
        </w:rPr>
      </w:pPr>
      <w:r w:rsidRPr="003469C4">
        <w:rPr>
          <w:sz w:val="23"/>
          <w:szCs w:val="23"/>
        </w:rPr>
        <w:t>решил:</w:t>
      </w:r>
    </w:p>
    <w:p w:rsidR="00713096" w:rsidRPr="003469C4" w:rsidP="00713096">
      <w:pPr>
        <w:shd w:val="clear" w:color="auto" w:fill="FFFFFF"/>
        <w:ind w:right="51" w:firstLine="567"/>
        <w:jc w:val="both"/>
        <w:rPr>
          <w:sz w:val="23"/>
          <w:szCs w:val="23"/>
        </w:rPr>
      </w:pPr>
      <w:r w:rsidRPr="003469C4">
        <w:rPr>
          <w:sz w:val="23"/>
          <w:szCs w:val="23"/>
        </w:rPr>
        <w:t xml:space="preserve">Исковые требования истца </w:t>
      </w:r>
      <w:r w:rsidRPr="003469C4">
        <w:rPr>
          <w:color w:val="000000"/>
          <w:sz w:val="23"/>
          <w:szCs w:val="23"/>
        </w:rPr>
        <w:t>Грошевой О</w:t>
      </w:r>
      <w:r>
        <w:rPr>
          <w:color w:val="000000"/>
          <w:sz w:val="23"/>
          <w:szCs w:val="23"/>
        </w:rPr>
        <w:t>.</w:t>
      </w:r>
      <w:r w:rsidRPr="003469C4"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>.</w:t>
      </w:r>
      <w:r w:rsidRPr="003469C4">
        <w:rPr>
          <w:sz w:val="23"/>
          <w:szCs w:val="23"/>
        </w:rPr>
        <w:t xml:space="preserve"> к ответчику ООО «МАРКЕТТРЕЙД» о взыскании </w:t>
      </w:r>
      <w:r>
        <w:rPr>
          <w:sz w:val="23"/>
          <w:szCs w:val="23"/>
        </w:rPr>
        <w:t xml:space="preserve">убытков – денежных средств </w:t>
      </w:r>
      <w:r w:rsidRPr="003469C4">
        <w:rPr>
          <w:sz w:val="23"/>
          <w:szCs w:val="23"/>
        </w:rPr>
        <w:t xml:space="preserve">по договору от </w:t>
      </w:r>
      <w:r>
        <w:rPr>
          <w:sz w:val="23"/>
          <w:szCs w:val="23"/>
        </w:rPr>
        <w:t>…</w:t>
      </w:r>
      <w:r w:rsidRPr="003469C4">
        <w:rPr>
          <w:sz w:val="23"/>
          <w:szCs w:val="23"/>
        </w:rPr>
        <w:t xml:space="preserve"> года - удовлетворить.</w:t>
      </w:r>
    </w:p>
    <w:p w:rsidR="00713096" w:rsidRPr="00C44DD8" w:rsidP="0071309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3469C4">
        <w:rPr>
          <w:sz w:val="23"/>
          <w:szCs w:val="23"/>
        </w:rPr>
        <w:t xml:space="preserve">Взыскать с ответчика ООО «МАРКЕТТРЕЙД» </w:t>
      </w:r>
      <w:r w:rsidRPr="003469C4">
        <w:rPr>
          <w:sz w:val="23"/>
          <w:szCs w:val="23"/>
        </w:rPr>
        <w:t xml:space="preserve">ИНН 2629013368, ОГРН 1222600007695, </w:t>
      </w:r>
      <w:r w:rsidRPr="003469C4">
        <w:rPr>
          <w:sz w:val="23"/>
          <w:szCs w:val="23"/>
        </w:rPr>
        <w:t xml:space="preserve">юридический адрес: </w:t>
      </w:r>
      <w:r>
        <w:rPr>
          <w:sz w:val="23"/>
          <w:szCs w:val="23"/>
        </w:rPr>
        <w:t>….</w:t>
      </w:r>
      <w:r>
        <w:rPr>
          <w:sz w:val="23"/>
          <w:szCs w:val="23"/>
        </w:rPr>
        <w:t>,</w:t>
      </w:r>
      <w:r w:rsidRPr="003469C4">
        <w:rPr>
          <w:sz w:val="23"/>
          <w:szCs w:val="23"/>
        </w:rPr>
        <w:t xml:space="preserve"> в пользу </w:t>
      </w:r>
      <w:r w:rsidRPr="003469C4">
        <w:rPr>
          <w:color w:val="000000"/>
          <w:sz w:val="23"/>
          <w:szCs w:val="23"/>
        </w:rPr>
        <w:t>Грошевой О</w:t>
      </w:r>
      <w:r>
        <w:rPr>
          <w:color w:val="000000"/>
          <w:sz w:val="23"/>
          <w:szCs w:val="23"/>
        </w:rPr>
        <w:t>.</w:t>
      </w:r>
      <w:r w:rsidRPr="003469C4"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>.</w:t>
      </w:r>
      <w:r w:rsidRPr="003469C4">
        <w:rPr>
          <w:sz w:val="23"/>
          <w:szCs w:val="23"/>
        </w:rPr>
        <w:t xml:space="preserve"> убытки - денежные средства, оплаченные </w:t>
      </w:r>
      <w:r w:rsidRPr="00C44DD8">
        <w:rPr>
          <w:sz w:val="23"/>
          <w:szCs w:val="23"/>
        </w:rPr>
        <w:t>истцом по договору от 03 августа 2023 года в размере 35000 (тридцать пять тысяч) рублей 00 копеек.</w:t>
      </w:r>
    </w:p>
    <w:p w:rsidR="00713096" w:rsidRPr="00C44DD8" w:rsidP="0071309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C44DD8">
        <w:rPr>
          <w:sz w:val="23"/>
          <w:szCs w:val="23"/>
          <w:lang w:bidi="ru-RU"/>
        </w:rPr>
        <w:t xml:space="preserve">Взыскать с ответчика ООО "МАРКЕТТРЕЙД" </w:t>
      </w:r>
      <w:r w:rsidRPr="00C44DD8">
        <w:rPr>
          <w:sz w:val="23"/>
          <w:szCs w:val="23"/>
        </w:rPr>
        <w:t xml:space="preserve">ИНН 2629013368, ОГРН 1222600007695, </w:t>
      </w:r>
      <w:r w:rsidRPr="00C44DD8">
        <w:rPr>
          <w:sz w:val="23"/>
          <w:szCs w:val="23"/>
          <w:lang w:bidi="ru-RU"/>
        </w:rPr>
        <w:t>в пользу Грошевой О</w:t>
      </w:r>
      <w:r>
        <w:rPr>
          <w:sz w:val="23"/>
          <w:szCs w:val="23"/>
          <w:lang w:bidi="ru-RU"/>
        </w:rPr>
        <w:t>.</w:t>
      </w:r>
      <w:r w:rsidRPr="00C44DD8">
        <w:rPr>
          <w:sz w:val="23"/>
          <w:szCs w:val="23"/>
          <w:lang w:bidi="ru-RU"/>
        </w:rPr>
        <w:t>В</w:t>
      </w:r>
      <w:r>
        <w:rPr>
          <w:sz w:val="23"/>
          <w:szCs w:val="23"/>
          <w:lang w:bidi="ru-RU"/>
        </w:rPr>
        <w:t>.</w:t>
      </w:r>
      <w:r w:rsidRPr="00C44DD8">
        <w:rPr>
          <w:sz w:val="23"/>
          <w:szCs w:val="23"/>
          <w:lang w:bidi="ru-RU"/>
        </w:rPr>
        <w:t xml:space="preserve"> неустойку </w:t>
      </w:r>
      <w:r w:rsidRPr="00C44DD8">
        <w:rPr>
          <w:sz w:val="23"/>
          <w:szCs w:val="23"/>
        </w:rPr>
        <w:t>за нарушение сроков начала и окончания работ</w:t>
      </w:r>
      <w:r w:rsidRPr="00C44DD8">
        <w:rPr>
          <w:sz w:val="23"/>
          <w:szCs w:val="23"/>
          <w:lang w:bidi="ru-RU"/>
        </w:rPr>
        <w:t xml:space="preserve"> предусмотренную п. 5 ст. 28 Закона «О защите права потребителей» в размере 35 000 рублей.</w:t>
      </w:r>
    </w:p>
    <w:p w:rsidR="00713096" w:rsidRPr="00C44DD8" w:rsidP="00713096">
      <w:pPr>
        <w:pStyle w:val="NormalWeb"/>
        <w:spacing w:before="0" w:beforeAutospacing="0" w:after="0" w:afterAutospacing="0" w:line="285" w:lineRule="atLeast"/>
        <w:ind w:firstLine="567"/>
        <w:jc w:val="both"/>
      </w:pPr>
      <w:r w:rsidRPr="00C44DD8">
        <w:rPr>
          <w:sz w:val="23"/>
          <w:szCs w:val="23"/>
          <w:lang w:bidi="ru-RU"/>
        </w:rPr>
        <w:t xml:space="preserve">Взыскать </w:t>
      </w:r>
      <w:r w:rsidRPr="00C44DD8">
        <w:rPr>
          <w:sz w:val="23"/>
          <w:szCs w:val="23"/>
          <w:lang w:bidi="ru-RU"/>
        </w:rPr>
        <w:t xml:space="preserve">с ответчика </w:t>
      </w:r>
      <w:r w:rsidRPr="00C44DD8">
        <w:rPr>
          <w:sz w:val="23"/>
          <w:szCs w:val="23"/>
          <w:lang w:bidi="ru-RU"/>
        </w:rPr>
        <w:t>ООО "МАРКЕТТРЕЙД"</w:t>
      </w:r>
      <w:r w:rsidRPr="00C44DD8">
        <w:rPr>
          <w:sz w:val="23"/>
          <w:szCs w:val="23"/>
        </w:rPr>
        <w:t xml:space="preserve"> ИНН 2629013368, ОГРН 1222600007695, </w:t>
      </w:r>
      <w:r w:rsidRPr="00C44DD8">
        <w:rPr>
          <w:sz w:val="23"/>
          <w:szCs w:val="23"/>
          <w:lang w:bidi="ru-RU"/>
        </w:rPr>
        <w:t xml:space="preserve"> в пользу Грошевой О</w:t>
      </w:r>
      <w:r>
        <w:rPr>
          <w:sz w:val="23"/>
          <w:szCs w:val="23"/>
          <w:lang w:bidi="ru-RU"/>
        </w:rPr>
        <w:t>.</w:t>
      </w:r>
      <w:r w:rsidRPr="00C44DD8">
        <w:rPr>
          <w:sz w:val="23"/>
          <w:szCs w:val="23"/>
          <w:lang w:bidi="ru-RU"/>
        </w:rPr>
        <w:t>В</w:t>
      </w:r>
      <w:r>
        <w:rPr>
          <w:sz w:val="23"/>
          <w:szCs w:val="23"/>
          <w:lang w:bidi="ru-RU"/>
        </w:rPr>
        <w:t>.</w:t>
      </w:r>
      <w:r w:rsidRPr="00C44DD8">
        <w:rPr>
          <w:sz w:val="23"/>
          <w:szCs w:val="23"/>
          <w:lang w:bidi="ru-RU"/>
        </w:rPr>
        <w:t>, штраф в размере 35 000 рублей за неисполнение требований потребителя в добровольном порядке в размере 50 процентов от присужденной судом суммы,</w:t>
      </w:r>
      <w:r w:rsidRPr="00C44DD8">
        <w:t xml:space="preserve"> предусмотренный пунктом 6 статьи 13 Закона «О защите прав потребителей».</w:t>
      </w:r>
    </w:p>
    <w:p w:rsidR="00713096" w:rsidRPr="00C44DD8" w:rsidP="00713096">
      <w:pPr>
        <w:pStyle w:val="20"/>
        <w:shd w:val="clear" w:color="auto" w:fill="auto"/>
        <w:tabs>
          <w:tab w:val="left" w:pos="1439"/>
        </w:tabs>
        <w:spacing w:line="240" w:lineRule="auto"/>
        <w:ind w:firstLine="567"/>
        <w:rPr>
          <w:sz w:val="23"/>
          <w:szCs w:val="23"/>
        </w:rPr>
      </w:pPr>
      <w:r w:rsidRPr="00C44DD8">
        <w:rPr>
          <w:sz w:val="23"/>
          <w:szCs w:val="23"/>
          <w:lang w:eastAsia="ru-RU" w:bidi="ru-RU"/>
        </w:rPr>
        <w:t xml:space="preserve">Взыскать с ответчика ООО "МАРКЕТТРЕЙД" </w:t>
      </w:r>
      <w:r w:rsidRPr="00C44DD8">
        <w:rPr>
          <w:sz w:val="23"/>
          <w:szCs w:val="23"/>
        </w:rPr>
        <w:t xml:space="preserve">ИНН 2629013368, ОГРН 1222600007695, </w:t>
      </w:r>
      <w:r w:rsidRPr="00C44DD8">
        <w:rPr>
          <w:sz w:val="23"/>
          <w:szCs w:val="23"/>
          <w:lang w:eastAsia="ru-RU" w:bidi="ru-RU"/>
        </w:rPr>
        <w:t>в пользу Грошевой О</w:t>
      </w:r>
      <w:r>
        <w:rPr>
          <w:sz w:val="23"/>
          <w:szCs w:val="23"/>
          <w:lang w:eastAsia="ru-RU" w:bidi="ru-RU"/>
        </w:rPr>
        <w:t>.</w:t>
      </w:r>
      <w:r w:rsidRPr="00C44DD8">
        <w:rPr>
          <w:sz w:val="23"/>
          <w:szCs w:val="23"/>
          <w:lang w:eastAsia="ru-RU" w:bidi="ru-RU"/>
        </w:rPr>
        <w:t>В</w:t>
      </w:r>
      <w:r>
        <w:rPr>
          <w:sz w:val="23"/>
          <w:szCs w:val="23"/>
          <w:lang w:eastAsia="ru-RU" w:bidi="ru-RU"/>
        </w:rPr>
        <w:t>.</w:t>
      </w:r>
      <w:r w:rsidRPr="00C44DD8">
        <w:rPr>
          <w:sz w:val="23"/>
          <w:szCs w:val="23"/>
          <w:lang w:eastAsia="ru-RU" w:bidi="ru-RU"/>
        </w:rPr>
        <w:t xml:space="preserve"> компенсацию морального вреда в размере - 10 000 рублей.</w:t>
      </w:r>
    </w:p>
    <w:p w:rsidR="00713096" w:rsidRPr="00C44DD8" w:rsidP="00713096">
      <w:pPr>
        <w:pStyle w:val="20"/>
        <w:shd w:val="clear" w:color="auto" w:fill="auto"/>
        <w:tabs>
          <w:tab w:val="left" w:pos="1439"/>
        </w:tabs>
        <w:spacing w:line="240" w:lineRule="auto"/>
        <w:ind w:firstLine="567"/>
        <w:rPr>
          <w:sz w:val="23"/>
          <w:szCs w:val="23"/>
        </w:rPr>
      </w:pPr>
      <w:r w:rsidRPr="00C44DD8">
        <w:rPr>
          <w:sz w:val="23"/>
          <w:szCs w:val="23"/>
          <w:lang w:eastAsia="ru-RU" w:bidi="ru-RU"/>
        </w:rPr>
        <w:t>Взыскать с ответчика ООО "МАРКЕТТРЕЙД"</w:t>
      </w:r>
      <w:r w:rsidRPr="00C44DD8">
        <w:rPr>
          <w:sz w:val="23"/>
          <w:szCs w:val="23"/>
        </w:rPr>
        <w:t xml:space="preserve"> ИНН 2629013368, ОГРН 1222600007695, </w:t>
      </w:r>
      <w:r w:rsidRPr="00C44DD8">
        <w:rPr>
          <w:sz w:val="23"/>
          <w:szCs w:val="23"/>
          <w:lang w:eastAsia="ru-RU" w:bidi="ru-RU"/>
        </w:rPr>
        <w:t>в пользу Грошевой О</w:t>
      </w:r>
      <w:r>
        <w:rPr>
          <w:sz w:val="23"/>
          <w:szCs w:val="23"/>
          <w:lang w:eastAsia="ru-RU" w:bidi="ru-RU"/>
        </w:rPr>
        <w:t>.</w:t>
      </w:r>
      <w:r w:rsidRPr="00C44DD8">
        <w:rPr>
          <w:sz w:val="23"/>
          <w:szCs w:val="23"/>
          <w:lang w:eastAsia="ru-RU" w:bidi="ru-RU"/>
        </w:rPr>
        <w:t>В</w:t>
      </w:r>
      <w:r>
        <w:rPr>
          <w:sz w:val="23"/>
          <w:szCs w:val="23"/>
          <w:lang w:eastAsia="ru-RU" w:bidi="ru-RU"/>
        </w:rPr>
        <w:t>.</w:t>
      </w:r>
      <w:r w:rsidRPr="00C44DD8">
        <w:rPr>
          <w:sz w:val="23"/>
          <w:szCs w:val="23"/>
          <w:lang w:eastAsia="ru-RU" w:bidi="ru-RU"/>
        </w:rPr>
        <w:t xml:space="preserve"> судебные расходы за услуги представителя в размере 35 000 рублей.</w:t>
      </w:r>
    </w:p>
    <w:p w:rsidR="00713096" w:rsidRPr="00C44DD8" w:rsidP="00713096">
      <w:pPr>
        <w:pStyle w:val="20"/>
        <w:shd w:val="clear" w:color="auto" w:fill="auto"/>
        <w:tabs>
          <w:tab w:val="left" w:pos="1439"/>
        </w:tabs>
        <w:spacing w:line="240" w:lineRule="auto"/>
        <w:ind w:firstLine="567"/>
        <w:rPr>
          <w:sz w:val="23"/>
          <w:szCs w:val="23"/>
        </w:rPr>
      </w:pPr>
      <w:r w:rsidRPr="00C44DD8">
        <w:rPr>
          <w:sz w:val="23"/>
          <w:szCs w:val="23"/>
          <w:lang w:eastAsia="ru-RU" w:bidi="ru-RU"/>
        </w:rPr>
        <w:t xml:space="preserve">Взыскать с ответчика ООО "МАРКЕТТРЕЙД" </w:t>
      </w:r>
      <w:r w:rsidRPr="00C44DD8">
        <w:rPr>
          <w:sz w:val="23"/>
          <w:szCs w:val="23"/>
        </w:rPr>
        <w:t xml:space="preserve">ИНН 2629013368, ОГРН 1222600007695, </w:t>
      </w:r>
      <w:r w:rsidRPr="00C44DD8">
        <w:rPr>
          <w:sz w:val="23"/>
          <w:szCs w:val="23"/>
          <w:lang w:eastAsia="ru-RU" w:bidi="ru-RU"/>
        </w:rPr>
        <w:t>в пользу Грошевой О</w:t>
      </w:r>
      <w:r>
        <w:rPr>
          <w:sz w:val="23"/>
          <w:szCs w:val="23"/>
          <w:lang w:eastAsia="ru-RU" w:bidi="ru-RU"/>
        </w:rPr>
        <w:t>.</w:t>
      </w:r>
      <w:r w:rsidRPr="00C44DD8">
        <w:rPr>
          <w:sz w:val="23"/>
          <w:szCs w:val="23"/>
          <w:lang w:eastAsia="ru-RU" w:bidi="ru-RU"/>
        </w:rPr>
        <w:t>В</w:t>
      </w:r>
      <w:r>
        <w:rPr>
          <w:sz w:val="23"/>
          <w:szCs w:val="23"/>
          <w:lang w:eastAsia="ru-RU" w:bidi="ru-RU"/>
        </w:rPr>
        <w:t>.</w:t>
      </w:r>
      <w:r w:rsidRPr="00C44DD8">
        <w:rPr>
          <w:sz w:val="23"/>
          <w:szCs w:val="23"/>
          <w:lang w:eastAsia="ru-RU" w:bidi="ru-RU"/>
        </w:rPr>
        <w:t xml:space="preserve"> почтовые расходы в размере 250 рублей 84 копеек. </w:t>
      </w:r>
    </w:p>
    <w:p w:rsidR="00713096" w:rsidRPr="003469C4" w:rsidP="00713096">
      <w:pPr>
        <w:tabs>
          <w:tab w:val="left" w:pos="720"/>
        </w:tabs>
        <w:ind w:firstLine="567"/>
        <w:jc w:val="both"/>
        <w:rPr>
          <w:sz w:val="23"/>
          <w:szCs w:val="23"/>
        </w:rPr>
      </w:pPr>
      <w:r w:rsidRPr="00C44DD8">
        <w:rPr>
          <w:sz w:val="23"/>
          <w:szCs w:val="23"/>
        </w:rPr>
        <w:t xml:space="preserve">Взыскать с ответчика </w:t>
      </w:r>
      <w:r w:rsidRPr="00C44DD8">
        <w:rPr>
          <w:sz w:val="23"/>
          <w:szCs w:val="23"/>
          <w:lang w:bidi="ru-RU"/>
        </w:rPr>
        <w:t xml:space="preserve">ООО "МАРКЕТТРЕЙД" </w:t>
      </w:r>
      <w:r w:rsidRPr="00C44DD8">
        <w:rPr>
          <w:sz w:val="23"/>
          <w:szCs w:val="23"/>
        </w:rPr>
        <w:t xml:space="preserve">в доход </w:t>
      </w:r>
      <w:r w:rsidRPr="003469C4">
        <w:rPr>
          <w:sz w:val="23"/>
          <w:szCs w:val="23"/>
        </w:rPr>
        <w:t>бюджета Туркменского муниципального округа Ставропольского края (наименование банка получателя: ОТДЕЛЕНИЕ ТУЛА БАНКА РОССИИ/УФК по Тульской области, г. Тула, наименование получателя госпошлины: Управление Федерального казначейства по Тульской области (Межрегиональная инспекция Федеральной налоговой службы по управлению долгом) КПП 770801001 ИНН 7727406020 БИК 017003983 счет получателя 03100643000000018500 Единый казначейский счет 40102810445370000059 КБК </w:t>
      </w:r>
      <w:r w:rsidRPr="00C44DD8">
        <w:rPr>
          <w:sz w:val="23"/>
          <w:szCs w:val="23"/>
        </w:rPr>
        <w:t>18210803010011050110, ОКТМО 07566000) государственную пошлину в размере 2300 (две тысячи триста) рублей.</w:t>
      </w:r>
    </w:p>
    <w:p w:rsidR="00713096" w:rsidRPr="003469C4" w:rsidP="00713096">
      <w:pPr>
        <w:shd w:val="clear" w:color="auto" w:fill="FFFFFF"/>
        <w:spacing w:line="288" w:lineRule="exact"/>
        <w:ind w:firstLine="567"/>
        <w:jc w:val="both"/>
        <w:rPr>
          <w:sz w:val="23"/>
          <w:szCs w:val="23"/>
        </w:rPr>
      </w:pPr>
      <w:r w:rsidRPr="003469C4">
        <w:rPr>
          <w:sz w:val="23"/>
          <w:szCs w:val="23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3096" w:rsidRPr="003469C4" w:rsidP="00713096">
      <w:pPr>
        <w:ind w:firstLine="567"/>
        <w:jc w:val="both"/>
        <w:rPr>
          <w:color w:val="000000"/>
          <w:sz w:val="23"/>
          <w:szCs w:val="23"/>
        </w:rPr>
      </w:pPr>
      <w:r w:rsidRPr="003469C4">
        <w:rPr>
          <w:color w:val="000000"/>
          <w:sz w:val="23"/>
          <w:szCs w:val="23"/>
        </w:rPr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713096" w:rsidRPr="003469C4" w:rsidP="00713096">
      <w:pPr>
        <w:jc w:val="both"/>
        <w:rPr>
          <w:sz w:val="23"/>
          <w:szCs w:val="23"/>
        </w:rPr>
      </w:pPr>
    </w:p>
    <w:p w:rsidR="00713096" w:rsidRPr="003469C4" w:rsidP="00713096">
      <w:pPr>
        <w:jc w:val="both"/>
        <w:rPr>
          <w:sz w:val="23"/>
          <w:szCs w:val="23"/>
        </w:rPr>
      </w:pPr>
      <w:r w:rsidRPr="003469C4">
        <w:rPr>
          <w:sz w:val="23"/>
          <w:szCs w:val="23"/>
        </w:rPr>
        <w:t xml:space="preserve">Мировой судья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</w:t>
      </w:r>
      <w:r w:rsidRPr="003469C4">
        <w:rPr>
          <w:sz w:val="23"/>
          <w:szCs w:val="23"/>
        </w:rPr>
        <w:t xml:space="preserve">   А.А. Беляев</w:t>
      </w:r>
    </w:p>
    <w:p w:rsidR="00713096"/>
    <w:sectPr w:rsidSect="005B319F">
      <w:pgSz w:w="11906" w:h="16838"/>
      <w:pgMar w:top="284" w:right="424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96"/>
    <w:rsid w:val="003469C4"/>
    <w:rsid w:val="00713096"/>
    <w:rsid w:val="00C44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DB7B3-4E11-4EB3-BE58-8667694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713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3096"/>
    <w:pPr>
      <w:widowControl w:val="0"/>
      <w:shd w:val="clear" w:color="auto" w:fill="FFFFFF"/>
      <w:spacing w:line="317" w:lineRule="exact"/>
      <w:ind w:hanging="360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130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