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1D45" w:rsidRPr="00CE09C4" w:rsidP="00081D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81D45" w:rsidRPr="00CE09C4" w:rsidP="00081D4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Дело № 2-180-37-552/2024</w:t>
      </w:r>
    </w:p>
    <w:p w:rsidR="00081D45" w:rsidRPr="00CE09C4" w:rsidP="00081D4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081D45" w:rsidRPr="000E1E0E" w:rsidP="00081D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0E1E0E">
        <w:rPr>
          <w:rFonts w:ascii="Times New Roman" w:eastAsia="Calibri" w:hAnsi="Times New Roman" w:cs="Times New Roman"/>
          <w:b/>
          <w:sz w:val="27"/>
          <w:szCs w:val="27"/>
        </w:rPr>
        <w:t xml:space="preserve"> ЗАОЧНОЕ РЕШЕНИЕ</w:t>
      </w:r>
    </w:p>
    <w:p w:rsidR="00081D45" w:rsidRPr="000E1E0E" w:rsidP="00081D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0E1E0E">
        <w:rPr>
          <w:rFonts w:ascii="Times New Roman" w:eastAsia="Calibri" w:hAnsi="Times New Roman" w:cs="Times New Roman"/>
          <w:b/>
          <w:sz w:val="27"/>
          <w:szCs w:val="27"/>
        </w:rPr>
        <w:t>Именем Российской Федерации</w:t>
      </w:r>
    </w:p>
    <w:p w:rsidR="00081D45" w:rsidP="00081D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(резолютивная часть)</w:t>
      </w:r>
    </w:p>
    <w:p w:rsidR="00081D45" w:rsidRPr="00CE09C4" w:rsidP="00081D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81D45" w:rsidRPr="00CE09C4" w:rsidP="00081D4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Михайловск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21 февраля 2024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081D45" w:rsidRPr="00CE09C4" w:rsidP="00081D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81D45" w:rsidRPr="00CE09C4" w:rsidP="00081D4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3 Шпаковского района Ставропольского края Курилова Л.А.,</w:t>
      </w:r>
    </w:p>
    <w:p w:rsidR="00081D45" w:rsidP="00081D4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секретаре 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удебного заседания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Рудомановой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Д.Н.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081D45" w:rsidP="0008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в помещении судебного участка №3 Шпаковского района Ставропольского края гражданское дело по исковому заявлению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общества с ограниченной ответственностью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к </w:t>
      </w:r>
      <w:r w:rsidR="00BC6689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задолженности по договору займа, процентов, расходов на оплату услуг представителя, а также расходов по уплаченной государственной пошлины, 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081D45" w:rsidRPr="00CE09C4" w:rsidP="0008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81D45" w:rsidRPr="007C1D1C" w:rsidP="00081D45">
      <w:pPr>
        <w:spacing w:after="120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 xml:space="preserve">руководствуясь ст. </w:t>
      </w:r>
      <w:r w:rsidRPr="007C1D1C">
        <w:rPr>
          <w:rFonts w:ascii="Times New Roman" w:hAnsi="Times New Roman" w:cs="Times New Roman"/>
          <w:color w:val="000000"/>
          <w:sz w:val="27"/>
          <w:szCs w:val="27"/>
        </w:rPr>
        <w:t>ст. 98, 194 – 199, 233-235 ГПК РФ,</w:t>
      </w:r>
    </w:p>
    <w:p w:rsidR="00081D45" w:rsidRPr="00CE09C4" w:rsidP="00081D4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081D45" w:rsidRPr="00CE09C4" w:rsidP="00081D4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81D45" w:rsidRPr="00CE09C4" w:rsidP="00081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сковы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 требования общества с ограниченной ответственностью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к </w:t>
      </w:r>
      <w:r w:rsidR="00BC6689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задолженности по договору займа, процентов, расходов на оплату услуг представителя, а также расходов по уплаченной государственной пошлины </w:t>
      </w:r>
      <w:r w:rsidR="007275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удовлетворить частично.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81D45" w:rsidP="00081D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81D45" w:rsidP="00081D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BC6689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BC6689">
        <w:rPr>
          <w:rFonts w:ascii="Times New Roman" w:eastAsia="Times New Roman" w:hAnsi="Times New Roman" w:cs="Times New Roman"/>
          <w:sz w:val="27"/>
          <w:szCs w:val="27"/>
          <w:lang w:eastAsia="ru-RU"/>
        </w:rPr>
        <w:t>******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место рождения: с. </w:t>
      </w:r>
      <w:r w:rsidR="00BC6689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паспорт: серия </w:t>
      </w:r>
      <w:r w:rsidR="00BC6689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BC6689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выданный ГУ МВД России по Ставропольскому краю, </w:t>
      </w:r>
      <w:r w:rsidR="00BC6689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г.) в пользу ООО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задолженность по  договору займа № </w:t>
      </w:r>
      <w:r w:rsidR="00BC6689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BC6689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275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– сумму просроченного основного долга в размере 7000 рублей; сумму процентов по договору займа с </w:t>
      </w:r>
      <w:r w:rsidR="00BC66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***** </w:t>
      </w:r>
      <w:r w:rsidR="007275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="00BC6689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="007275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10 500 рублей, расходы по оплате услуг представителя в размере 10 000 рублей,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 также  расходы по оплате государствен</w:t>
      </w:r>
      <w:r w:rsidR="007275BB">
        <w:rPr>
          <w:rFonts w:ascii="Times New Roman" w:eastAsia="Times New Roman" w:hAnsi="Times New Roman" w:cs="Times New Roman"/>
          <w:sz w:val="27"/>
          <w:szCs w:val="27"/>
          <w:lang w:eastAsia="ru-RU"/>
        </w:rPr>
        <w:t>ной пошлины в размере 700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</w:t>
      </w:r>
      <w:r w:rsidR="007275BB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коп.  </w:t>
      </w:r>
    </w:p>
    <w:p w:rsidR="00D00D7B" w:rsidP="00081D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00D7B" w:rsidP="00081D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части требований ООО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к </w:t>
      </w:r>
      <w:r w:rsidR="00BC6689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расходов по оплате услуг представителя в размере 10 000 рублей 00 копеек – отказать. </w:t>
      </w:r>
    </w:p>
    <w:p w:rsidR="00081D45" w:rsidRPr="007C1D1C" w:rsidP="00081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81D45" w:rsidRPr="007C1D1C" w:rsidP="00081D45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81D45" w:rsidRPr="007C1D1C" w:rsidP="00081D45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>Ответчиком заочное решение может быть обжаловано в апелляционном порядке в Шпаковский районный суд Ставропольского края в течение одного месяца со дня вынесения определения мирового судьи судебного участка № 3 Шпаковского района Ставропольского края об отказе в удовлетворении заявления об отмене этого решения суда.</w:t>
      </w:r>
    </w:p>
    <w:p w:rsidR="00081D45" w:rsidRPr="007C1D1C" w:rsidP="00081D4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81D45" w:rsidRPr="007C1D1C" w:rsidP="00081D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81D45" w:rsidP="00081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081D45" w:rsidP="00081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081D45" w:rsidP="00081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081D45" w:rsidRPr="007C1D1C" w:rsidP="00081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081D45" w:rsidRPr="007C1D1C" w:rsidP="00081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C1D1C">
        <w:rPr>
          <w:rFonts w:ascii="Times New Roman" w:hAnsi="Times New Roman" w:cs="Times New Roman"/>
          <w:sz w:val="27"/>
          <w:szCs w:val="27"/>
        </w:rPr>
        <w:t>Л.А. Курилова</w:t>
      </w:r>
    </w:p>
    <w:p w:rsidR="00081D45" w:rsidRPr="007C1D1C" w:rsidP="00081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081D45" w:rsidRPr="007C1D1C" w:rsidP="00081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 xml:space="preserve">Копия </w:t>
      </w:r>
      <w:r w:rsidRPr="007C1D1C">
        <w:rPr>
          <w:rFonts w:ascii="Times New Roman" w:hAnsi="Times New Roman" w:cs="Times New Roman"/>
          <w:sz w:val="27"/>
          <w:szCs w:val="27"/>
        </w:rPr>
        <w:t xml:space="preserve">верна:   </w:t>
      </w:r>
      <w:r w:rsidRPr="007C1D1C">
        <w:rPr>
          <w:rFonts w:ascii="Times New Roman" w:hAnsi="Times New Roman" w:cs="Times New Roman"/>
          <w:sz w:val="27"/>
          <w:szCs w:val="27"/>
        </w:rPr>
        <w:t xml:space="preserve">                    подпись</w:t>
      </w:r>
    </w:p>
    <w:p w:rsidR="00081D45" w:rsidRPr="007C1D1C" w:rsidP="00081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7C1D1C">
        <w:rPr>
          <w:rFonts w:ascii="Times New Roman" w:hAnsi="Times New Roman" w:cs="Times New Roman"/>
          <w:sz w:val="27"/>
          <w:szCs w:val="27"/>
        </w:rPr>
        <w:t>Л.А. Курилова</w:t>
      </w:r>
    </w:p>
    <w:p w:rsidR="00464B5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41"/>
    <w:rsid w:val="00081D45"/>
    <w:rsid w:val="000E1E0E"/>
    <w:rsid w:val="00464B58"/>
    <w:rsid w:val="007275BB"/>
    <w:rsid w:val="007C1D1C"/>
    <w:rsid w:val="00966641"/>
    <w:rsid w:val="00A70297"/>
    <w:rsid w:val="00BC6689"/>
    <w:rsid w:val="00CE09C4"/>
    <w:rsid w:val="00D00D7B"/>
    <w:rsid w:val="00FA4E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91C357-C622-4FE8-AA42-0145B19D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D4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