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7CC" w:rsidRPr="006C3D39" w:rsidP="00DC67CC">
      <w:pPr>
        <w:ind w:firstLine="720"/>
        <w:jc w:val="right"/>
        <w:rPr>
          <w:bCs/>
          <w:sz w:val="28"/>
          <w:szCs w:val="28"/>
        </w:rPr>
      </w:pPr>
      <w:r w:rsidRPr="006C3D39">
        <w:rPr>
          <w:bCs/>
          <w:sz w:val="28"/>
          <w:szCs w:val="28"/>
        </w:rPr>
        <w:t xml:space="preserve">                                    </w:t>
      </w:r>
      <w:r w:rsidRPr="006C3D39">
        <w:rPr>
          <w:bCs/>
          <w:sz w:val="28"/>
          <w:szCs w:val="28"/>
        </w:rPr>
        <w:t>Дело № 2-</w:t>
      </w:r>
      <w:r w:rsidRPr="006C3D39" w:rsidR="006C3D39">
        <w:rPr>
          <w:bCs/>
          <w:sz w:val="28"/>
          <w:szCs w:val="28"/>
        </w:rPr>
        <w:t>1274</w:t>
      </w:r>
      <w:r w:rsidRPr="006C3D39">
        <w:rPr>
          <w:bCs/>
          <w:sz w:val="28"/>
          <w:szCs w:val="28"/>
        </w:rPr>
        <w:t>/2024</w:t>
      </w:r>
    </w:p>
    <w:p w:rsidR="00DC67CC" w:rsidRPr="006C3D39" w:rsidP="00DC67CC">
      <w:pPr>
        <w:ind w:firstLine="720"/>
        <w:jc w:val="right"/>
        <w:rPr>
          <w:bCs/>
          <w:sz w:val="28"/>
          <w:szCs w:val="28"/>
        </w:rPr>
      </w:pPr>
      <w:r w:rsidRPr="006C3D39">
        <w:rPr>
          <w:bCs/>
          <w:sz w:val="28"/>
          <w:szCs w:val="28"/>
        </w:rPr>
        <w:t xml:space="preserve">                                             УИД 26MS0030-01-2024-</w:t>
      </w:r>
      <w:r w:rsidRPr="006C3D39" w:rsidR="006C3D39">
        <w:rPr>
          <w:bCs/>
          <w:sz w:val="28"/>
          <w:szCs w:val="28"/>
        </w:rPr>
        <w:t>005416</w:t>
      </w:r>
      <w:r w:rsidRPr="006C3D39">
        <w:rPr>
          <w:bCs/>
          <w:sz w:val="28"/>
          <w:szCs w:val="28"/>
        </w:rPr>
        <w:t>-</w:t>
      </w:r>
      <w:r w:rsidRPr="006C3D39" w:rsidR="006C3D39">
        <w:rPr>
          <w:bCs/>
          <w:sz w:val="28"/>
          <w:szCs w:val="28"/>
        </w:rPr>
        <w:t>33</w:t>
      </w:r>
    </w:p>
    <w:p w:rsidR="00D42BD8" w:rsidRPr="006C3D39" w:rsidP="00DC67CC">
      <w:pPr>
        <w:ind w:firstLine="720"/>
        <w:jc w:val="right"/>
        <w:rPr>
          <w:bCs/>
          <w:sz w:val="28"/>
          <w:szCs w:val="28"/>
        </w:rPr>
      </w:pPr>
      <w:r w:rsidRPr="006C3D39">
        <w:rPr>
          <w:bCs/>
          <w:sz w:val="28"/>
          <w:szCs w:val="28"/>
        </w:rPr>
        <w:t xml:space="preserve">                                                  </w:t>
      </w:r>
    </w:p>
    <w:p w:rsidR="00D42BD8" w:rsidRPr="006C3D39" w:rsidP="00D42BD8">
      <w:pPr>
        <w:ind w:firstLine="720"/>
        <w:jc w:val="center"/>
        <w:rPr>
          <w:bCs/>
          <w:sz w:val="28"/>
          <w:szCs w:val="28"/>
        </w:rPr>
      </w:pPr>
      <w:r w:rsidRPr="006C3D39">
        <w:rPr>
          <w:bCs/>
          <w:sz w:val="28"/>
          <w:szCs w:val="28"/>
        </w:rPr>
        <w:t>Р Е Ш Е Н И Е</w:t>
      </w:r>
    </w:p>
    <w:p w:rsidR="00D42BD8" w:rsidRPr="006C3D39" w:rsidP="00D42BD8">
      <w:pPr>
        <w:ind w:firstLine="720"/>
        <w:jc w:val="center"/>
        <w:rPr>
          <w:bCs/>
          <w:sz w:val="28"/>
          <w:szCs w:val="28"/>
        </w:rPr>
      </w:pPr>
      <w:r w:rsidRPr="006C3D39">
        <w:rPr>
          <w:bCs/>
          <w:sz w:val="28"/>
          <w:szCs w:val="28"/>
        </w:rPr>
        <w:t>именем Российской Федерации</w:t>
      </w:r>
    </w:p>
    <w:p w:rsidR="00A53A91" w:rsidRPr="006C3D39" w:rsidP="00D42BD8">
      <w:pPr>
        <w:jc w:val="both"/>
        <w:rPr>
          <w:bCs/>
          <w:sz w:val="28"/>
          <w:szCs w:val="28"/>
        </w:rPr>
      </w:pPr>
    </w:p>
    <w:p w:rsidR="00DC67CC" w:rsidRPr="006C3D39" w:rsidP="00DC67CC">
      <w:pPr>
        <w:jc w:val="both"/>
        <w:rPr>
          <w:bCs/>
          <w:sz w:val="28"/>
          <w:szCs w:val="28"/>
        </w:rPr>
      </w:pPr>
      <w:r w:rsidRPr="006C3D39">
        <w:rPr>
          <w:bCs/>
          <w:sz w:val="28"/>
          <w:szCs w:val="28"/>
        </w:rPr>
        <w:t>26</w:t>
      </w:r>
      <w:r w:rsidRPr="006C3D39">
        <w:rPr>
          <w:bCs/>
          <w:sz w:val="28"/>
          <w:szCs w:val="28"/>
        </w:rPr>
        <w:t xml:space="preserve"> </w:t>
      </w:r>
      <w:r w:rsidRPr="006C3D39">
        <w:rPr>
          <w:bCs/>
          <w:sz w:val="28"/>
          <w:szCs w:val="28"/>
        </w:rPr>
        <w:t>апреля</w:t>
      </w:r>
      <w:r w:rsidRPr="006C3D39">
        <w:rPr>
          <w:bCs/>
          <w:sz w:val="28"/>
          <w:szCs w:val="28"/>
        </w:rPr>
        <w:t xml:space="preserve"> 2024 года                                                         </w:t>
      </w:r>
      <w:r w:rsidR="00357D5B">
        <w:rPr>
          <w:bCs/>
          <w:sz w:val="28"/>
          <w:szCs w:val="28"/>
        </w:rPr>
        <w:t xml:space="preserve">              </w:t>
      </w:r>
      <w:r w:rsidRPr="006C3D39">
        <w:rPr>
          <w:bCs/>
          <w:sz w:val="28"/>
          <w:szCs w:val="28"/>
        </w:rPr>
        <w:t>город Ессентуки</w:t>
      </w:r>
    </w:p>
    <w:p w:rsidR="00DC67CC" w:rsidRPr="006C3D39" w:rsidP="00DC67CC">
      <w:pPr>
        <w:jc w:val="both"/>
        <w:rPr>
          <w:bCs/>
          <w:sz w:val="28"/>
          <w:szCs w:val="28"/>
        </w:rPr>
      </w:pPr>
    </w:p>
    <w:p w:rsidR="00DC67CC" w:rsidRPr="006C3D39" w:rsidP="00DC67CC">
      <w:pPr>
        <w:jc w:val="both"/>
        <w:rPr>
          <w:bCs/>
          <w:sz w:val="28"/>
          <w:szCs w:val="28"/>
        </w:rPr>
      </w:pPr>
      <w:r w:rsidRPr="006C3D39">
        <w:rPr>
          <w:bCs/>
          <w:sz w:val="28"/>
          <w:szCs w:val="28"/>
        </w:rPr>
        <w:t xml:space="preserve">     Мировой судья судебного участка № 4 города Ессентуки Ставропольского края Малахова М.П., </w:t>
      </w:r>
    </w:p>
    <w:p w:rsidR="00DC67CC" w:rsidRPr="006C3D39" w:rsidP="00DC67CC">
      <w:pPr>
        <w:jc w:val="both"/>
        <w:rPr>
          <w:bCs/>
          <w:sz w:val="28"/>
          <w:szCs w:val="28"/>
        </w:rPr>
      </w:pPr>
      <w:r w:rsidRPr="006C3D39">
        <w:rPr>
          <w:bCs/>
          <w:sz w:val="28"/>
          <w:szCs w:val="28"/>
        </w:rPr>
        <w:t xml:space="preserve">     при секретаре судебного заседания Алиеве Г.А.,</w:t>
      </w:r>
    </w:p>
    <w:p w:rsidR="00282FEC" w:rsidRPr="006C3D39" w:rsidP="00DC67CC">
      <w:pPr>
        <w:jc w:val="both"/>
        <w:rPr>
          <w:bCs/>
          <w:sz w:val="28"/>
          <w:szCs w:val="28"/>
        </w:rPr>
      </w:pPr>
      <w:r w:rsidRPr="006C3D39">
        <w:rPr>
          <w:bCs/>
          <w:sz w:val="28"/>
          <w:szCs w:val="28"/>
        </w:rPr>
        <w:t xml:space="preserve">     рассмотрев в открытом судебном заседании гражданское дело по исковому заявлению </w:t>
      </w:r>
      <w:r w:rsidRPr="006C3D39" w:rsidR="006C3D39">
        <w:rPr>
          <w:bCs/>
          <w:sz w:val="28"/>
          <w:szCs w:val="28"/>
        </w:rPr>
        <w:t xml:space="preserve">Комитета по управлению муниципальным имуществом г. Ессентуки к </w:t>
      </w:r>
      <w:r w:rsidR="00F222DF">
        <w:rPr>
          <w:bCs/>
          <w:sz w:val="28"/>
          <w:szCs w:val="28"/>
        </w:rPr>
        <w:t>ххх</w:t>
      </w:r>
      <w:r w:rsidRPr="006C3D39" w:rsidR="006C3D39">
        <w:rPr>
          <w:bCs/>
          <w:sz w:val="28"/>
          <w:szCs w:val="28"/>
        </w:rPr>
        <w:t xml:space="preserve"> о взыскании задолженности по оплате за наем жилого помещения</w:t>
      </w:r>
      <w:r w:rsidRPr="006C3D39">
        <w:rPr>
          <w:bCs/>
          <w:sz w:val="28"/>
          <w:szCs w:val="28"/>
        </w:rPr>
        <w:t xml:space="preserve">,   </w:t>
      </w:r>
    </w:p>
    <w:p w:rsidR="00DC67CC" w:rsidRPr="006C3D39" w:rsidP="00DC67CC">
      <w:pPr>
        <w:jc w:val="both"/>
        <w:rPr>
          <w:sz w:val="28"/>
          <w:szCs w:val="28"/>
        </w:rPr>
      </w:pPr>
    </w:p>
    <w:p w:rsidR="00282FEC" w:rsidRPr="006C3D39" w:rsidP="00282FEC">
      <w:pPr>
        <w:jc w:val="center"/>
        <w:rPr>
          <w:color w:val="000000" w:themeColor="text1"/>
          <w:sz w:val="28"/>
          <w:szCs w:val="28"/>
        </w:rPr>
      </w:pPr>
      <w:r w:rsidRPr="006C3D39">
        <w:rPr>
          <w:color w:val="000000" w:themeColor="text1"/>
          <w:sz w:val="28"/>
          <w:szCs w:val="28"/>
        </w:rPr>
        <w:t xml:space="preserve">            </w:t>
      </w:r>
      <w:r w:rsidRPr="006C3D39">
        <w:rPr>
          <w:color w:val="000000" w:themeColor="text1"/>
          <w:sz w:val="28"/>
          <w:szCs w:val="28"/>
        </w:rPr>
        <w:t>У С Т А Н О В И Л :</w:t>
      </w:r>
    </w:p>
    <w:p w:rsidR="00282FEC" w:rsidRPr="006C3D39" w:rsidP="00282FEC">
      <w:pPr>
        <w:ind w:firstLine="720"/>
        <w:jc w:val="both"/>
        <w:rPr>
          <w:color w:val="000000" w:themeColor="text1"/>
          <w:sz w:val="28"/>
          <w:szCs w:val="28"/>
        </w:rPr>
      </w:pPr>
    </w:p>
    <w:p w:rsidR="00F4609C" w:rsidRPr="006C3D39" w:rsidP="00F4609C">
      <w:pPr>
        <w:widowControl w:val="0"/>
        <w:jc w:val="both"/>
        <w:rPr>
          <w:sz w:val="28"/>
          <w:szCs w:val="28"/>
        </w:rPr>
      </w:pPr>
      <w:r w:rsidRPr="006C3D39">
        <w:rPr>
          <w:sz w:val="28"/>
          <w:szCs w:val="28"/>
        </w:rPr>
        <w:t xml:space="preserve">        </w:t>
      </w:r>
      <w:r w:rsidRPr="006C3D39">
        <w:rPr>
          <w:sz w:val="28"/>
          <w:szCs w:val="28"/>
        </w:rPr>
        <w:t xml:space="preserve">исковые требования </w:t>
      </w:r>
      <w:r w:rsidRPr="006C3D39" w:rsidR="006C3D39">
        <w:rPr>
          <w:sz w:val="28"/>
          <w:szCs w:val="28"/>
        </w:rPr>
        <w:t xml:space="preserve">Комитета по управлению муниципальным имуществом г. Ессентуки к </w:t>
      </w:r>
      <w:r w:rsidR="00F222DF">
        <w:rPr>
          <w:sz w:val="28"/>
          <w:szCs w:val="28"/>
        </w:rPr>
        <w:t>ххх</w:t>
      </w:r>
      <w:r w:rsidRPr="006C3D39" w:rsidR="006C3D39">
        <w:rPr>
          <w:sz w:val="28"/>
          <w:szCs w:val="28"/>
        </w:rPr>
        <w:t xml:space="preserve"> о взыскании задолженности по оплате за наем жилого помещения</w:t>
      </w:r>
      <w:r w:rsidRPr="006C3D39">
        <w:rPr>
          <w:sz w:val="28"/>
          <w:szCs w:val="28"/>
        </w:rPr>
        <w:t>, удовлетворить.</w:t>
      </w:r>
    </w:p>
    <w:p w:rsidR="006C3D39" w:rsidRPr="006C3D39" w:rsidP="006C3D39">
      <w:pPr>
        <w:widowControl w:val="0"/>
        <w:jc w:val="both"/>
        <w:rPr>
          <w:sz w:val="28"/>
          <w:szCs w:val="28"/>
        </w:rPr>
      </w:pPr>
      <w:r w:rsidRPr="006C3D39">
        <w:rPr>
          <w:sz w:val="28"/>
          <w:szCs w:val="28"/>
        </w:rPr>
        <w:t xml:space="preserve">      Взыскать с </w:t>
      </w:r>
      <w:r w:rsidR="00F222DF">
        <w:rPr>
          <w:sz w:val="28"/>
          <w:szCs w:val="28"/>
        </w:rPr>
        <w:t>ххх</w:t>
      </w:r>
      <w:r w:rsidR="00357D5B">
        <w:rPr>
          <w:sz w:val="28"/>
          <w:szCs w:val="28"/>
        </w:rPr>
        <w:t>,</w:t>
      </w:r>
      <w:r w:rsidRPr="00357D5B" w:rsidR="00357D5B">
        <w:rPr>
          <w:sz w:val="28"/>
          <w:szCs w:val="28"/>
        </w:rPr>
        <w:t xml:space="preserve"> </w:t>
      </w:r>
      <w:r w:rsidR="00F222DF">
        <w:rPr>
          <w:sz w:val="28"/>
          <w:szCs w:val="28"/>
        </w:rPr>
        <w:t>ххх</w:t>
      </w:r>
      <w:r w:rsidR="00357D5B">
        <w:rPr>
          <w:sz w:val="28"/>
          <w:szCs w:val="28"/>
        </w:rPr>
        <w:t xml:space="preserve"> года рождения</w:t>
      </w:r>
      <w:r w:rsidRPr="006C3D39">
        <w:rPr>
          <w:sz w:val="28"/>
          <w:szCs w:val="28"/>
        </w:rPr>
        <w:t xml:space="preserve"> в пользу Комитета по управлению муниципальным имуществом г. Ессентуки Ставропольского края (ИНН </w:t>
      </w:r>
      <w:r w:rsidR="00F222DF">
        <w:rPr>
          <w:sz w:val="28"/>
          <w:szCs w:val="28"/>
        </w:rPr>
        <w:t>ххх</w:t>
      </w:r>
      <w:r w:rsidRPr="006C3D39">
        <w:rPr>
          <w:sz w:val="28"/>
          <w:szCs w:val="28"/>
        </w:rPr>
        <w:t xml:space="preserve">) задолженность по оплате за наем жилого помещения в размере 24 036 рублей 22 копейки за период с 01.05.2018 года по 01.11.2021 года. </w:t>
      </w:r>
    </w:p>
    <w:p w:rsidR="006C3D39" w:rsidRPr="006C3D39" w:rsidP="006C3D39">
      <w:pPr>
        <w:widowControl w:val="0"/>
        <w:jc w:val="both"/>
        <w:rPr>
          <w:sz w:val="28"/>
          <w:szCs w:val="28"/>
        </w:rPr>
      </w:pPr>
      <w:r w:rsidRPr="006C3D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C3D39">
        <w:rPr>
          <w:sz w:val="28"/>
          <w:szCs w:val="28"/>
        </w:rPr>
        <w:t xml:space="preserve"> Взыскать с </w:t>
      </w:r>
      <w:r w:rsidR="00F222DF">
        <w:rPr>
          <w:sz w:val="28"/>
          <w:szCs w:val="28"/>
        </w:rPr>
        <w:t>ххх</w:t>
      </w:r>
      <w:r w:rsidRPr="006C3D39">
        <w:rPr>
          <w:sz w:val="28"/>
          <w:szCs w:val="28"/>
        </w:rPr>
        <w:t xml:space="preserve"> государственную пошлину в размере 921 рубль 09 копеек в доход государства.</w:t>
      </w:r>
    </w:p>
    <w:p w:rsidR="006C3D39" w:rsidRPr="006C3D39" w:rsidP="006C3D39">
      <w:pPr>
        <w:widowControl w:val="0"/>
        <w:jc w:val="both"/>
        <w:rPr>
          <w:sz w:val="28"/>
          <w:szCs w:val="28"/>
        </w:rPr>
      </w:pPr>
      <w:r w:rsidRPr="006C3D39">
        <w:rPr>
          <w:sz w:val="28"/>
          <w:szCs w:val="28"/>
        </w:rPr>
        <w:t xml:space="preserve">       Управление Федерального казначейства по Тульской области (межрегиональная инспекция Федеральной налоговой службы по управлению долгами) ИНН 7727406020, КПП 770801001, номер казначейского счета 03100643000000018500, номер счета банка получателя 40102810445370000059, банк получателя: Отделение Тула Банка России/УФК по Тульской области, г. Тула, БИК 017003983.</w:t>
      </w:r>
    </w:p>
    <w:p w:rsidR="00F4609C" w:rsidRPr="006C3D39" w:rsidP="006C3D39">
      <w:pPr>
        <w:widowControl w:val="0"/>
        <w:jc w:val="both"/>
        <w:rPr>
          <w:sz w:val="28"/>
          <w:szCs w:val="28"/>
          <w:lang w:bidi="ru-RU"/>
        </w:rPr>
      </w:pPr>
      <w:r w:rsidRPr="006C3D39">
        <w:rPr>
          <w:sz w:val="28"/>
          <w:szCs w:val="28"/>
        </w:rPr>
        <w:t xml:space="preserve">         </w:t>
      </w:r>
      <w:r w:rsidRPr="006C3D39">
        <w:rPr>
          <w:sz w:val="28"/>
          <w:szCs w:val="28"/>
          <w:lang w:bidi="ru-RU"/>
        </w:rPr>
        <w:t>В судебном заседании объявлена резолютивная часть решения.</w:t>
      </w:r>
    </w:p>
    <w:p w:rsidR="00F4609C" w:rsidRPr="006C3D39" w:rsidP="00F4609C">
      <w:pPr>
        <w:ind w:firstLine="567"/>
        <w:jc w:val="both"/>
        <w:rPr>
          <w:sz w:val="28"/>
          <w:szCs w:val="28"/>
          <w:lang w:bidi="ru-RU"/>
        </w:rPr>
      </w:pPr>
      <w:r w:rsidRPr="006C3D39">
        <w:rPr>
          <w:sz w:val="28"/>
          <w:szCs w:val="28"/>
          <w:lang w:bidi="ru-RU"/>
        </w:rPr>
        <w:t>Разъяснить сторонам, что они вправе обратиться к мировому судье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609C" w:rsidRPr="006C3D39" w:rsidP="00F4609C">
      <w:pPr>
        <w:jc w:val="both"/>
        <w:rPr>
          <w:sz w:val="28"/>
          <w:szCs w:val="28"/>
          <w:lang w:bidi="ru-RU"/>
        </w:rPr>
      </w:pPr>
      <w:r w:rsidRPr="006C3D39">
        <w:rPr>
          <w:sz w:val="28"/>
          <w:szCs w:val="28"/>
          <w:lang w:bidi="ru-RU"/>
        </w:rPr>
        <w:t xml:space="preserve">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609C" w:rsidRPr="006C3D39" w:rsidP="00F4609C">
      <w:pPr>
        <w:ind w:firstLine="567"/>
        <w:jc w:val="both"/>
        <w:rPr>
          <w:sz w:val="28"/>
          <w:szCs w:val="28"/>
          <w:lang w:bidi="ru-RU"/>
        </w:rPr>
      </w:pPr>
    </w:p>
    <w:p w:rsidR="00F4609C" w:rsidRPr="006C3D39" w:rsidP="00F4609C">
      <w:pPr>
        <w:ind w:firstLine="567"/>
        <w:jc w:val="both"/>
        <w:rPr>
          <w:sz w:val="28"/>
          <w:szCs w:val="28"/>
          <w:lang w:bidi="ru-RU"/>
        </w:rPr>
      </w:pPr>
      <w:r w:rsidRPr="006C3D39">
        <w:rPr>
          <w:sz w:val="28"/>
          <w:szCs w:val="28"/>
          <w:lang w:bidi="ru-RU"/>
        </w:rPr>
        <w:t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4 города Ессентуки Ставропольского края.</w:t>
      </w:r>
    </w:p>
    <w:p w:rsidR="00F4609C" w:rsidRPr="006C3D39" w:rsidP="00F4609C">
      <w:pPr>
        <w:ind w:firstLine="567"/>
        <w:jc w:val="both"/>
        <w:rPr>
          <w:sz w:val="28"/>
          <w:szCs w:val="28"/>
          <w:lang w:bidi="ru-RU"/>
        </w:rPr>
      </w:pPr>
      <w:r w:rsidRPr="006C3D39">
        <w:rPr>
          <w:sz w:val="28"/>
          <w:szCs w:val="28"/>
          <w:lang w:bidi="ru-RU"/>
        </w:rPr>
        <w:t xml:space="preserve">    </w:t>
      </w:r>
    </w:p>
    <w:p w:rsidR="00F4609C" w:rsidRPr="006C3D39" w:rsidP="00F4609C">
      <w:pPr>
        <w:ind w:firstLine="567"/>
        <w:jc w:val="both"/>
        <w:rPr>
          <w:sz w:val="28"/>
          <w:szCs w:val="28"/>
          <w:lang w:bidi="ru-RU"/>
        </w:rPr>
      </w:pPr>
      <w:r w:rsidRPr="006C3D39">
        <w:rPr>
          <w:sz w:val="28"/>
          <w:szCs w:val="28"/>
          <w:lang w:bidi="ru-RU"/>
        </w:rPr>
        <w:t>Мировой судья                                                                       М.П. Малахова</w:t>
      </w:r>
    </w:p>
    <w:p w:rsidR="00F4609C" w:rsidRPr="006C3D39" w:rsidP="00D42BD8">
      <w:pPr>
        <w:ind w:firstLine="567"/>
        <w:jc w:val="both"/>
        <w:rPr>
          <w:sz w:val="28"/>
          <w:szCs w:val="28"/>
          <w:lang w:bidi="ru-RU"/>
        </w:rPr>
      </w:pPr>
    </w:p>
    <w:p w:rsidR="00F4609C" w:rsidRPr="006C3D39" w:rsidP="00D42BD8">
      <w:pPr>
        <w:ind w:firstLine="567"/>
        <w:jc w:val="both"/>
        <w:rPr>
          <w:sz w:val="28"/>
          <w:szCs w:val="28"/>
          <w:lang w:bidi="ru-RU"/>
        </w:rPr>
      </w:pPr>
    </w:p>
    <w:p w:rsidR="00F4609C" w:rsidRPr="006C3D39" w:rsidP="00D42BD8">
      <w:pPr>
        <w:ind w:firstLine="567"/>
        <w:jc w:val="both"/>
        <w:rPr>
          <w:sz w:val="28"/>
          <w:szCs w:val="28"/>
          <w:lang w:bidi="ru-RU"/>
        </w:rPr>
      </w:pPr>
    </w:p>
    <w:p w:rsidR="00F4609C" w:rsidRPr="006C3D39" w:rsidP="00D42BD8">
      <w:pPr>
        <w:ind w:firstLine="567"/>
        <w:jc w:val="both"/>
        <w:rPr>
          <w:sz w:val="28"/>
          <w:szCs w:val="28"/>
          <w:lang w:bidi="ru-RU"/>
        </w:rPr>
      </w:pPr>
    </w:p>
    <w:p w:rsidR="00282FEC" w:rsidRPr="000F056F" w:rsidP="00662658">
      <w:pPr>
        <w:tabs>
          <w:tab w:val="left" w:pos="142"/>
        </w:tabs>
        <w:contextualSpacing/>
        <w:jc w:val="both"/>
        <w:rPr>
          <w:color w:val="000000" w:themeColor="text1"/>
        </w:rPr>
      </w:pPr>
    </w:p>
    <w:sectPr w:rsidSect="00D2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EC"/>
    <w:rsid w:val="0001210F"/>
    <w:rsid w:val="00087687"/>
    <w:rsid w:val="000F056F"/>
    <w:rsid w:val="00115F9D"/>
    <w:rsid w:val="00125D09"/>
    <w:rsid w:val="00282FEC"/>
    <w:rsid w:val="00315C64"/>
    <w:rsid w:val="00357D5B"/>
    <w:rsid w:val="003F0675"/>
    <w:rsid w:val="003F6415"/>
    <w:rsid w:val="00571796"/>
    <w:rsid w:val="00584771"/>
    <w:rsid w:val="00662658"/>
    <w:rsid w:val="006636F1"/>
    <w:rsid w:val="00664CB4"/>
    <w:rsid w:val="006C3D39"/>
    <w:rsid w:val="006D1DFB"/>
    <w:rsid w:val="00763B05"/>
    <w:rsid w:val="007974FE"/>
    <w:rsid w:val="007A37B4"/>
    <w:rsid w:val="007E48AB"/>
    <w:rsid w:val="007F648F"/>
    <w:rsid w:val="00825C08"/>
    <w:rsid w:val="00832931"/>
    <w:rsid w:val="00867871"/>
    <w:rsid w:val="00875BE4"/>
    <w:rsid w:val="00880EDA"/>
    <w:rsid w:val="00962667"/>
    <w:rsid w:val="0098560B"/>
    <w:rsid w:val="00A51D5D"/>
    <w:rsid w:val="00A53A91"/>
    <w:rsid w:val="00A9643F"/>
    <w:rsid w:val="00C64E49"/>
    <w:rsid w:val="00CA222D"/>
    <w:rsid w:val="00D23548"/>
    <w:rsid w:val="00D37C6E"/>
    <w:rsid w:val="00D42BD8"/>
    <w:rsid w:val="00DA031C"/>
    <w:rsid w:val="00DC0726"/>
    <w:rsid w:val="00DC53B7"/>
    <w:rsid w:val="00DC67CC"/>
    <w:rsid w:val="00E81DEF"/>
    <w:rsid w:val="00F222DF"/>
    <w:rsid w:val="00F4609C"/>
    <w:rsid w:val="00F766F7"/>
    <w:rsid w:val="00F80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F0ADEF-4272-4A0E-8328-1F52C9DB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2FEC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282FEC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2"/>
    <w:rsid w:val="00282FEC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8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82FEC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rsid w:val="00282FEC"/>
  </w:style>
  <w:style w:type="character" w:customStyle="1" w:styleId="nomer2">
    <w:name w:val="nomer2"/>
    <w:rsid w:val="00282FEC"/>
  </w:style>
  <w:style w:type="paragraph" w:customStyle="1" w:styleId="msoclass25">
    <w:name w:val="msoclass25"/>
    <w:basedOn w:val="Normal"/>
    <w:rsid w:val="00282FEC"/>
    <w:pPr>
      <w:spacing w:before="100" w:beforeAutospacing="1" w:after="100" w:afterAutospacing="1"/>
    </w:pPr>
    <w:rPr>
      <w:sz w:val="24"/>
      <w:szCs w:val="24"/>
    </w:rPr>
  </w:style>
  <w:style w:type="paragraph" w:customStyle="1" w:styleId="msoclassaf2">
    <w:name w:val="msoclassaf2"/>
    <w:basedOn w:val="Normal"/>
    <w:rsid w:val="00282FE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 + Полужирный"/>
    <w:rsid w:val="00282FE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msoclassa3">
    <w:name w:val="msoclassa3"/>
    <w:basedOn w:val="Normal"/>
    <w:rsid w:val="00282FE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7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