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2784" w:rsidRPr="00AC0481" w:rsidP="006B212B">
      <w:pPr>
        <w:ind w:left="-284" w:firstLine="851"/>
        <w:jc w:val="right"/>
        <w:rPr>
          <w:color w:val="000000"/>
          <w:sz w:val="28"/>
          <w:szCs w:val="28"/>
        </w:rPr>
      </w:pPr>
      <w:r w:rsidRPr="00AC0481">
        <w:rPr>
          <w:color w:val="FF0000"/>
          <w:sz w:val="28"/>
          <w:szCs w:val="28"/>
        </w:rPr>
        <w:t xml:space="preserve">                                                                 </w:t>
      </w:r>
      <w:r w:rsidR="006B212B">
        <w:rPr>
          <w:color w:val="FF0000"/>
          <w:sz w:val="28"/>
          <w:szCs w:val="28"/>
        </w:rPr>
        <w:t xml:space="preserve"> </w:t>
      </w:r>
      <w:r w:rsidRPr="00AC0481">
        <w:rPr>
          <w:color w:val="FF0000"/>
          <w:sz w:val="28"/>
          <w:szCs w:val="28"/>
        </w:rPr>
        <w:t xml:space="preserve"> </w:t>
      </w:r>
      <w:r w:rsidRPr="00AC0481">
        <w:rPr>
          <w:color w:val="000000"/>
          <w:sz w:val="28"/>
          <w:szCs w:val="28"/>
        </w:rPr>
        <w:t>Дело № 1-</w:t>
      </w:r>
      <w:r>
        <w:rPr>
          <w:color w:val="000000"/>
          <w:sz w:val="28"/>
          <w:szCs w:val="28"/>
        </w:rPr>
        <w:t>17</w:t>
      </w:r>
      <w:r w:rsidRPr="00AC0481">
        <w:rPr>
          <w:color w:val="000000"/>
          <w:sz w:val="28"/>
          <w:szCs w:val="28"/>
        </w:rPr>
        <w:t>-22-273/24</w:t>
      </w:r>
    </w:p>
    <w:p w:rsidR="007E2784" w:rsidRPr="00AC0481" w:rsidP="006B212B">
      <w:pPr>
        <w:ind w:left="-284" w:firstLine="851"/>
        <w:jc w:val="right"/>
        <w:rPr>
          <w:color w:val="000000"/>
          <w:sz w:val="28"/>
          <w:szCs w:val="28"/>
        </w:rPr>
      </w:pPr>
      <w:r w:rsidRPr="00AC0481">
        <w:rPr>
          <w:color w:val="000000"/>
          <w:sz w:val="28"/>
          <w:szCs w:val="28"/>
        </w:rPr>
        <w:t>УИД:26</w:t>
      </w:r>
      <w:r w:rsidRPr="00AC0481">
        <w:rPr>
          <w:color w:val="000000"/>
          <w:sz w:val="28"/>
          <w:szCs w:val="28"/>
          <w:lang w:val="en-US"/>
        </w:rPr>
        <w:t>MS</w:t>
      </w:r>
      <w:r w:rsidRPr="007E2784">
        <w:rPr>
          <w:color w:val="000000"/>
          <w:sz w:val="28"/>
          <w:szCs w:val="28"/>
        </w:rPr>
        <w:t>00</w:t>
      </w:r>
      <w:r w:rsidRPr="00AC0481">
        <w:rPr>
          <w:color w:val="000000"/>
          <w:sz w:val="28"/>
          <w:szCs w:val="28"/>
        </w:rPr>
        <w:t>73</w:t>
      </w:r>
      <w:r w:rsidRPr="007E2784">
        <w:rPr>
          <w:color w:val="000000"/>
          <w:sz w:val="28"/>
          <w:szCs w:val="28"/>
        </w:rPr>
        <w:t>-01-20</w:t>
      </w:r>
      <w:r w:rsidRPr="00AC0481">
        <w:rPr>
          <w:color w:val="000000"/>
          <w:sz w:val="28"/>
          <w:szCs w:val="28"/>
        </w:rPr>
        <w:t>24-</w:t>
      </w:r>
      <w:r>
        <w:rPr>
          <w:color w:val="000000"/>
          <w:sz w:val="28"/>
          <w:szCs w:val="28"/>
        </w:rPr>
        <w:t>003277-16</w:t>
      </w:r>
    </w:p>
    <w:p w:rsidR="007E2784" w:rsidRPr="00AC0481" w:rsidP="006B212B">
      <w:pPr>
        <w:ind w:left="-284" w:firstLine="851"/>
        <w:jc w:val="center"/>
        <w:rPr>
          <w:color w:val="FF0000"/>
          <w:sz w:val="28"/>
          <w:szCs w:val="28"/>
        </w:rPr>
      </w:pPr>
    </w:p>
    <w:p w:rsidR="007E2784" w:rsidRPr="00AC0481" w:rsidP="006B212B">
      <w:pPr>
        <w:ind w:left="-284" w:firstLine="851"/>
        <w:jc w:val="center"/>
        <w:rPr>
          <w:sz w:val="28"/>
          <w:szCs w:val="28"/>
        </w:rPr>
      </w:pPr>
      <w:r w:rsidRPr="00AC0481">
        <w:rPr>
          <w:sz w:val="28"/>
          <w:szCs w:val="28"/>
        </w:rPr>
        <w:t>ПРИГОВОР</w:t>
      </w:r>
    </w:p>
    <w:p w:rsidR="007E2784" w:rsidRPr="00AC0481" w:rsidP="006B212B">
      <w:pPr>
        <w:ind w:left="-284" w:firstLine="851"/>
        <w:jc w:val="center"/>
        <w:rPr>
          <w:sz w:val="28"/>
          <w:szCs w:val="28"/>
        </w:rPr>
      </w:pPr>
      <w:r w:rsidRPr="00AC0481">
        <w:rPr>
          <w:sz w:val="28"/>
          <w:szCs w:val="28"/>
        </w:rPr>
        <w:t>Именем Российской Федерации</w:t>
      </w:r>
    </w:p>
    <w:p w:rsidR="007E2784" w:rsidRPr="00AC0481" w:rsidP="006B212B">
      <w:pPr>
        <w:ind w:left="-284" w:firstLine="851"/>
        <w:rPr>
          <w:sz w:val="28"/>
          <w:szCs w:val="28"/>
        </w:rPr>
      </w:pPr>
      <w:r w:rsidRPr="00AC0481">
        <w:rPr>
          <w:sz w:val="28"/>
          <w:szCs w:val="28"/>
        </w:rPr>
        <w:t xml:space="preserve">                </w:t>
      </w:r>
    </w:p>
    <w:p w:rsidR="007E2784" w:rsidRPr="00AC0481" w:rsidP="006B212B">
      <w:pPr>
        <w:ind w:left="-284" w:firstLine="851"/>
        <w:rPr>
          <w:sz w:val="28"/>
          <w:szCs w:val="28"/>
        </w:rPr>
      </w:pPr>
      <w:r>
        <w:rPr>
          <w:sz w:val="28"/>
          <w:szCs w:val="28"/>
        </w:rPr>
        <w:t>08 августа</w:t>
      </w:r>
      <w:r w:rsidRPr="00AC0481">
        <w:rPr>
          <w:sz w:val="28"/>
          <w:szCs w:val="28"/>
        </w:rPr>
        <w:t xml:space="preserve"> 2024 года                                 город Минеральные Воды </w:t>
      </w:r>
    </w:p>
    <w:p w:rsidR="007E2784" w:rsidRPr="00AC0481" w:rsidP="006B212B">
      <w:pPr>
        <w:ind w:left="-284" w:firstLine="851"/>
        <w:rPr>
          <w:sz w:val="28"/>
          <w:szCs w:val="28"/>
        </w:rPr>
      </w:pP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Мировой судья судебного участка № 2 Минераловодского района Ставропольского края Святышева Ю.Ю.,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судебного заседания Нафанаилиди Д.А.</w:t>
      </w:r>
      <w:r w:rsidRPr="00AC0481">
        <w:rPr>
          <w:sz w:val="28"/>
          <w:szCs w:val="28"/>
        </w:rPr>
        <w:t xml:space="preserve">,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с участием: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государственного обвинителя - помощника Минераловодского межрайонного прокурора </w:t>
      </w:r>
      <w:r>
        <w:rPr>
          <w:sz w:val="28"/>
          <w:szCs w:val="28"/>
        </w:rPr>
        <w:t>Триголос А.С.</w:t>
      </w:r>
      <w:r w:rsidRPr="00AC0481">
        <w:rPr>
          <w:sz w:val="28"/>
          <w:szCs w:val="28"/>
        </w:rPr>
        <w:t>,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подсудимой </w:t>
      </w:r>
      <w:r>
        <w:rPr>
          <w:sz w:val="28"/>
          <w:szCs w:val="28"/>
        </w:rPr>
        <w:t>Болотовой И.В. (Латышевой И.В.)</w:t>
      </w:r>
      <w:r w:rsidRPr="00AC0481">
        <w:rPr>
          <w:sz w:val="28"/>
          <w:szCs w:val="28"/>
        </w:rPr>
        <w:t>,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защитника - адвоката </w:t>
      </w:r>
      <w:r>
        <w:rPr>
          <w:sz w:val="28"/>
          <w:szCs w:val="28"/>
        </w:rPr>
        <w:t>Гевондян А.В.</w:t>
      </w:r>
      <w:r w:rsidRPr="00AC0481">
        <w:rPr>
          <w:sz w:val="28"/>
          <w:szCs w:val="28"/>
        </w:rPr>
        <w:t>,  представивше</w:t>
      </w:r>
      <w:r>
        <w:rPr>
          <w:sz w:val="28"/>
          <w:szCs w:val="28"/>
        </w:rPr>
        <w:t>го</w:t>
      </w:r>
      <w:r w:rsidRPr="00AC0481">
        <w:rPr>
          <w:sz w:val="28"/>
          <w:szCs w:val="28"/>
        </w:rPr>
        <w:t xml:space="preserve"> удостоверение № </w:t>
      </w:r>
      <w:r w:rsidR="00120E26">
        <w:rPr>
          <w:sz w:val="28"/>
          <w:szCs w:val="28"/>
        </w:rPr>
        <w:t>-</w:t>
      </w:r>
      <w:r w:rsidRPr="00AC0481">
        <w:rPr>
          <w:sz w:val="28"/>
          <w:szCs w:val="28"/>
        </w:rPr>
        <w:t xml:space="preserve"> от </w:t>
      </w:r>
      <w:r>
        <w:rPr>
          <w:sz w:val="28"/>
          <w:szCs w:val="28"/>
        </w:rPr>
        <w:t>05.03.2018</w:t>
      </w:r>
      <w:r w:rsidRPr="00AC0481">
        <w:rPr>
          <w:sz w:val="28"/>
          <w:szCs w:val="28"/>
        </w:rPr>
        <w:t xml:space="preserve"> года, ордер № </w:t>
      </w:r>
      <w:r w:rsidR="00120E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0481">
        <w:rPr>
          <w:sz w:val="28"/>
          <w:szCs w:val="28"/>
        </w:rPr>
        <w:t xml:space="preserve">от </w:t>
      </w:r>
      <w:r>
        <w:rPr>
          <w:sz w:val="28"/>
          <w:szCs w:val="28"/>
        </w:rPr>
        <w:t>05.07.2024</w:t>
      </w:r>
      <w:r w:rsidRPr="00AC0481">
        <w:rPr>
          <w:sz w:val="28"/>
          <w:szCs w:val="28"/>
        </w:rPr>
        <w:t xml:space="preserve"> года,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рассмотрев в особом порядке в открытом судебном заседании материалы уголовного дела в отношении: </w:t>
      </w:r>
    </w:p>
    <w:p w:rsidR="006B212B" w:rsidRPr="00547638" w:rsidP="00120E26">
      <w:pPr>
        <w:pStyle w:val="20"/>
        <w:shd w:val="clear" w:color="auto" w:fill="auto"/>
        <w:tabs>
          <w:tab w:val="left" w:pos="5406"/>
        </w:tabs>
        <w:spacing w:line="240" w:lineRule="auto"/>
        <w:ind w:left="-284" w:firstLine="851"/>
        <w:jc w:val="both"/>
      </w:pPr>
      <w:r>
        <w:rPr>
          <w:rFonts w:ascii="Times New Roman" w:hAnsi="Times New Roman" w:cs="Times New Roman"/>
        </w:rPr>
        <w:t xml:space="preserve">Болотовой (Латышевой) </w:t>
      </w:r>
      <w:r w:rsidR="00120E26">
        <w:rPr>
          <w:rFonts w:ascii="Times New Roman" w:hAnsi="Times New Roman" w:cs="Times New Roman"/>
        </w:rPr>
        <w:t>И.В.</w:t>
      </w:r>
      <w:r>
        <w:rPr>
          <w:rFonts w:ascii="Times New Roman" w:hAnsi="Times New Roman" w:cs="Times New Roman"/>
        </w:rPr>
        <w:t xml:space="preserve">, </w:t>
      </w:r>
    </w:p>
    <w:p w:rsidR="007E2784" w:rsidRPr="007E2784" w:rsidP="006B212B">
      <w:pPr>
        <w:pStyle w:val="20"/>
        <w:shd w:val="clear" w:color="auto" w:fill="auto"/>
        <w:tabs>
          <w:tab w:val="left" w:pos="5406"/>
        </w:tabs>
        <w:spacing w:line="240" w:lineRule="auto"/>
        <w:ind w:left="-284" w:firstLine="851"/>
        <w:jc w:val="both"/>
        <w:rPr>
          <w:rFonts w:ascii="Times New Roman" w:hAnsi="Times New Roman" w:cs="Times New Roman"/>
        </w:rPr>
      </w:pPr>
      <w:r w:rsidRPr="007E2784">
        <w:rPr>
          <w:rFonts w:ascii="Times New Roman" w:hAnsi="Times New Roman" w:cs="Times New Roman"/>
        </w:rPr>
        <w:t>обвиняемой в совершении преступлен</w:t>
      </w:r>
      <w:r w:rsidR="00921140">
        <w:rPr>
          <w:rFonts w:ascii="Times New Roman" w:hAnsi="Times New Roman" w:cs="Times New Roman"/>
        </w:rPr>
        <w:t>ия</w:t>
      </w:r>
      <w:r w:rsidRPr="007E2784">
        <w:rPr>
          <w:rFonts w:ascii="Times New Roman" w:hAnsi="Times New Roman" w:cs="Times New Roman"/>
        </w:rPr>
        <w:t>, предусмотренн</w:t>
      </w:r>
      <w:r w:rsidR="00921140">
        <w:rPr>
          <w:rFonts w:ascii="Times New Roman" w:hAnsi="Times New Roman" w:cs="Times New Roman"/>
        </w:rPr>
        <w:t>ого</w:t>
      </w:r>
      <w:r w:rsidRPr="007E2784">
        <w:rPr>
          <w:rFonts w:ascii="Times New Roman" w:hAnsi="Times New Roman" w:cs="Times New Roman"/>
        </w:rPr>
        <w:t xml:space="preserve"> ч. 1 ст. 158  УК РФ, </w:t>
      </w:r>
    </w:p>
    <w:p w:rsidR="007E2784" w:rsidRPr="00AC0481" w:rsidP="006B212B">
      <w:pPr>
        <w:ind w:left="-284" w:firstLine="851"/>
        <w:jc w:val="center"/>
        <w:rPr>
          <w:sz w:val="28"/>
          <w:szCs w:val="28"/>
        </w:rPr>
      </w:pPr>
      <w:r w:rsidRPr="00AC0481">
        <w:rPr>
          <w:sz w:val="28"/>
          <w:szCs w:val="28"/>
        </w:rPr>
        <w:t xml:space="preserve">установил: </w:t>
      </w:r>
    </w:p>
    <w:p w:rsidR="007E2784" w:rsidRPr="00AC0481" w:rsidP="006B212B">
      <w:pPr>
        <w:ind w:left="-284" w:firstLine="851"/>
        <w:jc w:val="center"/>
        <w:rPr>
          <w:sz w:val="28"/>
          <w:szCs w:val="28"/>
        </w:rPr>
      </w:pPr>
      <w:r w:rsidRPr="00AC0481">
        <w:rPr>
          <w:sz w:val="28"/>
          <w:szCs w:val="28"/>
        </w:rPr>
        <w:t xml:space="preserve"> 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Болотова (Латышева) И.В.</w:t>
      </w:r>
      <w:r w:rsidRPr="00AC0481">
        <w:rPr>
          <w:sz w:val="28"/>
          <w:szCs w:val="28"/>
        </w:rPr>
        <w:t xml:space="preserve"> совершила кражу, то есть тайное хищение чужого имущества, при следующи</w:t>
      </w:r>
      <w:r>
        <w:rPr>
          <w:sz w:val="28"/>
          <w:szCs w:val="28"/>
        </w:rPr>
        <w:t>х</w:t>
      </w:r>
      <w:r w:rsidRPr="00AC0481">
        <w:rPr>
          <w:sz w:val="28"/>
          <w:szCs w:val="28"/>
        </w:rPr>
        <w:t xml:space="preserve"> обстоятельствах.</w:t>
      </w:r>
    </w:p>
    <w:p w:rsidR="00D26756" w:rsidP="006B212B">
      <w:pPr>
        <w:ind w:left="-284" w:firstLine="851"/>
        <w:jc w:val="both"/>
        <w:rPr>
          <w:sz w:val="28"/>
          <w:szCs w:val="28"/>
        </w:rPr>
      </w:pPr>
      <w:r w:rsidRPr="00547638">
        <w:rPr>
          <w:sz w:val="28"/>
          <w:szCs w:val="28"/>
        </w:rPr>
        <w:t xml:space="preserve">10 мая 202411 года, в период времени с 13 часов 33 минуты до 14 часов 05 минут, более точное время дознанием не установлено, </w:t>
      </w:r>
      <w:r>
        <w:rPr>
          <w:sz w:val="28"/>
          <w:szCs w:val="28"/>
        </w:rPr>
        <w:t xml:space="preserve">Болотова И.В. </w:t>
      </w:r>
      <w:r w:rsidRPr="00547638">
        <w:rPr>
          <w:sz w:val="28"/>
          <w:szCs w:val="28"/>
        </w:rPr>
        <w:t>находясь в помещении магазина «</w:t>
      </w:r>
      <w:r w:rsidR="00DB73C6">
        <w:rPr>
          <w:sz w:val="28"/>
          <w:szCs w:val="28"/>
        </w:rPr>
        <w:t>-</w:t>
      </w:r>
      <w:r w:rsidRPr="00547638">
        <w:rPr>
          <w:sz w:val="28"/>
          <w:szCs w:val="28"/>
        </w:rPr>
        <w:t>», расположенного в торгово-развлекательном центре «</w:t>
      </w:r>
      <w:r w:rsidR="00DB73C6">
        <w:rPr>
          <w:sz w:val="28"/>
          <w:szCs w:val="28"/>
        </w:rPr>
        <w:t>-</w:t>
      </w:r>
      <w:r w:rsidRPr="00547638">
        <w:rPr>
          <w:sz w:val="28"/>
          <w:szCs w:val="28"/>
        </w:rPr>
        <w:t xml:space="preserve">» по адресу: Ставропольский край, г. Минеральные Воды, улица </w:t>
      </w:r>
      <w:r w:rsidR="00120E26">
        <w:rPr>
          <w:sz w:val="28"/>
          <w:szCs w:val="28"/>
        </w:rPr>
        <w:t>-</w:t>
      </w:r>
      <w:r w:rsidRPr="00547638">
        <w:rPr>
          <w:sz w:val="28"/>
          <w:szCs w:val="28"/>
        </w:rPr>
        <w:t xml:space="preserve">, дом № </w:t>
      </w:r>
      <w:r w:rsidR="00120E26">
        <w:rPr>
          <w:sz w:val="28"/>
          <w:szCs w:val="28"/>
        </w:rPr>
        <w:t>-</w:t>
      </w:r>
      <w:r w:rsidRPr="00547638">
        <w:rPr>
          <w:sz w:val="28"/>
          <w:szCs w:val="28"/>
        </w:rPr>
        <w:t>, имея прямой умысел на тайное хищение чужого имущества - противоправное безвозмездное изъятие имущества принадлежащего АО «</w:t>
      </w:r>
      <w:r w:rsidR="00DB73C6">
        <w:rPr>
          <w:sz w:val="28"/>
          <w:szCs w:val="28"/>
        </w:rPr>
        <w:t>-</w:t>
      </w:r>
      <w:r w:rsidRPr="00547638">
        <w:rPr>
          <w:sz w:val="28"/>
          <w:szCs w:val="28"/>
        </w:rPr>
        <w:t>», из корыстных побуждений, с целью получения материальной выгоды, реализуя свой умысел, направленный на тайное хищение чужого имущества, о</w:t>
      </w:r>
      <w:r>
        <w:rPr>
          <w:sz w:val="28"/>
          <w:szCs w:val="28"/>
        </w:rPr>
        <w:t xml:space="preserve">сознавая общественную </w:t>
      </w:r>
      <w:r w:rsidRPr="00547638">
        <w:rPr>
          <w:sz w:val="28"/>
          <w:szCs w:val="28"/>
        </w:rPr>
        <w:t xml:space="preserve">опасность своих действий, убедившись, что за ее действиями никто не наблюдает и не сможет воспрепятствовать ее преступным намерениям, путем свободного доступа, воспользовавшись установленным порядком подбора для покупки товаров по принципу «самообслуживание», выбрала в качестве предметов своего преступного посягательства, находящиеся на металлических стойках в торговом зале магазина товары, а именно взяла, тем самым тайно похитила, брюки GJN033117 джинс синий / лайт айс/ 46/170, стоимостью 2749 рублей 17 копеек, брюки GJN032965 джинс </w:t>
      </w:r>
      <w:r w:rsidRPr="00547638">
        <w:rPr>
          <w:sz w:val="28"/>
          <w:szCs w:val="28"/>
        </w:rPr>
        <w:t>синий / лайт afic/S/170, стоимостью 2915 рублей 83 копейки, юбку GSK018747 тканая белый/черный М/170, стоимостью 999 рублей 17 копеек, фуфайку GKT024367 трикотаж черный S- М/164, стоимостью 1090 рублей, брюки GPT009565 тканая бежевый S/170, стоимостью 1499 рублей 17 копеек, брюки GPT009654 тканая молочный М/170, стоимостью 2332 рубля 50 копеек, платье GDR028741 тканая бежевый М/170, стоимостью 2499 рублей 17 копеек, платье GDR029172 тканая светло-бежевый М/170, стоимостью 2082 рубля 50 копеек, юбку GSK018024 тканая бежевый М/170, стоимостью 1665 рублей 83 копейки, брюки GPT009944 тканая карамель S/170, стоимостью 2082 рубля 50 копеек, брюки GPT009944 тканая карамель М/170, стоимостью 2082 рубля 50 копеек, джемпер GKT023231 трикотаж серый М/170, стоимостью 832 рубля 50 копеек, джемпер GKT023231 трикотаж серый S/170, стоимостью 832 рубля 50 копеек, джемпер GKT023231 трикотаж серый L/170, стоимостью 832 рубля 50 копеек, блузку GKT023244 трикотаж оливковый L/170, стоимостью 832 рубля 50 копеек, юбку GSK017918 тканая оливковый L/170, стоимостью 1165 руб</w:t>
      </w:r>
      <w:r>
        <w:rPr>
          <w:sz w:val="28"/>
          <w:szCs w:val="28"/>
        </w:rPr>
        <w:t>лей 83 копейки, а всего товарно</w:t>
      </w:r>
      <w:r w:rsidRPr="00547638">
        <w:rPr>
          <w:sz w:val="28"/>
          <w:szCs w:val="28"/>
        </w:rPr>
        <w:t>-материальных ценностей на общую сумму 26494 рубля 17 копеек, часть из которых она спрятала в находящийся при ней полимерный пакет, а часть похищенного спрятала в находящуюся при ней сумку, и не имея намерений рассчитаться за вышеуказанный товар, прошла мимо кассовых терминалов магазина, тем самым, тайно похитила товары на общую сумму 26494 рубля 17 копеек, после чего с места совершения преступления скрылась, распорядившись похищенным по своему усмотрению, причинив «</w:t>
      </w:r>
      <w:r w:rsidR="00DB73C6">
        <w:rPr>
          <w:sz w:val="28"/>
          <w:szCs w:val="28"/>
        </w:rPr>
        <w:t>-</w:t>
      </w:r>
      <w:r w:rsidRPr="00547638">
        <w:rPr>
          <w:sz w:val="28"/>
          <w:szCs w:val="28"/>
        </w:rPr>
        <w:t>» ущерб на общую сумму 26494 рубля 17 копеек.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В судебном заседании подсудимая </w:t>
      </w:r>
      <w:r w:rsidR="00D26756">
        <w:rPr>
          <w:sz w:val="28"/>
          <w:szCs w:val="28"/>
        </w:rPr>
        <w:t>Болотова И.В.</w:t>
      </w:r>
      <w:r w:rsidRPr="00AC0481">
        <w:rPr>
          <w:sz w:val="28"/>
          <w:szCs w:val="28"/>
        </w:rPr>
        <w:t xml:space="preserve"> вину свою признала полностью, раскаялась в содеянном, пояснив, что обвинение ей понятно, она согласна с обвинением и поддерживает  свое ходатайство о постановлении приговора без проведения судебного разбирательства, ходатайство заявлено добровольно и после консультации с защитником, последствия постановления приговора без проведения судебного разбирательства и пределы апелляционного обжалования ей разъяснены и понятны. Исковые требования признала и просила иск удовлетворить.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color w:val="000000"/>
          <w:sz w:val="28"/>
          <w:szCs w:val="28"/>
        </w:rPr>
        <w:t xml:space="preserve">Защитник </w:t>
      </w:r>
      <w:r w:rsidR="00D26756">
        <w:rPr>
          <w:color w:val="000000"/>
          <w:sz w:val="28"/>
          <w:szCs w:val="28"/>
        </w:rPr>
        <w:t>Гевондян А.В.</w:t>
      </w:r>
      <w:r w:rsidRPr="00AC0481">
        <w:rPr>
          <w:sz w:val="28"/>
          <w:szCs w:val="28"/>
        </w:rPr>
        <w:t xml:space="preserve"> заявленное ходатайство о постановлении приговора без проведения суде</w:t>
      </w:r>
      <w:r w:rsidR="00D26756">
        <w:rPr>
          <w:sz w:val="28"/>
          <w:szCs w:val="28"/>
        </w:rPr>
        <w:t>бного разбирательства поддержал</w:t>
      </w:r>
      <w:r w:rsidRPr="00AC0481">
        <w:rPr>
          <w:sz w:val="28"/>
          <w:szCs w:val="28"/>
        </w:rPr>
        <w:t xml:space="preserve">. </w:t>
      </w:r>
      <w:r w:rsidR="00D26756">
        <w:rPr>
          <w:sz w:val="28"/>
          <w:szCs w:val="28"/>
        </w:rPr>
        <w:t>При назначении наказания просил</w:t>
      </w:r>
      <w:r w:rsidRPr="00AC0481">
        <w:rPr>
          <w:sz w:val="28"/>
          <w:szCs w:val="28"/>
        </w:rPr>
        <w:t xml:space="preserve"> суд принять во внимание личность подсудимой, наличие смягчающих наказание обстоятельств  и назначить минимально возможное наказание не связанное с лишением свободы.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Представитель потерпевшего Бондарева К.С. в судебное заседание не явилась, представив заявление, в котором просила рассмотреть дело без ее участия, а также не возражала о постановлении приговора без </w:t>
      </w:r>
      <w:r w:rsidRPr="00AC0481">
        <w:rPr>
          <w:sz w:val="28"/>
          <w:szCs w:val="28"/>
        </w:rPr>
        <w:t>проведения судебного разбирательства, ущерб потерпевшему не возмещен, иск поддержала.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Государственный обвинитель – помощник прокурора </w:t>
      </w:r>
      <w:r w:rsidRPr="00AC0481">
        <w:rPr>
          <w:color w:val="000000"/>
          <w:sz w:val="28"/>
          <w:szCs w:val="28"/>
        </w:rPr>
        <w:t xml:space="preserve">Брюнина Л.С. </w:t>
      </w:r>
      <w:r w:rsidRPr="00AC0481">
        <w:rPr>
          <w:sz w:val="28"/>
          <w:szCs w:val="28"/>
        </w:rPr>
        <w:t>не возражала против удовлетворения ходатайства подсудимой о постановлении приговора без прове</w:t>
      </w:r>
      <w:r>
        <w:rPr>
          <w:sz w:val="28"/>
          <w:szCs w:val="28"/>
        </w:rPr>
        <w:t>дения судебного разбирательства, гражданский иск просила удовлетворить.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В силу ч. 1 ст. 314 УПК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Удостоверившись в том, что подсудимая </w:t>
      </w:r>
      <w:r w:rsidR="00D26756">
        <w:rPr>
          <w:sz w:val="28"/>
          <w:szCs w:val="28"/>
        </w:rPr>
        <w:t>Болотова И.В.</w:t>
      </w:r>
      <w:r w:rsidRPr="00AC0481">
        <w:rPr>
          <w:sz w:val="28"/>
          <w:szCs w:val="28"/>
        </w:rPr>
        <w:t xml:space="preserve"> понимает предъявленное ей обвинение, полностью согласна с ним, осознает характер и последствия заявленного ею ходатайства о проведении судебного заседания и постановлении приговора в особом порядке без проведения судебного разбирательства, а так же в том, что данное ходатайство было заявлено ею добровольно после консультации с защитником, а предъявленное обвинение обоснованно и подтверждается собранными по делу доказательствами, суд считает возможным ходатайство подсудимой удовлетворить, провести судебное заседание и постановить приговор по данному уголовному делу в особом порядке, без проведения судебного разбирательства. Заслушав подсудимую </w:t>
      </w:r>
      <w:r w:rsidR="0074179A">
        <w:rPr>
          <w:sz w:val="28"/>
          <w:szCs w:val="28"/>
        </w:rPr>
        <w:t>Болотову И.В.</w:t>
      </w:r>
      <w:r w:rsidRPr="00AC0481">
        <w:rPr>
          <w:sz w:val="28"/>
          <w:szCs w:val="28"/>
        </w:rPr>
        <w:t>, защитника, государственного обвинителя, суд считает, что обвинение, с которым согласилась подсудимая, обосновано и подтверждено материалами дела.</w:t>
      </w:r>
    </w:p>
    <w:p w:rsidR="0074179A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      Действия </w:t>
      </w:r>
      <w:r>
        <w:rPr>
          <w:sz w:val="28"/>
          <w:szCs w:val="28"/>
        </w:rPr>
        <w:t>Болотовой И.В.</w:t>
      </w:r>
      <w:r w:rsidRPr="00AC0481">
        <w:rPr>
          <w:sz w:val="28"/>
          <w:szCs w:val="28"/>
        </w:rPr>
        <w:t xml:space="preserve"> по факту хищения имущества, принадлежащего АО «</w:t>
      </w:r>
      <w:r w:rsidR="00DB73C6">
        <w:rPr>
          <w:sz w:val="28"/>
          <w:szCs w:val="28"/>
        </w:rPr>
        <w:t>-</w:t>
      </w:r>
      <w:r w:rsidRPr="00AC0481">
        <w:rPr>
          <w:sz w:val="28"/>
          <w:szCs w:val="28"/>
        </w:rPr>
        <w:t xml:space="preserve">» </w:t>
      </w:r>
      <w:r>
        <w:rPr>
          <w:sz w:val="28"/>
          <w:szCs w:val="28"/>
        </w:rPr>
        <w:t>10 мая 2024</w:t>
      </w:r>
      <w:r w:rsidRPr="00AC0481">
        <w:rPr>
          <w:sz w:val="28"/>
          <w:szCs w:val="28"/>
        </w:rPr>
        <w:t xml:space="preserve"> года, суд квалифицирует по ч. 1 ст. 158 УК РФ, как кражу, то есть т</w:t>
      </w:r>
      <w:r>
        <w:rPr>
          <w:sz w:val="28"/>
          <w:szCs w:val="28"/>
        </w:rPr>
        <w:t>айное хищение чужого имущества.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В отношении инкриминируемого подсудимой </w:t>
      </w:r>
      <w:r w:rsidR="0074179A">
        <w:rPr>
          <w:sz w:val="28"/>
          <w:szCs w:val="28"/>
        </w:rPr>
        <w:t xml:space="preserve">Болотовой И.В. </w:t>
      </w:r>
      <w:r w:rsidRPr="00AC0481">
        <w:rPr>
          <w:sz w:val="28"/>
          <w:szCs w:val="28"/>
        </w:rPr>
        <w:t>деяния, суд признает ее вменяемой, поскольку она понимает происходящее, вступает в адекватный речевой контакт, дефектов восприятия с ее стороны не выявлено.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Согласно общим правилам назначения уголовного наказания, основанным на принципах справедливости, соразмерности и индивидуализации ответственности, назначение наказания должно основываться на данных, подтверждающих действительную необходимость применения к лицу, совершившему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</w:t>
      </w:r>
      <w:r w:rsidRPr="00AC0481">
        <w:rPr>
          <w:sz w:val="28"/>
          <w:szCs w:val="28"/>
        </w:rPr>
        <w:t>качестве единственно возможного способа достижения справедливого баланса публичных и частных интересов в рамках уголовного судопроизводства.</w:t>
      </w:r>
    </w:p>
    <w:p w:rsidR="007E2784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Преступление, совершенное подсудимой </w:t>
      </w:r>
      <w:r w:rsidR="002F0305">
        <w:rPr>
          <w:sz w:val="28"/>
          <w:szCs w:val="28"/>
        </w:rPr>
        <w:t xml:space="preserve">Болотовой И.В. </w:t>
      </w:r>
      <w:r w:rsidRPr="00AC0481">
        <w:rPr>
          <w:sz w:val="28"/>
          <w:szCs w:val="28"/>
        </w:rPr>
        <w:t>относ</w:t>
      </w:r>
      <w:r w:rsidR="002F0305">
        <w:rPr>
          <w:sz w:val="28"/>
          <w:szCs w:val="28"/>
        </w:rPr>
        <w:t>и</w:t>
      </w:r>
      <w:r w:rsidRPr="00AC0481">
        <w:rPr>
          <w:sz w:val="28"/>
          <w:szCs w:val="28"/>
        </w:rPr>
        <w:t>тся к категории преступлений небольшой тяжести. С учетом фактических обстоятельств совершенного преступления и степени его общественной опасности, оснований для изменения категории преступления на менее тяжкую, предусмотренных ч. 6 ст. 15 УК РФ, не имеется.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В соответствии со ст. 60 УК РФ, суд при назначении наказания  учитывает характер и степень общественной опасности преступлени</w:t>
      </w:r>
      <w:r w:rsidR="002F0305">
        <w:rPr>
          <w:sz w:val="28"/>
          <w:szCs w:val="28"/>
        </w:rPr>
        <w:t>я</w:t>
      </w:r>
      <w:r w:rsidRPr="00AC0481">
        <w:rPr>
          <w:sz w:val="28"/>
          <w:szCs w:val="28"/>
        </w:rPr>
        <w:t xml:space="preserve">, и личность подсудимой </w:t>
      </w:r>
      <w:r w:rsidR="002F0305">
        <w:rPr>
          <w:sz w:val="28"/>
          <w:szCs w:val="28"/>
        </w:rPr>
        <w:t>Болотовой И.В.</w:t>
      </w:r>
      <w:r w:rsidRPr="00AC0481">
        <w:rPr>
          <w:sz w:val="28"/>
          <w:szCs w:val="28"/>
        </w:rPr>
        <w:t xml:space="preserve">, которая ранее судима, по месту жительства характеризуется удовлетворительно, </w:t>
      </w:r>
      <w:r w:rsidR="002F0305">
        <w:rPr>
          <w:sz w:val="28"/>
          <w:szCs w:val="28"/>
        </w:rPr>
        <w:t xml:space="preserve">имеет ряд заболеваний, </w:t>
      </w:r>
      <w:r w:rsidRPr="00AC0481">
        <w:rPr>
          <w:sz w:val="28"/>
          <w:szCs w:val="28"/>
        </w:rPr>
        <w:t>в том числе обстоятельства смягчающие и отсутствие отягчающих обстоятельств наказание, а также влияние назначенного наказания на исправление осужденной и на условия жизни ее семьи.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В соответствии с п. «и» ч. 1 ст. 61 УК РФ, явку с повинной о совершенном преступлении по факту хищения имущества принадлежащего АО «</w:t>
      </w:r>
      <w:r w:rsidR="00DB73C6">
        <w:rPr>
          <w:sz w:val="28"/>
          <w:szCs w:val="28"/>
        </w:rPr>
        <w:t>-</w:t>
      </w:r>
      <w:r w:rsidRPr="00AC0481">
        <w:rPr>
          <w:sz w:val="28"/>
          <w:szCs w:val="28"/>
        </w:rPr>
        <w:t xml:space="preserve">», активное способствование раскрытию и расследованию преступлений, суд признает обстоятельствами, смягчающими наказание подсудимой </w:t>
      </w:r>
      <w:r w:rsidR="00FA3271">
        <w:rPr>
          <w:sz w:val="28"/>
          <w:szCs w:val="28"/>
        </w:rPr>
        <w:t>Болотовой И.В.</w:t>
      </w:r>
      <w:r w:rsidRPr="00AC0481">
        <w:rPr>
          <w:sz w:val="28"/>
          <w:szCs w:val="28"/>
        </w:rPr>
        <w:t>, поскольку подсудимая добровольно сообщила о совершенном преступлении, рассказала о месте и способе совершения преступления, давала признательные показания.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Суд учитывает, что подсудимая </w:t>
      </w:r>
      <w:r w:rsidR="00FA3271">
        <w:rPr>
          <w:sz w:val="28"/>
          <w:szCs w:val="28"/>
        </w:rPr>
        <w:t>Болотова И.В.</w:t>
      </w:r>
      <w:r w:rsidRPr="00AC0481">
        <w:rPr>
          <w:sz w:val="28"/>
          <w:szCs w:val="28"/>
        </w:rPr>
        <w:t xml:space="preserve"> вину в совершении преступления признала полностью, в содеянном раскаялась, что суд в соответствии с ч. 2 ст. 61 УК РФ признает обстоятельствами, смягчающими наказание подсудимой </w:t>
      </w:r>
      <w:r w:rsidR="00FA3271">
        <w:rPr>
          <w:sz w:val="28"/>
          <w:szCs w:val="28"/>
        </w:rPr>
        <w:t>Болотовой И.В.</w:t>
      </w:r>
    </w:p>
    <w:p w:rsidR="008F6EF7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Подсудимая </w:t>
      </w:r>
      <w:r w:rsidR="00FA3271">
        <w:rPr>
          <w:sz w:val="28"/>
          <w:szCs w:val="28"/>
        </w:rPr>
        <w:t>Болотова И.В.</w:t>
      </w:r>
      <w:r w:rsidRPr="00AC0481">
        <w:rPr>
          <w:sz w:val="28"/>
          <w:szCs w:val="28"/>
        </w:rPr>
        <w:t xml:space="preserve"> совершила умышленное преступление небольшой тяжести, имея не снятую и не погаш</w:t>
      </w:r>
      <w:r w:rsidR="00FA3271">
        <w:rPr>
          <w:sz w:val="28"/>
          <w:szCs w:val="28"/>
        </w:rPr>
        <w:t xml:space="preserve">енную судимость по приговору </w:t>
      </w:r>
      <w:r w:rsidR="007F44F9">
        <w:rPr>
          <w:sz w:val="28"/>
          <w:szCs w:val="28"/>
        </w:rPr>
        <w:t>-</w:t>
      </w:r>
      <w:r w:rsidR="00FA3271">
        <w:rPr>
          <w:sz w:val="28"/>
          <w:szCs w:val="28"/>
        </w:rPr>
        <w:t xml:space="preserve"> от 13 декабря 2022 года по п. «б» ч. 2 ст. 158 УК РФ в соответствии со ст. 70 УК РФ к наказания в виде лишения свободы на срок 2 года 6 месяцев, условно с испытательным сроком 2 года 6 месяцев, со штрафом в размере 5000 рублей</w:t>
      </w:r>
      <w:r>
        <w:rPr>
          <w:sz w:val="28"/>
          <w:szCs w:val="28"/>
        </w:rPr>
        <w:t xml:space="preserve"> (штраф оплачен). </w:t>
      </w:r>
    </w:p>
    <w:p w:rsidR="00FA3271" w:rsidP="006B212B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4 ст. 74 УК РФ в случае совершения условно осужденным в течении испытательного срока преступления по неосторожности либо умышленного преступления небольшой или средней тяжести вопрос об отмене или сохранении условного осуждения решается судом.</w:t>
      </w:r>
    </w:p>
    <w:p w:rsidR="008F6EF7" w:rsidP="006B212B">
      <w:pPr>
        <w:ind w:left="-284" w:firstLine="851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Учитывая личность Болотовой И.В., с учетом характера и степени общественной опасности совершенного преступления, мировой судья считает возможным оставить условное осуждение по приговору </w:t>
      </w:r>
      <w:r w:rsidR="00006F37">
        <w:rPr>
          <w:sz w:val="28"/>
          <w:szCs w:val="28"/>
        </w:rPr>
        <w:t>-</w:t>
      </w:r>
      <w:r>
        <w:rPr>
          <w:sz w:val="28"/>
          <w:szCs w:val="28"/>
        </w:rPr>
        <w:t xml:space="preserve"> от 13 декабря 2022 года, подлежащим самостоятельному исполнению.</w:t>
      </w:r>
    </w:p>
    <w:p w:rsidR="007E2784" w:rsidP="006B212B">
      <w:pPr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Приговором мирового судьи судебного участка № </w:t>
      </w:r>
      <w:r w:rsidR="00120E26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 Болотова  (Латышева) И.В. признана виновной по ч. 1 ст. 158 УК РФ</w:t>
      </w:r>
      <w:r w:rsidRPr="00AC0481">
        <w:rPr>
          <w:color w:val="000000"/>
          <w:sz w:val="28"/>
          <w:szCs w:val="28"/>
          <w:lang w:bidi="ru-RU"/>
        </w:rPr>
        <w:t xml:space="preserve"> к наказанию </w:t>
      </w:r>
      <w:r w:rsidR="00BF2B4A">
        <w:rPr>
          <w:color w:val="000000"/>
          <w:sz w:val="28"/>
          <w:szCs w:val="28"/>
          <w:lang w:bidi="ru-RU"/>
        </w:rPr>
        <w:t xml:space="preserve">140 часов обязательных работ, по ч. 5 ст. 69 УК РФ по совокупности преступлений, путем частичного сложения наказания по данному приговору и приговору </w:t>
      </w:r>
      <w:r w:rsidR="00120E26">
        <w:rPr>
          <w:color w:val="000000"/>
          <w:sz w:val="28"/>
          <w:szCs w:val="28"/>
          <w:lang w:bidi="ru-RU"/>
        </w:rPr>
        <w:t>-</w:t>
      </w:r>
      <w:r w:rsidR="00BF2B4A">
        <w:rPr>
          <w:color w:val="000000"/>
          <w:sz w:val="28"/>
          <w:szCs w:val="28"/>
          <w:lang w:bidi="ru-RU"/>
        </w:rPr>
        <w:t xml:space="preserve"> от 24 апреля 2024 года, окончательно назначено наказание в виде обязательных работ на срок 470 часов.</w:t>
      </w:r>
      <w:r w:rsidRPr="00AC0481">
        <w:rPr>
          <w:sz w:val="28"/>
          <w:szCs w:val="28"/>
        </w:rPr>
        <w:t xml:space="preserve"> Данная судимость в соответствии с п. "в" ч. 4 ст. 18 УК РФ в действиях подсудимой рецидив преступлений не образует, поскольку указанным приговорам она осуждалась за совершение умышленного</w:t>
      </w:r>
      <w:r w:rsidR="00BF2B4A">
        <w:rPr>
          <w:sz w:val="28"/>
          <w:szCs w:val="28"/>
        </w:rPr>
        <w:t xml:space="preserve"> преступления небольшой тяжести</w:t>
      </w:r>
      <w:r w:rsidRPr="00AC0481">
        <w:rPr>
          <w:sz w:val="28"/>
          <w:szCs w:val="28"/>
        </w:rPr>
        <w:t xml:space="preserve">, вместе с тем окончательное наказание </w:t>
      </w:r>
      <w:r w:rsidR="00BF2B4A">
        <w:rPr>
          <w:sz w:val="28"/>
          <w:szCs w:val="28"/>
        </w:rPr>
        <w:t>Болотовой И.В.</w:t>
      </w:r>
      <w:r w:rsidRPr="00AC0481">
        <w:rPr>
          <w:sz w:val="28"/>
          <w:szCs w:val="28"/>
        </w:rPr>
        <w:t xml:space="preserve"> следует назначать в соответствии с ч. 5 ст. 69 УК РФ.</w:t>
      </w:r>
    </w:p>
    <w:p w:rsidR="00BF2B4A" w:rsidP="006B212B">
      <w:pPr>
        <w:ind w:lef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F2B4A">
        <w:rPr>
          <w:color w:val="000000"/>
          <w:sz w:val="28"/>
          <w:szCs w:val="28"/>
          <w:shd w:val="clear" w:color="auto" w:fill="FFFFFF"/>
        </w:rPr>
        <w:t>В соответствии со ч. 2 ст. 49 УК РФ обязательные работы устанавливаются на срок от шестидесяти до четырехсот восьмидесяти часов и отбываются не свыше четырех часов в день.</w:t>
      </w:r>
    </w:p>
    <w:p w:rsidR="00BF2B4A" w:rsidP="006B212B">
      <w:pPr>
        <w:ind w:lef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Пленума Верховного суда от 29.11.2016 №55 «О судебном приговоре» при применении судом правил ч. 5 ст. 69 УК РФ в резолютивной части приговора указывается срок </w:t>
      </w:r>
      <w:r w:rsidR="000A40D8">
        <w:rPr>
          <w:color w:val="000000"/>
          <w:sz w:val="28"/>
          <w:szCs w:val="28"/>
          <w:shd w:val="clear" w:color="auto" w:fill="FFFFFF"/>
        </w:rPr>
        <w:t>отбытого подсудимым наказания по первому приговору, который подлежит зачету в срок вновь назначенного наказания.</w:t>
      </w:r>
    </w:p>
    <w:p w:rsidR="000A40D8" w:rsidRPr="00BF2B4A" w:rsidP="006B212B">
      <w:pPr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ответа филиала </w:t>
      </w:r>
      <w:r w:rsidR="00E7415C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ФКУ УИИ УФСИН России по Ставропольскому краю от 08 августа 2024 года по состоянию </w:t>
      </w:r>
      <w:r w:rsidR="001D08B5">
        <w:rPr>
          <w:color w:val="000000"/>
          <w:sz w:val="28"/>
          <w:szCs w:val="28"/>
          <w:shd w:val="clear" w:color="auto" w:fill="FFFFFF"/>
        </w:rPr>
        <w:t xml:space="preserve">отбытый срок наказания по приговору </w:t>
      </w:r>
      <w:r w:rsidR="001D08B5">
        <w:rPr>
          <w:color w:val="000000"/>
          <w:sz w:val="28"/>
          <w:szCs w:val="28"/>
          <w:lang w:bidi="ru-RU"/>
        </w:rPr>
        <w:t xml:space="preserve">мирового судьи судебного участка № </w:t>
      </w:r>
      <w:r w:rsidR="00120E26">
        <w:rPr>
          <w:color w:val="000000"/>
          <w:sz w:val="28"/>
          <w:szCs w:val="28"/>
          <w:lang w:bidi="ru-RU"/>
        </w:rPr>
        <w:t>-</w:t>
      </w:r>
      <w:r w:rsidR="001D08B5">
        <w:rPr>
          <w:color w:val="000000"/>
          <w:sz w:val="28"/>
          <w:szCs w:val="28"/>
          <w:lang w:bidi="ru-RU"/>
        </w:rPr>
        <w:t xml:space="preserve"> от 09.07.2024 года  составляет - 0 часов.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Обстоятельств отягчающих наказание </w:t>
      </w:r>
      <w:r w:rsidR="00BF2B4A">
        <w:rPr>
          <w:sz w:val="28"/>
          <w:szCs w:val="28"/>
        </w:rPr>
        <w:t>Болотовой И.В.</w:t>
      </w:r>
      <w:r w:rsidRPr="00AC0481">
        <w:rPr>
          <w:sz w:val="28"/>
          <w:szCs w:val="28"/>
        </w:rPr>
        <w:t xml:space="preserve"> в соответствии со ст. 63 УК РФ судом не установлено. </w:t>
      </w:r>
    </w:p>
    <w:p w:rsidR="007E2784" w:rsidRPr="00AC0481" w:rsidP="006B212B">
      <w:pPr>
        <w:pStyle w:val="NormalWeb"/>
        <w:spacing w:before="0" w:beforeAutospacing="0" w:after="0" w:afterAutospacing="0" w:line="288" w:lineRule="atLeast"/>
        <w:ind w:left="-284" w:firstLine="851"/>
        <w:jc w:val="both"/>
        <w:rPr>
          <w:sz w:val="28"/>
          <w:szCs w:val="28"/>
        </w:rPr>
      </w:pPr>
      <w:r w:rsidRPr="00AC0481">
        <w:rPr>
          <w:color w:val="000000"/>
          <w:sz w:val="28"/>
          <w:szCs w:val="28"/>
        </w:rPr>
        <w:t xml:space="preserve">С учетом изложенных обстоятельств в совокупности с данными о личности подсудимой </w:t>
      </w:r>
      <w:r w:rsidR="00BF2B4A">
        <w:rPr>
          <w:sz w:val="28"/>
          <w:szCs w:val="28"/>
        </w:rPr>
        <w:t>Болотовой И.В.</w:t>
      </w:r>
      <w:r w:rsidRPr="00AC0481">
        <w:rPr>
          <w:color w:val="000000"/>
          <w:sz w:val="28"/>
          <w:szCs w:val="28"/>
        </w:rPr>
        <w:t xml:space="preserve">, характера и степени общественной опасности содеянного, обстоятельств, смягчающих и отсутствие отягчающих наказание, влияния наказания на исправление подсудимой и условия жизни ее семьи, </w:t>
      </w:r>
      <w:r w:rsidRPr="00AC0481">
        <w:rPr>
          <w:sz w:val="28"/>
          <w:szCs w:val="28"/>
        </w:rPr>
        <w:t xml:space="preserve">в целях восстановления социальной справедливости, исправления подсудимой и предупреждения совершения новых преступлений, а также принимая во внимание конкретные обстоятельства данного дела, цели и мотивы преступления, роль виновной, ее поведение во время и после совершения преступления, признание вины, раскаяние в содеянном, суд считает возможным назначить наказание </w:t>
      </w:r>
      <w:r w:rsidR="00BF2B4A">
        <w:rPr>
          <w:sz w:val="28"/>
          <w:szCs w:val="28"/>
        </w:rPr>
        <w:t>Болотовой И.В.</w:t>
      </w:r>
      <w:r w:rsidRPr="00AC0481">
        <w:rPr>
          <w:sz w:val="28"/>
          <w:szCs w:val="28"/>
        </w:rPr>
        <w:t xml:space="preserve"> в виде ограничения свободы.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Оснований для постановления приговора без назначения или освобождения подсудимой от наказания судом не усматривается.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В соответствии с положениями ч. 2 ст. 309 УПК РФ при постановлении обвинительного приговора суд обязан разрешить предъявленный по делу гражданский иск.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Статьей 1064 Гражданского Кодекса Российской Федерации установлено, что вред, причиненный имуществу гражданина, подлежит </w:t>
      </w:r>
      <w:r w:rsidRPr="00AC0481">
        <w:rPr>
          <w:sz w:val="28"/>
          <w:szCs w:val="28"/>
        </w:rPr>
        <w:t xml:space="preserve">возмещению в полном объеме лицом, причинившим вред. Указанная норма устанавливает, что вина причинителя вреда является условием деликатной ответственности; вина лица, причинившего вред, предполагается, т.е. закон исходит из презумпции его вины и освобождает потерпевшего от доказывания вины причинителя вреда.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В соответствии со статьей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 Как следует из материалов дела, представителем потерпевшего АО «</w:t>
      </w:r>
      <w:r w:rsidR="00DB73C6">
        <w:rPr>
          <w:sz w:val="28"/>
          <w:szCs w:val="28"/>
        </w:rPr>
        <w:t>-</w:t>
      </w:r>
      <w:r w:rsidRPr="00AC0481">
        <w:rPr>
          <w:sz w:val="28"/>
          <w:szCs w:val="28"/>
        </w:rPr>
        <w:t xml:space="preserve">» заявлен гражданский иск о взыскании суммы материального ущерба, причиненного преступлениями в размере </w:t>
      </w:r>
      <w:r w:rsidR="00BF2B4A">
        <w:rPr>
          <w:sz w:val="28"/>
          <w:szCs w:val="28"/>
        </w:rPr>
        <w:t>14325,83 рублей.</w:t>
      </w:r>
      <w:r w:rsidRPr="00AC0481">
        <w:rPr>
          <w:sz w:val="28"/>
          <w:szCs w:val="28"/>
        </w:rPr>
        <w:t xml:space="preserve">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С учетом вышеназванных правовых норм, фактических обстоятельств дела, суд находит гражданский иск потерпевшего АО «</w:t>
      </w:r>
      <w:r w:rsidR="00DB73C6">
        <w:rPr>
          <w:sz w:val="28"/>
          <w:szCs w:val="28"/>
        </w:rPr>
        <w:t>-</w:t>
      </w:r>
      <w:r w:rsidRPr="00AC0481">
        <w:rPr>
          <w:sz w:val="28"/>
          <w:szCs w:val="28"/>
        </w:rPr>
        <w:t xml:space="preserve">» законным и обоснованным, нашедшим свое подтверждение в рамках рассмотрения настоящего уголовного дела, в том числе ввиду признания подсудимой вины в инкриминируемом ей деянии и согласием с исковыми требованиями и полагает необходимым взыскать с подсудимой </w:t>
      </w:r>
      <w:r w:rsidR="00BF2B4A">
        <w:rPr>
          <w:sz w:val="28"/>
          <w:szCs w:val="28"/>
        </w:rPr>
        <w:t>Болотовой И.В.</w:t>
      </w:r>
      <w:r w:rsidRPr="00AC0481">
        <w:rPr>
          <w:sz w:val="28"/>
          <w:szCs w:val="28"/>
        </w:rPr>
        <w:t xml:space="preserve"> в пользу АО «</w:t>
      </w:r>
      <w:r w:rsidR="00DB73C6">
        <w:rPr>
          <w:sz w:val="28"/>
          <w:szCs w:val="28"/>
        </w:rPr>
        <w:t>-</w:t>
      </w:r>
      <w:r w:rsidRPr="00AC0481">
        <w:rPr>
          <w:sz w:val="28"/>
          <w:szCs w:val="28"/>
        </w:rPr>
        <w:t xml:space="preserve">» в счет возмещения причиненного материального ущерба денежную сумму в размере </w:t>
      </w:r>
      <w:r w:rsidR="00BF2B4A">
        <w:rPr>
          <w:sz w:val="28"/>
          <w:szCs w:val="28"/>
        </w:rPr>
        <w:t>14325,83 рублей</w:t>
      </w:r>
      <w:r w:rsidRPr="00AC0481">
        <w:rPr>
          <w:sz w:val="28"/>
          <w:szCs w:val="28"/>
        </w:rPr>
        <w:t xml:space="preserve">, поскольку представленными по делу доказательствами указанный размер причиненного потерпевшему имущественного ущерба подтвержден, подсудимая гражданский иск признала.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При рассмотрении вопроса о судьбе вещественных доказательств</w:t>
      </w:r>
      <w:r w:rsidR="00BF2B4A">
        <w:rPr>
          <w:sz w:val="28"/>
          <w:szCs w:val="28"/>
        </w:rPr>
        <w:t>,</w:t>
      </w:r>
      <w:r w:rsidRPr="00AC0481">
        <w:rPr>
          <w:sz w:val="28"/>
          <w:szCs w:val="28"/>
        </w:rPr>
        <w:t xml:space="preserve"> суд руководствуется положениями ч. 3 ст. 81 УПК РФ.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Подсудимой  </w:t>
      </w:r>
      <w:r w:rsidR="00BF2B4A">
        <w:rPr>
          <w:sz w:val="28"/>
          <w:szCs w:val="28"/>
        </w:rPr>
        <w:t>Болотовой И.В.</w:t>
      </w:r>
      <w:r w:rsidRPr="00AC0481">
        <w:rPr>
          <w:sz w:val="28"/>
          <w:szCs w:val="28"/>
        </w:rPr>
        <w:t xml:space="preserve"> в ходе дознания была избрана мера процессуального принуждения в виде обязательства о явке. При назначении наказания суд считает необходимым данную меру процессуального принуждения оставить прежней до вступления настоящего приговора в законную силу.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Поскольку уголовное дело рассматривалось в особом порядке судебного разбирательства, в соответствии со ст. 316 УПК РФ процессуальные издержки, предусмотренные ст. 131 УПК РФ, взысканию с подсудимой не подлежат.</w:t>
      </w:r>
    </w:p>
    <w:p w:rsidR="007E2784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На основании изложенного и руководствуясь ст. ст. 296 - 299, 307 - 309 УПК РФ, </w:t>
      </w:r>
    </w:p>
    <w:p w:rsidR="007E2784" w:rsidRPr="00AC0481" w:rsidP="006B212B">
      <w:pPr>
        <w:ind w:left="-284" w:firstLine="851"/>
        <w:jc w:val="center"/>
        <w:rPr>
          <w:sz w:val="28"/>
          <w:szCs w:val="28"/>
        </w:rPr>
      </w:pPr>
      <w:r w:rsidRPr="00AC0481">
        <w:rPr>
          <w:sz w:val="28"/>
          <w:szCs w:val="28"/>
        </w:rPr>
        <w:t>ПРИГОВОРИЛ: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Признать </w:t>
      </w:r>
      <w:r w:rsidR="00921140">
        <w:rPr>
          <w:sz w:val="28"/>
          <w:szCs w:val="28"/>
        </w:rPr>
        <w:t xml:space="preserve">Болотову (Латышеву) </w:t>
      </w:r>
      <w:r w:rsidR="00120E26">
        <w:rPr>
          <w:sz w:val="28"/>
          <w:szCs w:val="28"/>
        </w:rPr>
        <w:t>И.В.</w:t>
      </w:r>
      <w:r w:rsidRPr="00AC0481">
        <w:rPr>
          <w:sz w:val="28"/>
          <w:szCs w:val="28"/>
        </w:rPr>
        <w:t xml:space="preserve"> виновной в совершении преступлени</w:t>
      </w:r>
      <w:r w:rsidR="00A44AAD">
        <w:rPr>
          <w:sz w:val="28"/>
          <w:szCs w:val="28"/>
        </w:rPr>
        <w:t>я</w:t>
      </w:r>
      <w:r w:rsidRPr="00AC0481">
        <w:rPr>
          <w:sz w:val="28"/>
          <w:szCs w:val="28"/>
        </w:rPr>
        <w:t>, предусмотренн</w:t>
      </w:r>
      <w:r w:rsidR="00A44AAD">
        <w:rPr>
          <w:sz w:val="28"/>
          <w:szCs w:val="28"/>
        </w:rPr>
        <w:t>ого</w:t>
      </w:r>
      <w:r w:rsidRPr="00AC0481">
        <w:rPr>
          <w:sz w:val="28"/>
          <w:szCs w:val="28"/>
        </w:rPr>
        <w:t xml:space="preserve"> ч. 1 ст. 158 Уголовного Кодекса Российской Федерации</w:t>
      </w:r>
      <w:r w:rsidR="00A44AAD">
        <w:rPr>
          <w:sz w:val="28"/>
          <w:szCs w:val="28"/>
        </w:rPr>
        <w:t xml:space="preserve"> </w:t>
      </w:r>
      <w:r w:rsidRPr="00AC0481">
        <w:rPr>
          <w:sz w:val="28"/>
          <w:szCs w:val="28"/>
        </w:rPr>
        <w:t>и назначить ей наказание</w:t>
      </w:r>
      <w:r w:rsidR="00A44AAD">
        <w:rPr>
          <w:sz w:val="28"/>
          <w:szCs w:val="28"/>
        </w:rPr>
        <w:t xml:space="preserve"> в виде обязательных работ сроком 200 часов.</w:t>
      </w:r>
      <w:r w:rsidRPr="00AC0481">
        <w:rPr>
          <w:sz w:val="28"/>
          <w:szCs w:val="28"/>
        </w:rPr>
        <w:t xml:space="preserve"> </w:t>
      </w:r>
    </w:p>
    <w:p w:rsidR="007E2784" w:rsidRPr="00AC0481" w:rsidP="006B212B">
      <w:pPr>
        <w:pStyle w:val="NormalWeb"/>
        <w:shd w:val="clear" w:color="auto" w:fill="FFFFFF"/>
        <w:spacing w:before="0" w:beforeAutospacing="0" w:after="0" w:afterAutospacing="0"/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На основании ч. 5 ст. 69 Уголовного Кодекса Российской Федерации,  по совокупности преступлений, путем частичного сложения наказания, назначенного по настоящему приговору, и наказания </w:t>
      </w:r>
      <w:r w:rsidRPr="00AC0481">
        <w:rPr>
          <w:sz w:val="28"/>
          <w:szCs w:val="28"/>
        </w:rPr>
        <w:t xml:space="preserve">по приговору </w:t>
      </w:r>
      <w:r w:rsidRPr="00AC0481">
        <w:rPr>
          <w:color w:val="000000"/>
          <w:sz w:val="28"/>
          <w:szCs w:val="28"/>
          <w:lang w:bidi="ru-RU"/>
        </w:rPr>
        <w:t xml:space="preserve">мирового судьи судебного участка № </w:t>
      </w:r>
      <w:r w:rsidR="00120E26">
        <w:rPr>
          <w:color w:val="000000"/>
          <w:sz w:val="28"/>
          <w:szCs w:val="28"/>
          <w:lang w:bidi="ru-RU"/>
        </w:rPr>
        <w:t>-</w:t>
      </w:r>
      <w:r w:rsidR="00A44AAD">
        <w:rPr>
          <w:color w:val="000000"/>
          <w:sz w:val="28"/>
          <w:szCs w:val="28"/>
          <w:lang w:bidi="ru-RU"/>
        </w:rPr>
        <w:t xml:space="preserve"> </w:t>
      </w:r>
      <w:r w:rsidR="00D17CF8">
        <w:rPr>
          <w:color w:val="000000"/>
          <w:sz w:val="28"/>
          <w:szCs w:val="28"/>
          <w:lang w:bidi="ru-RU"/>
        </w:rPr>
        <w:t xml:space="preserve">от </w:t>
      </w:r>
      <w:r w:rsidR="00A44AAD">
        <w:rPr>
          <w:color w:val="000000"/>
          <w:sz w:val="28"/>
          <w:szCs w:val="28"/>
          <w:lang w:bidi="ru-RU"/>
        </w:rPr>
        <w:t>09 июля 2024</w:t>
      </w:r>
      <w:r w:rsidRPr="00AC0481">
        <w:rPr>
          <w:color w:val="000000"/>
          <w:sz w:val="28"/>
          <w:szCs w:val="28"/>
          <w:lang w:bidi="ru-RU"/>
        </w:rPr>
        <w:t xml:space="preserve"> года, </w:t>
      </w:r>
      <w:r w:rsidRPr="00AC0481">
        <w:rPr>
          <w:sz w:val="28"/>
          <w:szCs w:val="28"/>
        </w:rPr>
        <w:t xml:space="preserve">окончательно назначить наказание </w:t>
      </w:r>
      <w:r w:rsidR="00A44AAD">
        <w:rPr>
          <w:sz w:val="28"/>
          <w:szCs w:val="28"/>
        </w:rPr>
        <w:t xml:space="preserve">Болотовой (Латышевой) </w:t>
      </w:r>
      <w:r w:rsidR="00120E26">
        <w:rPr>
          <w:sz w:val="28"/>
          <w:szCs w:val="28"/>
        </w:rPr>
        <w:t>И.В.</w:t>
      </w:r>
      <w:r w:rsidRPr="00AC0481">
        <w:rPr>
          <w:sz w:val="28"/>
          <w:szCs w:val="28"/>
        </w:rPr>
        <w:t xml:space="preserve"> в виде </w:t>
      </w:r>
      <w:r w:rsidR="00A44AAD">
        <w:rPr>
          <w:sz w:val="28"/>
          <w:szCs w:val="28"/>
        </w:rPr>
        <w:t xml:space="preserve">обязательных работ сроком </w:t>
      </w:r>
      <w:r w:rsidR="00BF2B4A">
        <w:rPr>
          <w:sz w:val="28"/>
          <w:szCs w:val="28"/>
        </w:rPr>
        <w:t>480</w:t>
      </w:r>
      <w:r w:rsidR="00A44AAD">
        <w:rPr>
          <w:sz w:val="28"/>
          <w:szCs w:val="28"/>
        </w:rPr>
        <w:t xml:space="preserve"> часов, определяемых органом местного самоуправления по согласованию с уголовно-исполнительной инспекцией, с зачетом в срок наказания периода отбытого наказания по приговору мирового судьи судебного участка № </w:t>
      </w:r>
      <w:r w:rsidR="007F44F9">
        <w:rPr>
          <w:sz w:val="28"/>
          <w:szCs w:val="28"/>
        </w:rPr>
        <w:t>-</w:t>
      </w:r>
      <w:r w:rsidR="00A44AAD">
        <w:rPr>
          <w:sz w:val="28"/>
          <w:szCs w:val="28"/>
        </w:rPr>
        <w:t xml:space="preserve"> от 09 июля 2024 года. </w:t>
      </w:r>
    </w:p>
    <w:p w:rsidR="00A44AAD" w:rsidP="006B212B">
      <w:pPr>
        <w:pStyle w:val="NormalWeb"/>
        <w:spacing w:before="0" w:beforeAutospacing="0" w:after="0" w:afterAutospacing="0" w:line="288" w:lineRule="atLeast"/>
        <w:ind w:left="-284" w:firstLine="851"/>
        <w:jc w:val="both"/>
        <w:rPr>
          <w:sz w:val="28"/>
          <w:szCs w:val="28"/>
        </w:rPr>
      </w:pPr>
      <w:r w:rsidRPr="00547638">
        <w:rPr>
          <w:sz w:val="28"/>
          <w:szCs w:val="28"/>
        </w:rPr>
        <w:t xml:space="preserve">Приговор </w:t>
      </w:r>
      <w:r w:rsidR="00120E26">
        <w:rPr>
          <w:sz w:val="28"/>
          <w:szCs w:val="28"/>
        </w:rPr>
        <w:t>-</w:t>
      </w:r>
      <w:r w:rsidRPr="00547638">
        <w:rPr>
          <w:sz w:val="28"/>
          <w:szCs w:val="28"/>
        </w:rPr>
        <w:t xml:space="preserve"> от 13</w:t>
      </w:r>
      <w:r w:rsidR="00BF2B4A">
        <w:rPr>
          <w:sz w:val="28"/>
          <w:szCs w:val="28"/>
        </w:rPr>
        <w:t xml:space="preserve"> декабря </w:t>
      </w:r>
      <w:r w:rsidRPr="00547638">
        <w:rPr>
          <w:sz w:val="28"/>
          <w:szCs w:val="28"/>
        </w:rPr>
        <w:t>2022 г</w:t>
      </w:r>
      <w:r w:rsidR="00BF2B4A">
        <w:rPr>
          <w:sz w:val="28"/>
          <w:szCs w:val="28"/>
        </w:rPr>
        <w:t>ода</w:t>
      </w:r>
      <w:r w:rsidRPr="00547638">
        <w:rPr>
          <w:sz w:val="28"/>
          <w:szCs w:val="28"/>
        </w:rPr>
        <w:t xml:space="preserve"> исполнять самостоятельно</w:t>
      </w:r>
      <w:r>
        <w:rPr>
          <w:sz w:val="28"/>
          <w:szCs w:val="28"/>
        </w:rPr>
        <w:t>.</w:t>
      </w:r>
    </w:p>
    <w:p w:rsidR="007E2784" w:rsidRPr="00AC0481" w:rsidP="006B212B">
      <w:pPr>
        <w:pStyle w:val="NormalWeb"/>
        <w:spacing w:before="0" w:beforeAutospacing="0" w:after="0" w:afterAutospacing="0" w:line="288" w:lineRule="atLeast"/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Гражданский иск потерпевшего АО «</w:t>
      </w:r>
      <w:r w:rsidR="00DB73C6">
        <w:rPr>
          <w:sz w:val="28"/>
          <w:szCs w:val="28"/>
        </w:rPr>
        <w:t>-</w:t>
      </w:r>
      <w:r w:rsidRPr="00AC0481">
        <w:rPr>
          <w:sz w:val="28"/>
          <w:szCs w:val="28"/>
        </w:rPr>
        <w:t>» о возмещении причиненного преступлением материального ущерба - удовлетворить.</w:t>
      </w:r>
    </w:p>
    <w:p w:rsidR="007E2784" w:rsidRPr="00AC0481" w:rsidP="006B212B">
      <w:pPr>
        <w:pStyle w:val="NormalWeb"/>
        <w:spacing w:before="168" w:beforeAutospacing="0" w:after="0" w:afterAutospacing="0" w:line="288" w:lineRule="atLeast"/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Взыскать с </w:t>
      </w:r>
      <w:r w:rsidR="00A44AAD">
        <w:rPr>
          <w:sz w:val="28"/>
          <w:szCs w:val="28"/>
        </w:rPr>
        <w:t xml:space="preserve">Болотовой (Латышевой) </w:t>
      </w:r>
      <w:r w:rsidR="00120E26">
        <w:rPr>
          <w:sz w:val="28"/>
          <w:szCs w:val="28"/>
        </w:rPr>
        <w:t>И.В.</w:t>
      </w:r>
      <w:r w:rsidRPr="00AC0481" w:rsidR="00A44AAD">
        <w:rPr>
          <w:sz w:val="28"/>
          <w:szCs w:val="28"/>
        </w:rPr>
        <w:t xml:space="preserve"> </w:t>
      </w:r>
      <w:r w:rsidRPr="00AC0481">
        <w:rPr>
          <w:sz w:val="28"/>
          <w:szCs w:val="28"/>
        </w:rPr>
        <w:t>в пользу АО «</w:t>
      </w:r>
      <w:r w:rsidR="00DB73C6">
        <w:rPr>
          <w:sz w:val="28"/>
          <w:szCs w:val="28"/>
        </w:rPr>
        <w:t>-</w:t>
      </w:r>
      <w:r w:rsidRPr="00AC0481">
        <w:rPr>
          <w:sz w:val="28"/>
          <w:szCs w:val="28"/>
        </w:rPr>
        <w:t xml:space="preserve">» в счет возмещения причиненного преступлением материального ущерба денежную сумму в размере </w:t>
      </w:r>
      <w:r w:rsidR="00A44AAD">
        <w:rPr>
          <w:sz w:val="28"/>
          <w:szCs w:val="28"/>
        </w:rPr>
        <w:t>14325,83 рублей.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="00A44AAD">
        <w:rPr>
          <w:sz w:val="28"/>
          <w:szCs w:val="28"/>
        </w:rPr>
        <w:t xml:space="preserve">Болотовой (Латышевой) </w:t>
      </w:r>
      <w:r w:rsidR="00120E26">
        <w:rPr>
          <w:sz w:val="28"/>
          <w:szCs w:val="28"/>
        </w:rPr>
        <w:t>И.В.</w:t>
      </w:r>
      <w:r w:rsidRPr="00AC0481">
        <w:rPr>
          <w:sz w:val="28"/>
          <w:szCs w:val="28"/>
        </w:rPr>
        <w:t xml:space="preserve"> оставить без изменения до вступления приговора в законную силу.</w:t>
      </w:r>
    </w:p>
    <w:p w:rsidR="008D4D01" w:rsidP="006B212B">
      <w:pPr>
        <w:ind w:left="-284" w:firstLine="851"/>
        <w:jc w:val="both"/>
        <w:rPr>
          <w:sz w:val="28"/>
          <w:szCs w:val="28"/>
        </w:rPr>
      </w:pPr>
    </w:p>
    <w:p w:rsidR="008D4D01" w:rsidP="006B212B">
      <w:pPr>
        <w:ind w:left="-284" w:firstLine="851"/>
        <w:jc w:val="both"/>
        <w:rPr>
          <w:sz w:val="28"/>
          <w:szCs w:val="28"/>
        </w:rPr>
      </w:pP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Вещественные доказательства: </w:t>
      </w:r>
    </w:p>
    <w:p w:rsidR="00A44AAD" w:rsidP="006B212B">
      <w:pPr>
        <w:shd w:val="clear" w:color="auto" w:fill="FFFFFF"/>
        <w:ind w:left="-284" w:firstLine="851"/>
        <w:jc w:val="both"/>
        <w:rPr>
          <w:sz w:val="28"/>
          <w:szCs w:val="28"/>
        </w:rPr>
      </w:pPr>
      <w:r w:rsidRPr="00547638">
        <w:rPr>
          <w:sz w:val="28"/>
          <w:szCs w:val="28"/>
        </w:rPr>
        <w:t>юбка оливкового цвета, 2 брюк цвета карамель, юбка бежевого цвета, платье бежевого цвета, юбка черно - белого цвета, брюки бежевого цвета, блузка оливкового цвета, 3 джемпера серого цвета, платье бежевого цвета, брюки молочного цвета, 2 джинсовых брюк синего цвета, фуфайка черного цвета возвращен</w:t>
      </w:r>
      <w:r>
        <w:rPr>
          <w:sz w:val="28"/>
          <w:szCs w:val="28"/>
        </w:rPr>
        <w:t>н</w:t>
      </w:r>
      <w:r w:rsidRPr="00547638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547638">
        <w:rPr>
          <w:sz w:val="28"/>
          <w:szCs w:val="28"/>
        </w:rPr>
        <w:t xml:space="preserve"> под сохранную расписку представителю потерпевшего Бондаревой К.С. </w:t>
      </w:r>
      <w:r>
        <w:rPr>
          <w:sz w:val="28"/>
          <w:szCs w:val="28"/>
        </w:rPr>
        <w:t>после вступление приговора в законную силу оставить по принадлежности у потерпевшего.</w:t>
      </w:r>
    </w:p>
    <w:p w:rsidR="00E92239" w:rsidP="006B212B">
      <w:pPr>
        <w:shd w:val="clear" w:color="auto" w:fill="FFFFFF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7638">
        <w:rPr>
          <w:sz w:val="28"/>
          <w:szCs w:val="28"/>
        </w:rPr>
        <w:t xml:space="preserve"> джинсовые брюки синего цвета и фуфайка для девочек черного цвета </w:t>
      </w:r>
      <w:r w:rsidRPr="00547638">
        <w:rPr>
          <w:sz w:val="28"/>
          <w:szCs w:val="28"/>
        </w:rPr>
        <w:t>возвращен</w:t>
      </w:r>
      <w:r>
        <w:rPr>
          <w:sz w:val="28"/>
          <w:szCs w:val="28"/>
        </w:rPr>
        <w:t>н</w:t>
      </w:r>
      <w:r w:rsidRPr="00547638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547638">
        <w:rPr>
          <w:sz w:val="28"/>
          <w:szCs w:val="28"/>
        </w:rPr>
        <w:t xml:space="preserve"> под сохранную расписку представителю потерпевшего Бондаревой К.С. </w:t>
      </w:r>
      <w:r>
        <w:rPr>
          <w:sz w:val="28"/>
          <w:szCs w:val="28"/>
        </w:rPr>
        <w:t>после вступление приговора в законную силу оставить по принадлежности у потерпевшего</w:t>
      </w:r>
    </w:p>
    <w:p w:rsidR="00A44AAD" w:rsidP="006B212B">
      <w:pPr>
        <w:shd w:val="clear" w:color="auto" w:fill="FFFFFF"/>
        <w:ind w:left="-284" w:firstLine="851"/>
        <w:jc w:val="both"/>
        <w:rPr>
          <w:sz w:val="28"/>
          <w:szCs w:val="28"/>
        </w:rPr>
      </w:pPr>
      <w:r w:rsidRPr="00547638">
        <w:rPr>
          <w:sz w:val="28"/>
          <w:szCs w:val="28"/>
        </w:rPr>
        <w:t xml:space="preserve"> диск с записью с камер видеонаблюдения, установленных в магазине «</w:t>
      </w:r>
      <w:r w:rsidR="00DB73C6">
        <w:rPr>
          <w:sz w:val="28"/>
          <w:szCs w:val="28"/>
        </w:rPr>
        <w:t>-</w:t>
      </w:r>
      <w:r w:rsidRPr="00547638">
        <w:rPr>
          <w:sz w:val="28"/>
          <w:szCs w:val="28"/>
        </w:rPr>
        <w:t xml:space="preserve">» от 10.05.2024 г., </w:t>
      </w:r>
      <w:r w:rsidR="00E92239">
        <w:rPr>
          <w:sz w:val="28"/>
          <w:szCs w:val="28"/>
        </w:rPr>
        <w:t>после вступление приговора в законную силу хранить в материалах уголовного дела.</w:t>
      </w:r>
    </w:p>
    <w:p w:rsidR="007E2784" w:rsidRPr="00AC0481" w:rsidP="006B212B">
      <w:pPr>
        <w:shd w:val="clear" w:color="auto" w:fill="FFFFFF"/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Приговор может быть обжалован в апелляционном порядке в Минераловодский городской суд Ставропольского края в течение 15 </w:t>
      </w:r>
      <w:r w:rsidRPr="00AC0481">
        <w:rPr>
          <w:sz w:val="28"/>
          <w:szCs w:val="28"/>
        </w:rPr>
        <w:t xml:space="preserve">суток со дня его провозглашения путем подачи апелляционной жалобы через мирового судью судебного участка № 2 Минераловодского района Ставропольского края </w:t>
      </w:r>
    </w:p>
    <w:p w:rsidR="007E2784" w:rsidRPr="00AC0481" w:rsidP="006B212B">
      <w:pPr>
        <w:shd w:val="clear" w:color="auto" w:fill="FFFFFF"/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Осужденный не вправе обжаловать приговор по основаниям, предусмотренным ч. 1 ст. 389.15 УПК РФ (несоответствие выводов суда, изложенных в приговоре, фактическим обстоятельствам дела, установленных судом). Обжалование приговора возможно только в части нарушения уголовно-процессуального закона, неправильного применения уголовного закона, несправедливости приговора.</w:t>
      </w:r>
    </w:p>
    <w:p w:rsidR="007E2784" w:rsidRPr="00AC0481" w:rsidP="006B212B">
      <w:pPr>
        <w:shd w:val="clear" w:color="auto" w:fill="FFFFFF"/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жалобе.</w:t>
      </w:r>
    </w:p>
    <w:p w:rsidR="007E2784" w:rsidRPr="00AC0481" w:rsidP="006B212B">
      <w:pPr>
        <w:shd w:val="clear" w:color="auto" w:fill="FFFFFF"/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>В случае подачи апелляционного представления или апелляционных жалоб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15 суток с момента вручения ему копии апелляционного представления либо апелляционных жалоб.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 w:rsidRPr="00AC0481">
        <w:rPr>
          <w:sz w:val="28"/>
          <w:szCs w:val="28"/>
        </w:rPr>
        <w:t xml:space="preserve">Мировой судья </w:t>
      </w:r>
      <w:r w:rsidRPr="00AC0481">
        <w:rPr>
          <w:sz w:val="28"/>
          <w:szCs w:val="28"/>
        </w:rPr>
        <w:tab/>
      </w:r>
      <w:r w:rsidRPr="00AC0481">
        <w:rPr>
          <w:sz w:val="28"/>
          <w:szCs w:val="28"/>
        </w:rPr>
        <w:tab/>
      </w:r>
      <w:r w:rsidRPr="00AC0481">
        <w:rPr>
          <w:sz w:val="28"/>
          <w:szCs w:val="28"/>
        </w:rPr>
        <w:tab/>
      </w:r>
      <w:r w:rsidRPr="00AC0481">
        <w:rPr>
          <w:sz w:val="28"/>
          <w:szCs w:val="28"/>
        </w:rPr>
        <w:tab/>
      </w:r>
      <w:r w:rsidRPr="00AC0481">
        <w:rPr>
          <w:sz w:val="28"/>
          <w:szCs w:val="28"/>
        </w:rPr>
        <w:tab/>
        <w:t xml:space="preserve">Ю.Ю. Святышева </w:t>
      </w:r>
    </w:p>
    <w:p w:rsidR="007E2784" w:rsidRPr="00AC0481" w:rsidP="006B212B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к опубликованию.</w:t>
      </w:r>
    </w:p>
    <w:p w:rsidR="00E958AB" w:rsidP="006B212B">
      <w:pPr>
        <w:ind w:left="-284" w:firstLine="851"/>
      </w:pPr>
    </w:p>
    <w:sectPr w:rsidSect="006B212B">
      <w:headerReference w:type="default" r:id="rId4"/>
      <w:type w:val="continuous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56F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D01">
      <w:rPr>
        <w:noProof/>
      </w:rPr>
      <w:t>11</w:t>
    </w:r>
    <w:r>
      <w:fldChar w:fldCharType="end"/>
    </w:r>
  </w:p>
  <w:p w:rsidR="00D85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F37BB"/>
    <w:multiLevelType w:val="multilevel"/>
    <w:tmpl w:val="60C0122E"/>
    <w:lvl w:ilvl="0">
      <w:start w:val="2020"/>
      <w:numFmt w:val="decimal"/>
      <w:lvlText w:val="32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0B332D"/>
    <w:multiLevelType w:val="multilevel"/>
    <w:tmpl w:val="07A80124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5D0629"/>
    <w:multiLevelType w:val="multilevel"/>
    <w:tmpl w:val="DFAA1EF4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ED91855"/>
    <w:multiLevelType w:val="multilevel"/>
    <w:tmpl w:val="76342F20"/>
    <w:lvl w:ilvl="0">
      <w:start w:val="2020"/>
      <w:numFmt w:val="decimal"/>
      <w:lvlText w:val="2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252508"/>
    <w:multiLevelType w:val="multilevel"/>
    <w:tmpl w:val="B7FCB9D6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105CB8"/>
    <w:multiLevelType w:val="multilevel"/>
    <w:tmpl w:val="6D6A0CC4"/>
    <w:lvl w:ilvl="0">
      <w:start w:val="2020"/>
      <w:numFmt w:val="decimal"/>
      <w:lvlText w:val="2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5926E27"/>
    <w:multiLevelType w:val="multilevel"/>
    <w:tmpl w:val="4A40C5B4"/>
    <w:lvl w:ilvl="0">
      <w:start w:val="2020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2200758"/>
    <w:multiLevelType w:val="multilevel"/>
    <w:tmpl w:val="FD24DD38"/>
    <w:lvl w:ilvl="0">
      <w:start w:val="2020"/>
      <w:numFmt w:val="decimal"/>
      <w:lvlText w:val="2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1136ABC"/>
    <w:multiLevelType w:val="multilevel"/>
    <w:tmpl w:val="EAF8DB5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8E83815"/>
    <w:multiLevelType w:val="multilevel"/>
    <w:tmpl w:val="8B8038EE"/>
    <w:lvl w:ilvl="0">
      <w:start w:val="2019"/>
      <w:numFmt w:val="decimal"/>
      <w:lvlText w:val="1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B45FC"/>
    <w:rsid w:val="00006F37"/>
    <w:rsid w:val="00081696"/>
    <w:rsid w:val="000A40D8"/>
    <w:rsid w:val="000C504E"/>
    <w:rsid w:val="00120E26"/>
    <w:rsid w:val="001B45FC"/>
    <w:rsid w:val="001D08B5"/>
    <w:rsid w:val="0027205F"/>
    <w:rsid w:val="002F0305"/>
    <w:rsid w:val="00484387"/>
    <w:rsid w:val="00547638"/>
    <w:rsid w:val="006724AD"/>
    <w:rsid w:val="006B212B"/>
    <w:rsid w:val="0074179A"/>
    <w:rsid w:val="007775B2"/>
    <w:rsid w:val="00790EF4"/>
    <w:rsid w:val="0079572C"/>
    <w:rsid w:val="007E2784"/>
    <w:rsid w:val="007F44F9"/>
    <w:rsid w:val="008D4D01"/>
    <w:rsid w:val="008E0E75"/>
    <w:rsid w:val="008F6EF7"/>
    <w:rsid w:val="00921140"/>
    <w:rsid w:val="00927D75"/>
    <w:rsid w:val="00970758"/>
    <w:rsid w:val="009E60A2"/>
    <w:rsid w:val="00A44AAD"/>
    <w:rsid w:val="00AC0481"/>
    <w:rsid w:val="00BF2B4A"/>
    <w:rsid w:val="00C4327C"/>
    <w:rsid w:val="00C7418E"/>
    <w:rsid w:val="00CC104E"/>
    <w:rsid w:val="00CD61AE"/>
    <w:rsid w:val="00D17CF8"/>
    <w:rsid w:val="00D26756"/>
    <w:rsid w:val="00D856F3"/>
    <w:rsid w:val="00DB73C6"/>
    <w:rsid w:val="00E7415C"/>
    <w:rsid w:val="00E92239"/>
    <w:rsid w:val="00E958AB"/>
    <w:rsid w:val="00FA3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A0A6E2-BD85-4F1D-B334-03416110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7E278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E2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7E2784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7E27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E2784"/>
    <w:pPr>
      <w:widowControl w:val="0"/>
      <w:shd w:val="clear" w:color="auto" w:fill="FFFFFF"/>
      <w:spacing w:line="37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Колонтитул (2)_"/>
    <w:basedOn w:val="DefaultParagraphFont"/>
    <w:link w:val="22"/>
    <w:rsid w:val="007E2784"/>
    <w:rPr>
      <w:rFonts w:ascii="Lucida Sans Unicode" w:eastAsia="Lucida Sans Unicode" w:hAnsi="Lucida Sans Unicode" w:cs="Lucida Sans Unicode"/>
      <w:sz w:val="24"/>
      <w:szCs w:val="24"/>
      <w:shd w:val="clear" w:color="auto" w:fill="FFFFFF"/>
    </w:rPr>
  </w:style>
  <w:style w:type="paragraph" w:customStyle="1" w:styleId="22">
    <w:name w:val="Колонтитул (2)"/>
    <w:basedOn w:val="Normal"/>
    <w:link w:val="21"/>
    <w:rsid w:val="007E2784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Footer">
    <w:name w:val="footer"/>
    <w:basedOn w:val="Normal"/>
    <w:link w:val="a0"/>
    <w:uiPriority w:val="99"/>
    <w:unhideWhenUsed/>
    <w:rsid w:val="0027205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720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