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E3FDF" w14:paraId="504DF91D" w14:textId="01A48ABA">
      <w:pPr>
        <w:pStyle w:val="20"/>
        <w:shd w:val="clear" w:color="auto" w:fill="auto"/>
        <w:ind w:left="5800"/>
      </w:pPr>
    </w:p>
    <w:p w:rsidR="006E3FDF" w14:paraId="5A5AB7EF" w14:textId="77777777">
      <w:pPr>
        <w:pStyle w:val="30"/>
        <w:shd w:val="clear" w:color="auto" w:fill="auto"/>
      </w:pPr>
      <w:r>
        <w:t>ПРИГОВОР</w:t>
      </w:r>
    </w:p>
    <w:p w:rsidR="006E3FDF" w14:paraId="654F22F7" w14:textId="77777777">
      <w:pPr>
        <w:pStyle w:val="30"/>
        <w:shd w:val="clear" w:color="auto" w:fill="auto"/>
        <w:spacing w:after="270"/>
      </w:pPr>
      <w:r>
        <w:t>ИМЕНЕМ РОССИЙСКОЙ ФЕДЕРАЦИИ</w:t>
      </w:r>
    </w:p>
    <w:p w:rsidR="006E3FDF" w14:paraId="27FD4116" w14:textId="77777777">
      <w:pPr>
        <w:pStyle w:val="20"/>
        <w:shd w:val="clear" w:color="auto" w:fill="auto"/>
        <w:tabs>
          <w:tab w:val="left" w:pos="6982"/>
        </w:tabs>
        <w:spacing w:after="206" w:line="240" w:lineRule="exact"/>
        <w:ind w:left="160"/>
        <w:jc w:val="both"/>
      </w:pPr>
      <w:r>
        <w:t>04 декабря 2024 года</w:t>
      </w:r>
      <w:r>
        <w:tab/>
        <w:t>город Ипатово</w:t>
      </w:r>
    </w:p>
    <w:p w:rsidR="006E3FDF" w14:paraId="39B6BD4A" w14:textId="77777777">
      <w:pPr>
        <w:pStyle w:val="20"/>
        <w:shd w:val="clear" w:color="auto" w:fill="auto"/>
        <w:spacing w:line="274" w:lineRule="exact"/>
        <w:ind w:firstLine="740"/>
        <w:jc w:val="both"/>
      </w:pPr>
      <w:r>
        <w:t>Исполняющий обязанности мирового судьи судебного участка № 2 Ипатовского района мировой судья судебного участка № 1 Ипатовского района Ставропольского края Куликова О.В.,</w:t>
      </w:r>
    </w:p>
    <w:p w:rsidR="006E3FDF" w14:paraId="3288809F" w14:textId="77777777">
      <w:pPr>
        <w:pStyle w:val="20"/>
        <w:shd w:val="clear" w:color="auto" w:fill="auto"/>
        <w:spacing w:line="274" w:lineRule="exact"/>
        <w:ind w:right="3980"/>
        <w:jc w:val="left"/>
      </w:pPr>
      <w:r>
        <w:t>при секретаре Гайворонской О.В., с участием:</w:t>
      </w:r>
    </w:p>
    <w:p w:rsidR="006E3FDF" w14:paraId="39BB2B34" w14:textId="77777777">
      <w:pPr>
        <w:pStyle w:val="20"/>
        <w:shd w:val="clear" w:color="auto" w:fill="auto"/>
        <w:spacing w:line="274" w:lineRule="exact"/>
        <w:jc w:val="both"/>
      </w:pPr>
      <w:r>
        <w:t xml:space="preserve">государственного обвинителя - </w:t>
      </w:r>
      <w:r>
        <w:t>Джуманьязова</w:t>
      </w:r>
      <w:r>
        <w:t xml:space="preserve"> М.М.,</w:t>
      </w:r>
    </w:p>
    <w:p w:rsidR="006E3FDF" w14:paraId="5C7542C1" w14:textId="206AC4B5">
      <w:pPr>
        <w:pStyle w:val="20"/>
        <w:shd w:val="clear" w:color="auto" w:fill="auto"/>
        <w:tabs>
          <w:tab w:val="left" w:pos="7538"/>
        </w:tabs>
        <w:spacing w:line="274" w:lineRule="exact"/>
        <w:jc w:val="both"/>
      </w:pPr>
      <w:r>
        <w:t>подсудимого - Сафонова И.Л.,</w:t>
      </w:r>
      <w:r>
        <w:tab/>
      </w:r>
    </w:p>
    <w:p w:rsidR="006E3FDF" w14:paraId="198ED04A" w14:textId="77777777">
      <w:pPr>
        <w:pStyle w:val="20"/>
        <w:shd w:val="clear" w:color="auto" w:fill="auto"/>
        <w:spacing w:line="274" w:lineRule="exact"/>
        <w:jc w:val="both"/>
      </w:pPr>
      <w:r>
        <w:t>защитника подсудимого - Булыгина И.А., действующего на основании ордера №</w:t>
      </w:r>
    </w:p>
    <w:p w:rsidR="006E3FDF" w14:paraId="16D9691F" w14:textId="68B70DF2">
      <w:pPr>
        <w:pStyle w:val="20"/>
        <w:shd w:val="clear" w:color="auto" w:fill="auto"/>
        <w:spacing w:line="274" w:lineRule="exact"/>
        <w:jc w:val="both"/>
      </w:pPr>
      <w:r>
        <w:t>*,</w:t>
      </w:r>
    </w:p>
    <w:p w:rsidR="006E3FDF" w14:paraId="2DA2939E" w14:textId="5650D3E5">
      <w:pPr>
        <w:pStyle w:val="20"/>
        <w:shd w:val="clear" w:color="auto" w:fill="auto"/>
        <w:spacing w:line="274" w:lineRule="exact"/>
        <w:jc w:val="both"/>
      </w:pPr>
      <w:r>
        <w:t>потерпевших - К., Г.,</w:t>
      </w:r>
    </w:p>
    <w:p w:rsidR="006E3FDF" w14:paraId="5105E791" w14:textId="77777777">
      <w:pPr>
        <w:pStyle w:val="20"/>
        <w:shd w:val="clear" w:color="auto" w:fill="auto"/>
        <w:spacing w:line="274" w:lineRule="exact"/>
        <w:jc w:val="both"/>
      </w:pPr>
      <w:r>
        <w:t>рассмотрев в открытом судебном заседании материалы уголовного дела в отношении:</w:t>
      </w:r>
    </w:p>
    <w:p w:rsidR="007467DC" w14:paraId="24FF44D7" w14:textId="77777777">
      <w:pPr>
        <w:pStyle w:val="20"/>
        <w:shd w:val="clear" w:color="auto" w:fill="auto"/>
        <w:spacing w:after="267" w:line="274" w:lineRule="exact"/>
        <w:ind w:firstLine="740"/>
        <w:jc w:val="both"/>
      </w:pPr>
      <w:r>
        <w:t>Сафонова И</w:t>
      </w:r>
      <w:r>
        <w:t>.</w:t>
      </w:r>
      <w:r>
        <w:t>Л</w:t>
      </w:r>
      <w:r>
        <w:t>.</w:t>
      </w:r>
      <w:r>
        <w:t xml:space="preserve">, </w:t>
      </w:r>
    </w:p>
    <w:p w:rsidR="006E3FDF" w14:paraId="6A919757" w14:textId="3FC5DEC0">
      <w:pPr>
        <w:pStyle w:val="20"/>
        <w:shd w:val="clear" w:color="auto" w:fill="auto"/>
        <w:spacing w:after="267" w:line="274" w:lineRule="exact"/>
        <w:ind w:firstLine="740"/>
        <w:jc w:val="both"/>
      </w:pPr>
      <w:r>
        <w:t>обвиняемого в совершении преступления, предусмотренного ч. 1 ст. 119 УК РФ,</w:t>
      </w:r>
    </w:p>
    <w:p w:rsidR="006E3FDF" w14:paraId="6E67D37F" w14:textId="77777777">
      <w:pPr>
        <w:pStyle w:val="20"/>
        <w:shd w:val="clear" w:color="auto" w:fill="auto"/>
        <w:spacing w:after="213" w:line="240" w:lineRule="exact"/>
        <w:jc w:val="center"/>
      </w:pPr>
      <w:r>
        <w:t>установил:</w:t>
      </w:r>
    </w:p>
    <w:p w:rsidR="006E3FDF" w14:paraId="2029A8BF" w14:textId="2E637B42">
      <w:pPr>
        <w:pStyle w:val="20"/>
        <w:shd w:val="clear" w:color="auto" w:fill="auto"/>
        <w:spacing w:line="274" w:lineRule="exact"/>
        <w:ind w:firstLine="740"/>
        <w:jc w:val="both"/>
      </w:pPr>
      <w:r>
        <w:t xml:space="preserve">Так, 23.08.2024 в период времени с 19 час. 00 мин. по 21 час. 20 мин. Сафонов И.Л., будучи в состоянии алкогольного опьянения, находился в квартире № </w:t>
      </w:r>
      <w:r w:rsidR="007467DC">
        <w:t>*</w:t>
      </w:r>
      <w:r>
        <w:t xml:space="preserve"> домовладения, расположенного по адресу: С</w:t>
      </w:r>
      <w:r w:rsidR="007467DC">
        <w:t>.</w:t>
      </w:r>
      <w:r>
        <w:t xml:space="preserve"> край, г. И</w:t>
      </w:r>
      <w:r w:rsidR="007467DC">
        <w:t>.</w:t>
      </w:r>
      <w:r>
        <w:t>, ул. Ц</w:t>
      </w:r>
      <w:r w:rsidR="007467DC">
        <w:t>.</w:t>
      </w:r>
      <w:r>
        <w:t xml:space="preserve">, </w:t>
      </w:r>
      <w:r w:rsidR="007467DC">
        <w:t>*</w:t>
      </w:r>
      <w:r>
        <w:t xml:space="preserve">, в ходе ссоры с К., на почве личных неприязненных отношений, достал из кармана своих шорт нож (хозяйственно-бытового назначения), после чего умышленно высказывал слова угроз убийством: «Мразь, я пришёл тебя убивать!», далее схватил рукой за шею последнюю с силой повалил на пол. От падения К. испытала физическую боль, после чего Сафонов И.Л. оттащил последнюю в спальную комнату квартиры № </w:t>
      </w:r>
      <w:r w:rsidR="007467DC">
        <w:t>*</w:t>
      </w:r>
      <w:r>
        <w:t xml:space="preserve"> по указанному адресу, повалил на диван, поднес острие ножа к горлу К., которая лежала на диване, при этом повторно высказал слова угроз убийством: «Я тебя убью!». Тем самым Сафонов И.Л. причинил К. телесные повреждения в виде: резаная рана второго пальца правой руки, ушибы поясничного отдела позвоночника. Рана второго пальца правой кисти образовалась от воздействия режущего орудия или оружия типа лезвия ножа. Ушиб поясничного отдела позвоночника, ссадина правого коленного сустава образовались от действия (удар, соударение) тупого твердого предмета. Все повреждения согласно заключению судебно-медицинского эксперта № </w:t>
      </w:r>
      <w:r w:rsidR="008C0A28">
        <w:t>*</w:t>
      </w:r>
      <w:r>
        <w:t xml:space="preserve"> от 28.08.2024, не повлекли за собой кратковременного расстройства здоровья или незначительной стойкой утраты трудоспособности в связи с чем не причинил вреда здоровью. Получение всех повреждений при падении с высоты собственного роста исключено. Учитывая эмоционально возбужденное состояние и крайне агрессивное поведение Сафонова И.Л., нахождение у него в руках ножа, К. восприняла угрозу убийством в свой адрес со стороны Сафронова А.К. реально, поскольку у неё имелись основания опасаться осуществления этой угрозы.</w:t>
      </w:r>
    </w:p>
    <w:p w:rsidR="006E3FDF" w14:paraId="793B79BB" w14:textId="77777777">
      <w:pPr>
        <w:pStyle w:val="20"/>
        <w:shd w:val="clear" w:color="auto" w:fill="auto"/>
        <w:spacing w:line="274" w:lineRule="exact"/>
        <w:ind w:firstLine="680"/>
        <w:jc w:val="both"/>
      </w:pPr>
      <w:r>
        <w:t>В судебном заседании подсудимый Сафонов И.Л. виновным себя в предъявленном обвинении по ч. 1 ст. 119 УК РФ признал в полном объеме, воспользовавшись правом, предоставленным ему ст. 51 Конституции РФ отказался от дачи показаний.</w:t>
      </w:r>
    </w:p>
    <w:p w:rsidR="006E3FDF" w14:paraId="79B9ECAC" w14:textId="77777777">
      <w:pPr>
        <w:pStyle w:val="20"/>
        <w:shd w:val="clear" w:color="auto" w:fill="auto"/>
        <w:spacing w:line="274" w:lineRule="exact"/>
        <w:ind w:firstLine="680"/>
        <w:jc w:val="both"/>
      </w:pPr>
      <w:r>
        <w:t>Кроме собственного признания подсудимым Сафоновым И.Л. своей вины, его вина в полном объеме подтверждается предоставленными суду доказательствами:</w:t>
      </w:r>
    </w:p>
    <w:p w:rsidR="006E3FDF" w14:paraId="6CB9787E" w14:textId="4D74AD9B">
      <w:pPr>
        <w:pStyle w:val="20"/>
        <w:shd w:val="clear" w:color="auto" w:fill="auto"/>
        <w:spacing w:line="274" w:lineRule="exact"/>
        <w:ind w:firstLine="680"/>
        <w:jc w:val="both"/>
      </w:pPr>
      <w:r>
        <w:t>Показаниями подсудимого Сафонова И.Л., данными им в ходе дознания в качестве подозреваемого, оглашенными в судебном заседании, в порядке ст. 276 УПК РФ, из которых следует, что 23.08.2024 он находился дома по адресу: С</w:t>
      </w:r>
      <w:r w:rsidR="007467DC">
        <w:t>.</w:t>
      </w:r>
      <w:r>
        <w:t xml:space="preserve"> край, И</w:t>
      </w:r>
      <w:r w:rsidR="007467DC">
        <w:t>.</w:t>
      </w:r>
      <w:r>
        <w:t xml:space="preserve"> район, г. И</w:t>
      </w:r>
      <w:r w:rsidR="007467DC">
        <w:t>.</w:t>
      </w:r>
      <w:r>
        <w:t>, ул. Т</w:t>
      </w:r>
      <w:r w:rsidR="007467DC">
        <w:t>.</w:t>
      </w:r>
      <w:r>
        <w:t>, д.</w:t>
      </w:r>
      <w:r w:rsidR="007467DC">
        <w:t>*</w:t>
      </w:r>
      <w:r>
        <w:t xml:space="preserve">, где около 12 часов 00 минут начал распивать спиртные напитки. Г. в это время находилась на подработке. В 18 часов 00 минут вернулась Г. и между ними произошел словесный конфликт, в результате которого Г. ушла из дома в неизвестном направлении, а он продолжил распивать </w:t>
      </w:r>
      <w:r>
        <w:t xml:space="preserve">спиртные напитки. В 19 часов 00 минут он решил сходить к </w:t>
      </w:r>
      <w:r>
        <w:t>К</w:t>
      </w:r>
      <w:r>
        <w:t xml:space="preserve">., так как считал, что Г. находится у нее, при этом он взял с собой принадлежащий ему кухонный нож и положил его в карман шорт. Далее, он пришел домой к </w:t>
      </w:r>
      <w:r>
        <w:t>К</w:t>
      </w:r>
      <w:r>
        <w:t>. по адресу: С</w:t>
      </w:r>
      <w:r w:rsidR="00311F92">
        <w:t>.</w:t>
      </w:r>
      <w:r>
        <w:t xml:space="preserve"> край, И</w:t>
      </w:r>
      <w:r w:rsidR="00311F92">
        <w:t>.</w:t>
      </w:r>
      <w:r>
        <w:t xml:space="preserve"> район, г. И</w:t>
      </w:r>
      <w:r w:rsidR="00311F92">
        <w:t>.</w:t>
      </w:r>
      <w:r>
        <w:t>, ул. Ц</w:t>
      </w:r>
      <w:r w:rsidR="00311F92">
        <w:t>.</w:t>
      </w:r>
      <w:r>
        <w:t>, д.</w:t>
      </w:r>
      <w:r w:rsidR="00311F92">
        <w:t>*</w:t>
      </w:r>
      <w:r>
        <w:t xml:space="preserve">, постучал в дверь квартиры № </w:t>
      </w:r>
      <w:r w:rsidR="00312936">
        <w:t>*</w:t>
      </w:r>
      <w:r>
        <w:t xml:space="preserve"> и ему открыла К. Войдя в квартиру спросил у К. о местонахождении Г., однако К. ответила, что не знает. Между ними произошел словесный конфликт, а результате которого он достал правой рукой из кармана шорт кухонный нож и направил острие ножа в сторону К. размахивая им, высказал слова угроз убийством, а именно «Мразь, я пришел тебя убивать!». К. порезала палец левой руки и стала кричать, звать на помощь, а он стал еще агрессивнее, схватил ее за горло и силой толкнул на пол, отчего К. упала. Он поднял К., взял за плечи и завел в спальную комнату, повалил ее на диван. Затем сел рядом с ней и продолжил высказывать в ее адрес слова угроз убийством, а именно: «Я тебя сейчас убью!», Он видел, что К. сильно напугана, она плакала и просила успокоится. Он понял, что </w:t>
      </w:r>
      <w:r w:rsidR="00311F92">
        <w:t>К.</w:t>
      </w:r>
      <w:r>
        <w:t xml:space="preserve"> ему не врет, убрал нож в карман шорт, и вместе с ней пошли на кухню. Находясь на кухне, он встал на колени и извинился перед </w:t>
      </w:r>
      <w:r w:rsidR="00311F92">
        <w:t>К.</w:t>
      </w:r>
      <w:r>
        <w:t xml:space="preserve"> Далее </w:t>
      </w:r>
      <w:r w:rsidR="00311F92">
        <w:t>К.</w:t>
      </w:r>
      <w:r>
        <w:t xml:space="preserve"> вышла в ванную комнату и как он понял она позвонила </w:t>
      </w:r>
      <w:r w:rsidR="00311F92">
        <w:t>Г.</w:t>
      </w:r>
      <w:r>
        <w:t xml:space="preserve"> и примерно в 21 час 30 минут в квартиру пришли </w:t>
      </w:r>
      <w:r w:rsidR="00311F92">
        <w:t>Г.</w:t>
      </w:r>
      <w:r>
        <w:t xml:space="preserve"> и </w:t>
      </w:r>
      <w:r w:rsidR="007B5CFA">
        <w:t>К.</w:t>
      </w:r>
      <w:r>
        <w:t xml:space="preserve"> и он вместе с </w:t>
      </w:r>
      <w:r w:rsidR="00311F92">
        <w:t>Г.</w:t>
      </w:r>
      <w:r>
        <w:t xml:space="preserve"> пошли домой. Он достоверно утверждает, что 23.08.2024 года в период с 19 часов 00 минут по 21 час 20 минут он находясь в квартире № </w:t>
      </w:r>
      <w:r w:rsidR="00311F92">
        <w:t>*</w:t>
      </w:r>
      <w:r>
        <w:t xml:space="preserve"> дома расположенного по адресу: С</w:t>
      </w:r>
      <w:r w:rsidR="00311F92">
        <w:t>.</w:t>
      </w:r>
      <w:r>
        <w:t xml:space="preserve"> край, И</w:t>
      </w:r>
      <w:r w:rsidR="00311F92">
        <w:t>.</w:t>
      </w:r>
      <w:r>
        <w:t xml:space="preserve"> район, г. И</w:t>
      </w:r>
      <w:r w:rsidR="00311F92">
        <w:t>.</w:t>
      </w:r>
      <w:r>
        <w:t>, ул. Ц</w:t>
      </w:r>
      <w:r w:rsidR="00311F92">
        <w:t>.</w:t>
      </w:r>
      <w:r>
        <w:t xml:space="preserve"> </w:t>
      </w:r>
      <w:r w:rsidR="00311F92">
        <w:t>*</w:t>
      </w:r>
      <w:r>
        <w:t xml:space="preserve">, держа в руках нож высказывал слова угроз убийством в адрес </w:t>
      </w:r>
      <w:r w:rsidR="00311F92">
        <w:t>К.</w:t>
      </w:r>
      <w:r>
        <w:t xml:space="preserve">, а именно «Мразь, я пришел тебя убивать!» и «Я тебя убью», при этом причиняя последней физическую боль. Намерений убить </w:t>
      </w:r>
      <w:r w:rsidR="00311F92">
        <w:t>К.</w:t>
      </w:r>
      <w:r>
        <w:t xml:space="preserve"> у него не было, он хотел ту напугать чтобы она ему </w:t>
      </w:r>
      <w:r>
        <w:t>рассказала</w:t>
      </w:r>
      <w:r>
        <w:t xml:space="preserve"> где находится </w:t>
      </w:r>
      <w:r w:rsidR="00311F92">
        <w:t>Г.</w:t>
      </w:r>
      <w:r>
        <w:t xml:space="preserve"> (т.1 </w:t>
      </w:r>
      <w:r>
        <w:t>л.д</w:t>
      </w:r>
      <w:r>
        <w:t xml:space="preserve">. 150-153). Подсудимый Куценко С.С. в судебном заседании подтвердил оглашенные показания, данные им в ходе дознания, в полном объеме. Кроме того, в судебном заседании подсудимый Сафонов И.Л. принес свои извинения потерпевшей </w:t>
      </w:r>
      <w:r w:rsidR="00311F92">
        <w:t>К.</w:t>
      </w:r>
    </w:p>
    <w:p w:rsidR="006E3FDF" w14:paraId="22507D46" w14:textId="6828885F">
      <w:pPr>
        <w:pStyle w:val="20"/>
        <w:shd w:val="clear" w:color="auto" w:fill="auto"/>
        <w:spacing w:line="274" w:lineRule="exact"/>
        <w:ind w:firstLine="680"/>
        <w:jc w:val="both"/>
      </w:pPr>
      <w:r>
        <w:t xml:space="preserve">Показаниями потерпевшей </w:t>
      </w:r>
      <w:r w:rsidR="00311F92">
        <w:t>К.</w:t>
      </w:r>
      <w:r>
        <w:t xml:space="preserve">, данными в судебном заседании, которая показала, что 23.08.2024 весь день она находилась дома. В период с 19 часов 00 минут по 20 часов 00 минут, к ней домой пришел Сафонов И.Л., который по внешним признакам находился в состоянии алкогольного опьянения, так как от него исходил запах алкоголя. Сафонов И.Л. ей пояснил, что ищет </w:t>
      </w:r>
      <w:r w:rsidR="00311F92">
        <w:t>Г.</w:t>
      </w:r>
      <w:r>
        <w:t xml:space="preserve">, которая возможно находится у нее. Однако </w:t>
      </w:r>
      <w:r w:rsidR="00311F92">
        <w:t>Г.</w:t>
      </w:r>
      <w:r>
        <w:t xml:space="preserve"> у нее не было. Сафонов И.Л. достал из кармана шорт нож и стал высказывать в ее адрес слова угроз убийством, а именно: «Мразь, я пришел тебя убивать!». Она испугалась и просила Сафонова И.Л. убрать нож и успокоиться, однако Сафонов И.Л. не реагировал на ее слова и сказал, что убьет ее и </w:t>
      </w:r>
      <w:r w:rsidR="00311F92">
        <w:t>Г.</w:t>
      </w:r>
      <w:r>
        <w:t xml:space="preserve"> Она стала кричать и звать на помощь, так как боялась за свою жизнь и здоровье, поскольку в тот момент Сафонов И.Л. находился </w:t>
      </w:r>
      <w:r>
        <w:t>в неадекватном состоянии</w:t>
      </w:r>
      <w:r>
        <w:t xml:space="preserve"> и она является инвалидом и плохо передвигается в связи с травмой. Сафонов И.Л. схватил ее левой рукой за горло и с силой толкнул, от чего она упала, ударилась поясничным отделом позвоночника и испытала сильную физическую боль. Сафонов И.Л. поднял ее, и держа за шею, потащил в спальную комнату, повалил на диван, сел рядом и приставил острие ножа к ее шее и снова высказывал слова угроз убийством, а именно: «Я тебя убью!». Она пыталась убрать нож от горла, и в этот момент Сафонов И.Л. порезал ей палец на левой руке. После того, как она предложила Сафонову И.Л. позвонить </w:t>
      </w:r>
      <w:r w:rsidR="00311F92">
        <w:t>Г.</w:t>
      </w:r>
      <w:r>
        <w:t xml:space="preserve">, а также выпить алкогольные напитки, Сафонов И.Л. направился в кухню, она проследовала за ним, где они выпили. Она взяла телефон и направилась в ванную комнату, чтобы позвонить своей дочери К. и попросила ее приехать вместе с </w:t>
      </w:r>
      <w:r w:rsidR="00311F92">
        <w:t>Г.</w:t>
      </w:r>
      <w:r>
        <w:t xml:space="preserve">, которые приехали примерно через 5-10 минут. После того, как </w:t>
      </w:r>
      <w:r w:rsidR="00311F92">
        <w:t>Г.</w:t>
      </w:r>
      <w:r>
        <w:t xml:space="preserve"> пояснила Сафонову И.Л., что вызвала сотрудников полиции, последний вышел из квартиры и вместе с </w:t>
      </w:r>
      <w:r w:rsidR="00311F92">
        <w:t>Г.</w:t>
      </w:r>
      <w:r>
        <w:t xml:space="preserve"> они ушли. После того, как приехали сотрудники </w:t>
      </w:r>
      <w:r>
        <w:t>полиции</w:t>
      </w:r>
      <w:r>
        <w:t xml:space="preserve"> она написала заявление по данному факту, так как она испугалась за свою жизнь и здоровье.</w:t>
      </w:r>
    </w:p>
    <w:p w:rsidR="006E3FDF" w14:paraId="04E2B7E1" w14:textId="58722860">
      <w:pPr>
        <w:pStyle w:val="20"/>
        <w:shd w:val="clear" w:color="auto" w:fill="auto"/>
        <w:spacing w:line="274" w:lineRule="exact"/>
        <w:ind w:firstLine="620"/>
        <w:jc w:val="both"/>
      </w:pPr>
      <w:r>
        <w:t xml:space="preserve">Показаниями свидетеля </w:t>
      </w:r>
      <w:r w:rsidR="007B5CFA">
        <w:t>К.</w:t>
      </w:r>
      <w:r>
        <w:t xml:space="preserve">, данных ею в судебном заседании о том, что 23.08.2024 она находилась дома занималась домашними делами. Примерно в 20 час 45 минут ей позвонила ее мама </w:t>
      </w:r>
      <w:r w:rsidR="00311F92">
        <w:t>К.</w:t>
      </w:r>
      <w:r>
        <w:t xml:space="preserve"> и попросила приехать к ней домой вместе с </w:t>
      </w:r>
      <w:r w:rsidR="00311F92">
        <w:t>Г.</w:t>
      </w:r>
      <w:r>
        <w:t xml:space="preserve"> Во время разговора она слышала, что </w:t>
      </w:r>
      <w:r w:rsidR="00311F92">
        <w:t>К.</w:t>
      </w:r>
      <w:r>
        <w:t xml:space="preserve"> чем-то очень напугана, у нее дрожал голос и она поняла, что </w:t>
      </w:r>
      <w:r w:rsidR="00311F92">
        <w:t>К.</w:t>
      </w:r>
      <w:r>
        <w:t xml:space="preserve"> плакала. Она позвонила </w:t>
      </w:r>
      <w:r w:rsidR="00311F92">
        <w:t>Г.</w:t>
      </w:r>
      <w:r>
        <w:t xml:space="preserve"> и сказала, что им срочно надо ехать к </w:t>
      </w:r>
      <w:r w:rsidR="00311F92">
        <w:t>К</w:t>
      </w:r>
      <w:r w:rsidR="00311F92">
        <w:t>.</w:t>
      </w:r>
      <w:r>
        <w:t xml:space="preserve">, так как что-то произошло. В тот момент, когда они с </w:t>
      </w:r>
      <w:r w:rsidR="00311F92">
        <w:t>Г.</w:t>
      </w:r>
      <w:r>
        <w:t xml:space="preserve"> ехали, последняя сказала, что возможно Сафонов И.Л. находится у </w:t>
      </w:r>
      <w:r w:rsidR="00311F92">
        <w:t>К.</w:t>
      </w:r>
      <w:r>
        <w:t xml:space="preserve"> и ищет </w:t>
      </w:r>
      <w:r w:rsidR="00311F92">
        <w:t>Г.</w:t>
      </w:r>
      <w:r>
        <w:t xml:space="preserve"> Она </w:t>
      </w:r>
      <w:r>
        <w:t xml:space="preserve">позвонила в полицию. Приехав к </w:t>
      </w:r>
      <w:r w:rsidR="00311F92">
        <w:t>К</w:t>
      </w:r>
      <w:r w:rsidR="00311F92">
        <w:t>.</w:t>
      </w:r>
      <w:r>
        <w:t xml:space="preserve"> по адресу: С</w:t>
      </w:r>
      <w:r w:rsidR="00E12A35">
        <w:t>.</w:t>
      </w:r>
      <w:r>
        <w:t xml:space="preserve"> край, И</w:t>
      </w:r>
      <w:r w:rsidR="00E12A35">
        <w:t>.</w:t>
      </w:r>
      <w:r>
        <w:t xml:space="preserve"> район, г. И</w:t>
      </w:r>
      <w:r w:rsidR="00E12A35">
        <w:t>.</w:t>
      </w:r>
      <w:r>
        <w:t>, ул. Ц</w:t>
      </w:r>
      <w:r w:rsidR="00E12A35">
        <w:t>.</w:t>
      </w:r>
      <w:r>
        <w:t>, д.</w:t>
      </w:r>
      <w:r w:rsidR="00E12A35">
        <w:t>*</w:t>
      </w:r>
      <w:r>
        <w:t xml:space="preserve">, они вместе зашли в квартиру № </w:t>
      </w:r>
      <w:r w:rsidR="00E12A35">
        <w:t>*</w:t>
      </w:r>
      <w:r>
        <w:t xml:space="preserve"> и увидели Сафонова И.Л., который находился в состоянии алкогольного опьянения, и </w:t>
      </w:r>
      <w:r w:rsidR="00311F92">
        <w:t>К.</w:t>
      </w:r>
      <w:r>
        <w:t xml:space="preserve">, которая плакала. Со слов </w:t>
      </w:r>
      <w:r w:rsidR="00311F92">
        <w:t>К.</w:t>
      </w:r>
      <w:r>
        <w:t xml:space="preserve"> она знает, что Сафонов И.Л., держа в руке нож, угрожал </w:t>
      </w:r>
      <w:r w:rsidR="00311F92">
        <w:t>К.</w:t>
      </w:r>
      <w:r>
        <w:t xml:space="preserve"> убийством, а также порезал </w:t>
      </w:r>
      <w:r w:rsidR="00311F92">
        <w:t>К.</w:t>
      </w:r>
      <w:r>
        <w:t xml:space="preserve"> палец на левой руке. После того, как </w:t>
      </w:r>
      <w:r w:rsidR="00311F92">
        <w:t>Г.</w:t>
      </w:r>
      <w:r>
        <w:t xml:space="preserve"> сказала Сафонову И.Л., что вызвала сотрудников полиции. Сафонов И.Л. вышел из квартиры и вместе с </w:t>
      </w:r>
      <w:r w:rsidR="00311F92">
        <w:t>Г.</w:t>
      </w:r>
      <w:r>
        <w:t xml:space="preserve"> ушли. Ей известно, что </w:t>
      </w:r>
      <w:r w:rsidR="00311F92">
        <w:t>К.</w:t>
      </w:r>
      <w:r>
        <w:t xml:space="preserve"> сильно испугалась за свою жизнь и здоровье, так как Сафонов И.Л. намного сильнее и у него в руках находился нож. Примерно через несколько минут они услышали крики о помощи </w:t>
      </w:r>
      <w:r w:rsidR="00311F92">
        <w:t>Г.</w:t>
      </w:r>
      <w:r>
        <w:t xml:space="preserve">, которые доносились с улицы. Испугавшись, она позвонила в полицию и сообщила о случившемся. Через некоторое время крики стихли. Приехали сотрудники полиции и скорая помощь, </w:t>
      </w:r>
      <w:r w:rsidR="00311F92">
        <w:t>К.</w:t>
      </w:r>
      <w:r>
        <w:t xml:space="preserve"> госпитализировали в больницу. Со слов </w:t>
      </w:r>
      <w:r w:rsidR="00311F92">
        <w:t>Г.</w:t>
      </w:r>
      <w:r>
        <w:t xml:space="preserve"> ей известно, что когда </w:t>
      </w:r>
      <w:r w:rsidR="00311F92">
        <w:t>Г.</w:t>
      </w:r>
      <w:r>
        <w:t xml:space="preserve"> и Сафонов И.Л. вышли из квартиры, Сафонов И.Л. толкнул </w:t>
      </w:r>
      <w:r w:rsidR="00311F92">
        <w:t>Г.</w:t>
      </w:r>
      <w:r>
        <w:t xml:space="preserve">, от чего последняя упала на асфальт, а Сафонов И.Л. схватил ее за одежду и волочил по асфальту, также угрожал </w:t>
      </w:r>
      <w:r w:rsidR="00311F92">
        <w:t>Г.</w:t>
      </w:r>
      <w:r>
        <w:t xml:space="preserve"> убийством, держал нож у горла последней, говорил если она не замолчит то он убьет ее. </w:t>
      </w:r>
      <w:r w:rsidR="00311F92">
        <w:t>Г.</w:t>
      </w:r>
      <w:r>
        <w:t xml:space="preserve"> было написано заявление в полицию.</w:t>
      </w:r>
    </w:p>
    <w:p w:rsidR="006E3FDF" w14:paraId="08B4F73A" w14:textId="77777777">
      <w:pPr>
        <w:pStyle w:val="20"/>
        <w:shd w:val="clear" w:color="auto" w:fill="auto"/>
        <w:spacing w:line="274" w:lineRule="exact"/>
        <w:ind w:firstLine="620"/>
        <w:jc w:val="both"/>
      </w:pPr>
      <w:r>
        <w:t>Вина подсудимого Сафонова И.Л. в совершении преступления, предусмотренного ч. 1 ст. 119 УК РФ подтверждается также другими письменными доказательствами, оглашёнными в судебном заседании:</w:t>
      </w:r>
    </w:p>
    <w:p w:rsidR="006E3FDF" w14:paraId="217D204C" w14:textId="17463029">
      <w:pPr>
        <w:pStyle w:val="20"/>
        <w:numPr>
          <w:ilvl w:val="0"/>
          <w:numId w:val="1"/>
        </w:numPr>
        <w:shd w:val="clear" w:color="auto" w:fill="auto"/>
        <w:tabs>
          <w:tab w:val="left" w:pos="774"/>
        </w:tabs>
        <w:spacing w:line="274" w:lineRule="exact"/>
        <w:ind w:firstLine="620"/>
        <w:jc w:val="both"/>
      </w:pPr>
      <w:r>
        <w:t xml:space="preserve">заявлением о преступлении, зарегистрированного в книге учета сообщений о преступлениях Отдела МВД России «Ипатовский» за № </w:t>
      </w:r>
      <w:r w:rsidR="00E12A35">
        <w:t>*</w:t>
      </w:r>
      <w:r>
        <w:t xml:space="preserve"> от 23.08.2024, в котором </w:t>
      </w:r>
      <w:r w:rsidR="00311F92">
        <w:t>К.</w:t>
      </w:r>
      <w:r>
        <w:t xml:space="preserve"> сообщила о высказывании угроз убийством Сафоновым И.Л. (т. 1 </w:t>
      </w:r>
      <w:r>
        <w:t>л.д</w:t>
      </w:r>
      <w:r>
        <w:t>. 50);</w:t>
      </w:r>
    </w:p>
    <w:p w:rsidR="006E3FDF" w14:paraId="584CCE3D" w14:textId="256C8C3A">
      <w:pPr>
        <w:pStyle w:val="20"/>
        <w:numPr>
          <w:ilvl w:val="0"/>
          <w:numId w:val="1"/>
        </w:numPr>
        <w:shd w:val="clear" w:color="auto" w:fill="auto"/>
        <w:tabs>
          <w:tab w:val="left" w:pos="774"/>
        </w:tabs>
        <w:spacing w:line="274" w:lineRule="exact"/>
        <w:ind w:firstLine="620"/>
        <w:jc w:val="both"/>
      </w:pPr>
      <w:r>
        <w:t xml:space="preserve">протоколом явки с повинной от 24.08.2024, зарегистрированного в книге учета сообщений о преступлениях Отдела МВД России «Ипатовский» № </w:t>
      </w:r>
      <w:r w:rsidR="00E12A35">
        <w:t>*</w:t>
      </w:r>
      <w:r>
        <w:t xml:space="preserve"> от 24.08.2024, в котором Сафонов И.Л. сообщил </w:t>
      </w:r>
      <w:r>
        <w:t>обстоятельства</w:t>
      </w:r>
      <w:r>
        <w:t xml:space="preserve"> совершенного им преступления, выразившиеся в угрозе убийством </w:t>
      </w:r>
      <w:r w:rsidR="00311F92">
        <w:t>К.</w:t>
      </w:r>
      <w:r>
        <w:t xml:space="preserve"> (т. 1 </w:t>
      </w:r>
      <w:r>
        <w:t>л.д</w:t>
      </w:r>
      <w:r>
        <w:t>. 69-70);</w:t>
      </w:r>
    </w:p>
    <w:p w:rsidR="006E3FDF" w14:paraId="1590D0B5" w14:textId="7EEBAA7B">
      <w:pPr>
        <w:pStyle w:val="20"/>
        <w:numPr>
          <w:ilvl w:val="0"/>
          <w:numId w:val="1"/>
        </w:numPr>
        <w:shd w:val="clear" w:color="auto" w:fill="auto"/>
        <w:tabs>
          <w:tab w:val="left" w:pos="766"/>
        </w:tabs>
        <w:spacing w:line="274" w:lineRule="exact"/>
        <w:ind w:firstLine="620"/>
        <w:jc w:val="both"/>
      </w:pPr>
      <w:r>
        <w:t xml:space="preserve">протоколом осмотра места происшествия от 24.08.2024, в ходе которого осмотрена квартира № </w:t>
      </w:r>
      <w:r w:rsidR="00E12A35">
        <w:t>*</w:t>
      </w:r>
      <w:r>
        <w:t xml:space="preserve"> многоквартирного дома № </w:t>
      </w:r>
      <w:r w:rsidR="00E12A35">
        <w:t>*</w:t>
      </w:r>
      <w:r>
        <w:t xml:space="preserve"> по ул. Ц</w:t>
      </w:r>
      <w:r w:rsidR="00E12A35">
        <w:t>.</w:t>
      </w:r>
      <w:r>
        <w:t>, г. И</w:t>
      </w:r>
      <w:r w:rsidR="00E12A35">
        <w:t>.</w:t>
      </w:r>
      <w:r>
        <w:t xml:space="preserve">, где было установлено место совершения преступления Сафонова И.Л., который угрожал убийством в адрес </w:t>
      </w:r>
      <w:r w:rsidR="00311F92">
        <w:t>К.</w:t>
      </w:r>
      <w:r>
        <w:t xml:space="preserve"> (т. 1 </w:t>
      </w:r>
      <w:r>
        <w:t>л.д</w:t>
      </w:r>
      <w:r>
        <w:t>. 54-56, 57-64);</w:t>
      </w:r>
    </w:p>
    <w:p w:rsidR="006E3FDF" w14:paraId="6FA35B5C" w14:textId="6A740EAD">
      <w:pPr>
        <w:pStyle w:val="20"/>
        <w:numPr>
          <w:ilvl w:val="0"/>
          <w:numId w:val="1"/>
        </w:numPr>
        <w:shd w:val="clear" w:color="auto" w:fill="auto"/>
        <w:tabs>
          <w:tab w:val="left" w:pos="803"/>
        </w:tabs>
        <w:spacing w:line="274" w:lineRule="exact"/>
        <w:ind w:firstLine="600"/>
        <w:jc w:val="both"/>
      </w:pPr>
      <w:r>
        <w:t xml:space="preserve">протоколом осмотра места происшествия от 24.08.2024, в ходе которого осмотрено домовладение № </w:t>
      </w:r>
      <w:r w:rsidR="00E12A35">
        <w:t>*</w:t>
      </w:r>
      <w:r>
        <w:t xml:space="preserve"> по ул. Т</w:t>
      </w:r>
      <w:r w:rsidR="00E12A35">
        <w:t>.</w:t>
      </w:r>
      <w:r>
        <w:t>, г. И</w:t>
      </w:r>
      <w:r w:rsidR="00E12A35">
        <w:t>.</w:t>
      </w:r>
      <w:r>
        <w:t xml:space="preserve">, где был изъят нож, с использованием которого Сафонов И.Л. угрожал убийством </w:t>
      </w:r>
      <w:r w:rsidR="00311F92">
        <w:t>К.</w:t>
      </w:r>
      <w:r>
        <w:t xml:space="preserve"> (т. 1 </w:t>
      </w:r>
      <w:r>
        <w:t>л.д</w:t>
      </w:r>
      <w:r>
        <w:t>. 74-77,78-81);</w:t>
      </w:r>
    </w:p>
    <w:p w:rsidR="006E3FDF" w14:paraId="68F4CDAF" w14:textId="7015F219">
      <w:pPr>
        <w:pStyle w:val="20"/>
        <w:numPr>
          <w:ilvl w:val="0"/>
          <w:numId w:val="1"/>
        </w:numPr>
        <w:shd w:val="clear" w:color="auto" w:fill="auto"/>
        <w:tabs>
          <w:tab w:val="left" w:pos="803"/>
        </w:tabs>
        <w:spacing w:line="274" w:lineRule="exact"/>
        <w:ind w:firstLine="600"/>
        <w:jc w:val="both"/>
      </w:pPr>
      <w:r>
        <w:t xml:space="preserve">заключением эксперта № </w:t>
      </w:r>
      <w:r w:rsidR="00E12A35">
        <w:t>*</w:t>
      </w:r>
      <w:r>
        <w:t xml:space="preserve"> от 28.08.2024, согласно которому у </w:t>
      </w:r>
      <w:r w:rsidR="00311F92">
        <w:t>К.</w:t>
      </w:r>
      <w:r>
        <w:t xml:space="preserve"> 08.03.1969 года рождения, имели место повреждения в виде: резаная рана второго пальца правой руки, ушибы поясничного отдела позвоночника. Рана второго пальца правой кисти образовалась от воздействия режущего орудия или оружия типа лезвия ножа. Ушиб поясничного отдела позвоночника, ссадина правого коленного сустава образовались от действия (удар, соударение) тупого твердого предмета. Все повреждения согласно не повлекли за собой кратковременного расстройства здоровья или незначительной стойкой утраты трудоспособности в связи с чем не причинил вреда здоровью, (п.9 медицинских критериев определения степени вреда причиненного здоровью человека). Получение всех повреждений при падении с высоты собственного роста исключено. (т.1 </w:t>
      </w:r>
      <w:r>
        <w:t>л.д</w:t>
      </w:r>
      <w:r>
        <w:t>. 94-95);</w:t>
      </w:r>
    </w:p>
    <w:p w:rsidR="006E3FDF" w14:paraId="128396C2" w14:textId="2C21F8A0">
      <w:pPr>
        <w:pStyle w:val="20"/>
        <w:numPr>
          <w:ilvl w:val="0"/>
          <w:numId w:val="1"/>
        </w:numPr>
        <w:shd w:val="clear" w:color="auto" w:fill="auto"/>
        <w:tabs>
          <w:tab w:val="left" w:pos="965"/>
        </w:tabs>
        <w:spacing w:line="274" w:lineRule="exact"/>
        <w:ind w:firstLine="740"/>
        <w:jc w:val="both"/>
      </w:pPr>
      <w:r>
        <w:t xml:space="preserve">заключением эксперта № </w:t>
      </w:r>
      <w:r w:rsidR="00E12A35">
        <w:t>*</w:t>
      </w:r>
      <w:r>
        <w:t xml:space="preserve"> от 05.09.2023, согласно которому данный нож не обладает конструктивными признаками и размерными характеристиками, предъявленными к холодному оружию, соответственно к категории холодного оружия он не относится. Нож изготовлен самодельным способом, по типу ножа «кухонного», и является ножом хозяйственно-бытового назначение, соответствует ГОСТ Р 51015-97 «Ножи хозяйственные и специальные. Общие технические условия.» (т. 1 </w:t>
      </w:r>
      <w:r>
        <w:t>л.д</w:t>
      </w:r>
      <w:r>
        <w:t>. 39-41);</w:t>
      </w:r>
    </w:p>
    <w:p w:rsidR="006E3FDF" w14:paraId="5D3B3E55" w14:textId="078CF29C">
      <w:pPr>
        <w:pStyle w:val="20"/>
        <w:numPr>
          <w:ilvl w:val="0"/>
          <w:numId w:val="1"/>
        </w:numPr>
        <w:shd w:val="clear" w:color="auto" w:fill="auto"/>
        <w:tabs>
          <w:tab w:val="left" w:pos="914"/>
        </w:tabs>
        <w:spacing w:line="274" w:lineRule="exact"/>
        <w:ind w:firstLine="740"/>
        <w:jc w:val="both"/>
      </w:pPr>
      <w:r>
        <w:t xml:space="preserve">протоколом осмотра предметов от 05.09.2024, в ходе которого осмотрен: нож, с использованием которого Сафонов И.Л. высказывал слова угроз убийством в отношении </w:t>
      </w:r>
      <w:r w:rsidR="00311F92">
        <w:t>К.</w:t>
      </w:r>
      <w:r>
        <w:t xml:space="preserve"> (т. 1 </w:t>
      </w:r>
      <w:r>
        <w:t>л.д</w:t>
      </w:r>
      <w:r>
        <w:t>. 132,133).</w:t>
      </w:r>
    </w:p>
    <w:p w:rsidR="006E3FDF" w14:paraId="44D32303" w14:textId="77777777">
      <w:pPr>
        <w:pStyle w:val="20"/>
        <w:shd w:val="clear" w:color="auto" w:fill="auto"/>
        <w:spacing w:line="274" w:lineRule="exact"/>
        <w:ind w:firstLine="740"/>
        <w:jc w:val="both"/>
      </w:pPr>
      <w:r>
        <w:t xml:space="preserve">Таким образом, полагая в основу обвинительного приговора, в том числе признательные показания Сафонова И.Л., данные им в ходе дознания и подтвержденные в судебном заседании, суд считает, что они последовательны, логичны, сообразуются и </w:t>
      </w:r>
      <w:r>
        <w:t>подтверждаются показаниями потерпевшей, которые подтверждают обстоятельства совершения Сафоновым И.Л. преступления, предусмотренного ч. 1 ст. 119 УК РФ, а также согласуется с письменными материалами дела и не противоречат им, устанавливают одни и те же факты.</w:t>
      </w:r>
    </w:p>
    <w:p w:rsidR="006E3FDF" w14:paraId="72F305A6" w14:textId="77777777">
      <w:pPr>
        <w:pStyle w:val="20"/>
        <w:shd w:val="clear" w:color="auto" w:fill="auto"/>
        <w:spacing w:line="274" w:lineRule="exact"/>
        <w:ind w:firstLine="740"/>
        <w:jc w:val="both"/>
      </w:pPr>
      <w:r>
        <w:t>Суд, оценивая показания потерпевшей, свидетеля, наряду с признательными показаниями подсудимого, считает необходимым в основу приговора положить их показания, поскольку все показания последовательные, согласуются между собой, а также с вышеизложенными письменными доказательствами по делу.</w:t>
      </w:r>
    </w:p>
    <w:p w:rsidR="006E3FDF" w14:paraId="702CB028" w14:textId="77777777">
      <w:pPr>
        <w:pStyle w:val="20"/>
        <w:shd w:val="clear" w:color="auto" w:fill="auto"/>
        <w:spacing w:line="274" w:lineRule="exact"/>
        <w:ind w:firstLine="740"/>
        <w:jc w:val="both"/>
      </w:pPr>
      <w:r>
        <w:t>Оговора со стороны потерпевшей, свидетеля по данному преступлению, равно как основания для такового, в судебном заседании не установлено, в связи с чем, суд доверяет этим показаниям.</w:t>
      </w:r>
    </w:p>
    <w:p w:rsidR="006E3FDF" w14:paraId="7D6EDC4C" w14:textId="77777777">
      <w:pPr>
        <w:pStyle w:val="20"/>
        <w:shd w:val="clear" w:color="auto" w:fill="auto"/>
        <w:spacing w:line="274" w:lineRule="exact"/>
        <w:ind w:firstLine="740"/>
        <w:jc w:val="both"/>
      </w:pPr>
      <w:r>
        <w:t xml:space="preserve">Суд считает, что обстоятельства, указанные в описательной части </w:t>
      </w:r>
      <w:r>
        <w:t>приговора</w:t>
      </w:r>
      <w:r>
        <w:t xml:space="preserve"> нашли свое подтверждение в судебном заседании и совокупность вышеуказанных доказательств позволяет суду сделать вывод о том, что имеется вина Сафонова И.Л. в совершении преступления, предусмотренного ч. 1 ст. 119 УК РФ.</w:t>
      </w:r>
    </w:p>
    <w:p w:rsidR="006E3FDF" w14:paraId="210653DC" w14:textId="77777777">
      <w:pPr>
        <w:pStyle w:val="20"/>
        <w:shd w:val="clear" w:color="auto" w:fill="auto"/>
        <w:spacing w:line="274" w:lineRule="exact"/>
        <w:ind w:firstLine="740"/>
        <w:jc w:val="both"/>
      </w:pPr>
      <w:r>
        <w:t>Суд считает, что действия Сафонова И.Л. следует квалифицировать по ч. 1 ст. 119 УК РФ, как угроза убийством, если имелись основания опасаться осуществления этой угрозы.</w:t>
      </w:r>
    </w:p>
    <w:p w:rsidR="006E3FDF" w14:paraId="0ACBE954" w14:textId="77777777">
      <w:pPr>
        <w:pStyle w:val="20"/>
        <w:shd w:val="clear" w:color="auto" w:fill="auto"/>
        <w:spacing w:line="274" w:lineRule="exact"/>
        <w:ind w:firstLine="740"/>
        <w:jc w:val="both"/>
      </w:pPr>
      <w:r>
        <w:t>В силу УК РФ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6E3FDF" w14:paraId="4BC2FD27" w14:textId="77777777">
      <w:pPr>
        <w:pStyle w:val="20"/>
        <w:shd w:val="clear" w:color="auto" w:fill="auto"/>
        <w:spacing w:line="274" w:lineRule="exact"/>
        <w:ind w:firstLine="740"/>
        <w:jc w:val="both"/>
      </w:pPr>
      <w:r>
        <w:t>При назначении вида и размера наказания подсудимому Сафонову И.Л. суд учитывает характер и степень общественной опасности совершенного им преступления, личность подсудимого, который ранее не судим, на учете у врача психиатра не состоит, на учете у врача нарколога не состоит, по месту жительства характеризуется с удовлетворительной стороны.</w:t>
      </w:r>
    </w:p>
    <w:p w:rsidR="006E3FDF" w14:paraId="12769F81" w14:textId="77777777">
      <w:pPr>
        <w:pStyle w:val="20"/>
        <w:shd w:val="clear" w:color="auto" w:fill="auto"/>
        <w:spacing w:line="274" w:lineRule="exact"/>
        <w:ind w:firstLine="620"/>
        <w:jc w:val="both"/>
      </w:pPr>
      <w:r>
        <w:t>В соответствии со ст. 15 УК РФ совершенное Сафоновым И.Л. преступление относится к категории небольшой тяжести.</w:t>
      </w:r>
    </w:p>
    <w:p w:rsidR="006E3FDF" w14:paraId="6BD1E5A3" w14:textId="77777777">
      <w:pPr>
        <w:pStyle w:val="20"/>
        <w:shd w:val="clear" w:color="auto" w:fill="auto"/>
        <w:spacing w:line="274" w:lineRule="exact"/>
        <w:ind w:firstLine="620"/>
        <w:jc w:val="both"/>
      </w:pPr>
      <w:r>
        <w:t>Суд приходит к выводу о вменяемости подсудимого, поскольку в судебном заседании Сафонов И.Л. вел себя адекватно, и обстоятельств, позволяющих усомниться в его вменяемости, у суда нет.</w:t>
      </w:r>
    </w:p>
    <w:p w:rsidR="006E3FDF" w14:paraId="6E638CE2" w14:textId="77777777">
      <w:pPr>
        <w:pStyle w:val="20"/>
        <w:shd w:val="clear" w:color="auto" w:fill="auto"/>
        <w:spacing w:line="274" w:lineRule="exact"/>
        <w:ind w:firstLine="620"/>
        <w:jc w:val="both"/>
      </w:pPr>
      <w:r>
        <w:t>В действиях Сафонова И.Л. обстоятельством, смягчающим наказание, в соответствии с п. «и» ч. 1 ст. 61 УК РФ - явка с повинной, активное способствование раскрытию и расследованию преступления.</w:t>
      </w:r>
    </w:p>
    <w:p w:rsidR="006E3FDF" w14:paraId="7C209EE0" w14:textId="77777777">
      <w:pPr>
        <w:pStyle w:val="20"/>
        <w:shd w:val="clear" w:color="auto" w:fill="auto"/>
        <w:spacing w:line="274" w:lineRule="exact"/>
        <w:ind w:firstLine="620"/>
        <w:jc w:val="both"/>
      </w:pPr>
      <w:r>
        <w:t>Кроме того, в соответствии с ч. 2 ст. 61 УК РФ в качестве смягчающего обстоятельства суд также учитывает полное признание подсудимым своей вины и раскаяние в содеянном, удовлетворительную характеристику по месту жительства, привлечение к уголовной ответственности впервые.</w:t>
      </w:r>
    </w:p>
    <w:p w:rsidR="006E3FDF" w14:paraId="0A7C036B" w14:textId="77777777">
      <w:pPr>
        <w:pStyle w:val="20"/>
        <w:shd w:val="clear" w:color="auto" w:fill="auto"/>
        <w:spacing w:line="274" w:lineRule="exact"/>
        <w:ind w:firstLine="740"/>
        <w:jc w:val="both"/>
      </w:pPr>
      <w:r>
        <w:t>Обстоятельств, отягчающих в соответствии со ст. 63 Уголовного кодекса Российской Федерации наказание подсудимому Сафонову И.Л. судом не установлено.</w:t>
      </w:r>
    </w:p>
    <w:p w:rsidR="006E3FDF" w14:paraId="529BE614" w14:textId="77777777">
      <w:pPr>
        <w:pStyle w:val="20"/>
        <w:shd w:val="clear" w:color="auto" w:fill="auto"/>
        <w:spacing w:line="274" w:lineRule="exact"/>
        <w:ind w:firstLine="740"/>
        <w:jc w:val="both"/>
      </w:pPr>
      <w:r>
        <w:t>Обстоятельств, исключающих преступность и наказуемость деяния подсудимому, обстоятельств, которые могут повлечь за собой освобождение подсудимого от уголовной ответственности или наказания, а также обстоятельств, существенно снижающих степень общественной опасности деяния подсудимого, не установлено, в связи с чем, оснований для применения ст. 64 УК РФ не имеется.</w:t>
      </w:r>
    </w:p>
    <w:p w:rsidR="006E3FDF" w14:paraId="41D66EAC" w14:textId="77777777">
      <w:pPr>
        <w:pStyle w:val="20"/>
        <w:shd w:val="clear" w:color="auto" w:fill="auto"/>
        <w:spacing w:line="274" w:lineRule="exact"/>
        <w:ind w:firstLine="740"/>
        <w:jc w:val="both"/>
      </w:pPr>
      <w:r>
        <w:t>Поскольку преступление, совершенное Сафоновым И.Л. является преступлением небольшой тяжести, основания для применения ч. 6 ст. 15 УК РФ, отсутствуют.</w:t>
      </w:r>
    </w:p>
    <w:p w:rsidR="006E3FDF" w14:paraId="5A609B6B" w14:textId="77777777">
      <w:pPr>
        <w:pStyle w:val="20"/>
        <w:shd w:val="clear" w:color="auto" w:fill="auto"/>
        <w:spacing w:line="274" w:lineRule="exact"/>
        <w:ind w:firstLine="740"/>
        <w:jc w:val="both"/>
      </w:pPr>
      <w:r>
        <w:t>Оснований для освобождения Сафонова И.Л. от уголовной ответственности с применением судебного штрафа не имеется.</w:t>
      </w:r>
    </w:p>
    <w:p w:rsidR="006E3FDF" w14:paraId="47373708" w14:textId="77777777">
      <w:pPr>
        <w:pStyle w:val="20"/>
        <w:shd w:val="clear" w:color="auto" w:fill="auto"/>
        <w:spacing w:line="274" w:lineRule="exact"/>
        <w:ind w:firstLine="620"/>
        <w:jc w:val="both"/>
      </w:pPr>
      <w:r>
        <w:t xml:space="preserve">С учетом изложенного, а также влияние назначенного наказания на исправление осужденного и на условия жизни его семьи, руководствуясь принципом справедливости, суд приходит к выводу о назначении подсудимому наказания в виде обязательных работ, поскольку подсудимый не лишен возможности трудиться, не имеет ограничений по </w:t>
      </w:r>
      <w:r>
        <w:t>состоянию здоровья и считает, что данный вид наказания в полной мере отвечает целям наказания и способен исправить подсудимого.</w:t>
      </w:r>
    </w:p>
    <w:p w:rsidR="006E3FDF" w14:paraId="2C46FB9C" w14:textId="77777777">
      <w:pPr>
        <w:pStyle w:val="20"/>
        <w:shd w:val="clear" w:color="auto" w:fill="auto"/>
        <w:spacing w:line="274" w:lineRule="exact"/>
        <w:ind w:firstLine="620"/>
        <w:jc w:val="both"/>
      </w:pPr>
      <w:r>
        <w:t>Данных о том, что по состоянию здоровья подсудимый Сафонов И.Л.. не может отбывать наказание в виде обязательных работ, в материалах дела не имеется, и в судебное заседание не представлено, следовательно, Сафонов И.Л. является трудоспособным лицом. Кроме того, Сафонов И.Л. имеет место постоянного жительства, что свидетельствуют о возможности исполнения уголовного наказания в виде обязательных работ.</w:t>
      </w:r>
    </w:p>
    <w:p w:rsidR="006E3FDF" w14:paraId="3A2F5103" w14:textId="77777777">
      <w:pPr>
        <w:pStyle w:val="20"/>
        <w:shd w:val="clear" w:color="auto" w:fill="auto"/>
        <w:spacing w:line="274" w:lineRule="exact"/>
        <w:ind w:firstLine="740"/>
        <w:jc w:val="both"/>
      </w:pPr>
      <w:r>
        <w:t>При рассмотрении вопроса о судьбе вещественных доказательств суд руководствуется положениями ч. 3 ст. 81 УПК РФ.</w:t>
      </w:r>
    </w:p>
    <w:p w:rsidR="006E3FDF" w14:paraId="4443A28D" w14:textId="77777777">
      <w:pPr>
        <w:pStyle w:val="20"/>
        <w:shd w:val="clear" w:color="auto" w:fill="auto"/>
        <w:spacing w:line="274" w:lineRule="exact"/>
        <w:ind w:firstLine="740"/>
        <w:jc w:val="both"/>
      </w:pPr>
      <w:r>
        <w:t>Гражданский иск по делу не заявлен.</w:t>
      </w:r>
    </w:p>
    <w:p w:rsidR="006E3FDF" w14:paraId="71BFD97B" w14:textId="77777777">
      <w:pPr>
        <w:pStyle w:val="20"/>
        <w:shd w:val="clear" w:color="auto" w:fill="auto"/>
        <w:spacing w:line="274" w:lineRule="exact"/>
        <w:ind w:firstLine="740"/>
        <w:jc w:val="both"/>
      </w:pPr>
      <w:r>
        <w:t>Меру процессуального принуждения в отношении Сафонова И.Л. в виде обязательства о явке, суд считает отменить со дня вступления приговора в законную силу.</w:t>
      </w:r>
    </w:p>
    <w:p w:rsidR="006E3FDF" w14:paraId="680730DA" w14:textId="77777777">
      <w:pPr>
        <w:pStyle w:val="20"/>
        <w:shd w:val="clear" w:color="auto" w:fill="auto"/>
        <w:spacing w:line="274" w:lineRule="exact"/>
        <w:ind w:firstLine="740"/>
        <w:jc w:val="both"/>
      </w:pPr>
      <w:r>
        <w:t>Процессуальные издержки, связанные с расходами на оплату труда защитника по назначению, суд разрешил путем вынесения отдельного постановления.</w:t>
      </w:r>
    </w:p>
    <w:p w:rsidR="006E3FDF" w14:paraId="76EA0E0F" w14:textId="77777777">
      <w:pPr>
        <w:pStyle w:val="20"/>
        <w:shd w:val="clear" w:color="auto" w:fill="auto"/>
        <w:spacing w:after="87" w:line="274" w:lineRule="exact"/>
        <w:ind w:firstLine="740"/>
        <w:jc w:val="both"/>
      </w:pPr>
      <w:r>
        <w:t xml:space="preserve">Руководствуясь </w:t>
      </w:r>
      <w:r>
        <w:t>ст.ст</w:t>
      </w:r>
      <w:r>
        <w:t>. 307-309 УПК РФ, суд</w:t>
      </w:r>
    </w:p>
    <w:p w:rsidR="006E3FDF" w14:paraId="0C2A40C0" w14:textId="77777777">
      <w:pPr>
        <w:pStyle w:val="20"/>
        <w:shd w:val="clear" w:color="auto" w:fill="auto"/>
        <w:spacing w:after="82" w:line="240" w:lineRule="exact"/>
        <w:ind w:left="3740"/>
        <w:jc w:val="left"/>
      </w:pPr>
      <w:r>
        <w:t>приговорил:</w:t>
      </w:r>
    </w:p>
    <w:p w:rsidR="00086C92" w14:paraId="783610B0" w14:textId="77777777">
      <w:pPr>
        <w:pStyle w:val="20"/>
        <w:shd w:val="clear" w:color="auto" w:fill="auto"/>
        <w:spacing w:line="274" w:lineRule="exact"/>
        <w:ind w:firstLine="740"/>
        <w:jc w:val="both"/>
      </w:pPr>
      <w:r>
        <w:t>Сафонова И</w:t>
      </w:r>
      <w:r>
        <w:t>.</w:t>
      </w:r>
      <w:r>
        <w:t>Л</w:t>
      </w:r>
      <w:r>
        <w:t>.</w:t>
      </w:r>
      <w:r>
        <w:t xml:space="preserve"> признать виновным в совершении преступления, предусмотренного ч. 1 ст. 119 УК РФ и назначить ему наказание в виде обязательных работ сроком на 360 (триста шестьдесят) часов.</w:t>
      </w:r>
    </w:p>
    <w:p w:rsidR="00086C92" w:rsidP="00086C92" w14:paraId="14C5B4CF" w14:textId="45ADE5A2">
      <w:pPr>
        <w:pStyle w:val="20"/>
        <w:spacing w:line="274" w:lineRule="exact"/>
        <w:ind w:firstLine="740"/>
        <w:jc w:val="both"/>
      </w:pPr>
      <w:r>
        <w:t>Контроль за выполнением обязательных работ Сафоновым И.Л. возложить на специализированный государственный орган, осуществляющий контроль за осужденными, наказание которых не связано с лишением свободы.</w:t>
      </w:r>
    </w:p>
    <w:p w:rsidR="00086C92" w:rsidP="00086C92" w14:paraId="7FB615EE" w14:textId="16A3AB7D">
      <w:pPr>
        <w:pStyle w:val="20"/>
        <w:spacing w:line="274" w:lineRule="exact"/>
        <w:ind w:firstLine="740"/>
        <w:jc w:val="both"/>
      </w:pPr>
      <w:r>
        <w:t>Меру процессуального принуждения в отношении Сафонова И.Л. в виде обязательства о явке - отменить со дня вступления приговора в законную силу.</w:t>
      </w:r>
    </w:p>
    <w:p w:rsidR="00086C92" w:rsidP="00086C92" w14:paraId="0774362A" w14:textId="77777777">
      <w:pPr>
        <w:pStyle w:val="20"/>
        <w:spacing w:line="274" w:lineRule="exact"/>
        <w:ind w:firstLine="740"/>
        <w:jc w:val="both"/>
      </w:pPr>
      <w:r>
        <w:t>Вещественные доказательства по уголовному делу: - нож, с использованием которого Сафонов И.Л. высказывал слова угроз убийством, находящийся в комнате хранения вещественных доказательств отдела МВД России «Ипатовский» - уничтожить.</w:t>
      </w:r>
    </w:p>
    <w:p w:rsidR="00086C92" w:rsidP="00086C92" w14:paraId="791F9BB9" w14:textId="77777777">
      <w:pPr>
        <w:pStyle w:val="20"/>
        <w:shd w:val="clear" w:color="auto" w:fill="auto"/>
        <w:spacing w:line="274" w:lineRule="exact"/>
        <w:ind w:firstLine="740"/>
        <w:jc w:val="both"/>
      </w:pPr>
      <w:r>
        <w:t xml:space="preserve">Приговор может быть обжалован в апелляционном порядке в Ипатовский районный суд Ставропольского края в течение 15 суток со дня его провозглашения. </w:t>
      </w:r>
    </w:p>
    <w:p w:rsidR="00086C92" w:rsidP="00086C92" w14:paraId="187DD73E" w14:textId="32D3AE5E">
      <w:pPr>
        <w:pStyle w:val="20"/>
        <w:shd w:val="clear" w:color="auto" w:fill="auto"/>
        <w:spacing w:line="274" w:lineRule="exact"/>
        <w:ind w:firstLine="740"/>
        <w:jc w:val="both"/>
      </w:pPr>
      <w:r>
        <w:t>Согласовано</w:t>
      </w:r>
    </w:p>
    <w:p w:rsidR="006E3FDF" w:rsidP="00086C92" w14:paraId="4C02BD6C" w14:textId="372CDEF8">
      <w:pPr>
        <w:pStyle w:val="20"/>
        <w:shd w:val="clear" w:color="auto" w:fill="auto"/>
        <w:spacing w:line="274" w:lineRule="exact"/>
        <w:ind w:firstLine="740"/>
        <w:jc w:val="both"/>
      </w:pPr>
      <w:r>
        <w:t xml:space="preserve"> Мировой судья                                                                                      О.В. Куликова</w:t>
      </w:r>
      <w:r>
        <w:br w:type="page"/>
      </w:r>
    </w:p>
    <w:p w:rsidR="006E3FDF" w14:paraId="31B2AA76" w14:textId="51D74740">
      <w:pPr>
        <w:spacing w:line="360" w:lineRule="exact"/>
      </w:pPr>
      <w:r>
        <w:rPr>
          <w:noProof/>
        </w:rPr>
        <mc:AlternateContent>
          <mc:Choice Requires="wps">
            <w:drawing>
              <wp:anchor distT="0" distB="0" distL="63500" distR="63500" simplePos="0" relativeHeight="251658240" behindDoc="0" locked="0" layoutInCell="1" allowOverlap="1">
                <wp:simplePos x="0" y="0"/>
                <wp:positionH relativeFrom="margin">
                  <wp:posOffset>112395</wp:posOffset>
                </wp:positionH>
                <wp:positionV relativeFrom="paragraph">
                  <wp:posOffset>307340</wp:posOffset>
                </wp:positionV>
                <wp:extent cx="1060450" cy="152400"/>
                <wp:effectExtent l="0" t="4445" r="0" b="0"/>
                <wp:wrapNone/>
                <wp:docPr id="1942302412"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6045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E3FDF" w14:textId="70F65575">
                            <w:pPr>
                              <w:pStyle w:val="20"/>
                              <w:shd w:val="clear" w:color="auto" w:fill="auto"/>
                              <w:spacing w:line="240" w:lineRule="exact"/>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83.5pt;height:12pt;margin-top:24.2pt;margin-left:8.85pt;mso-height-percent:0;mso-height-relative:page;mso-position-horizontal-relative:margin;mso-width-percent:0;mso-width-relative:page;mso-wrap-distance-bottom:0;mso-wrap-distance-left:5pt;mso-wrap-distance-right:5pt;mso-wrap-distance-top:0;mso-wrap-style:square;position:absolute;visibility:visible;v-text-anchor:top;z-index:251659264" filled="f" stroked="f">
                <v:textbox style="mso-fit-shape-to-text:t" inset="0,0,0,0">
                  <w:txbxContent>
                    <w:p w:rsidR="006E3FDF" w14:paraId="06C2A7FA" w14:textId="70F65575">
                      <w:pPr>
                        <w:pStyle w:val="20"/>
                        <w:shd w:val="clear" w:color="auto" w:fill="auto"/>
                        <w:spacing w:line="240" w:lineRule="exact"/>
                        <w:jc w:val="left"/>
                      </w:pPr>
                    </w:p>
                  </w:txbxContent>
                </v:textbox>
                <w10:wrap anchorx="margin"/>
              </v:shape>
            </w:pict>
          </mc:Fallback>
        </mc:AlternateContent>
      </w:r>
      <w:r>
        <w:rPr>
          <w:noProof/>
        </w:rPr>
        <mc:AlternateContent>
          <mc:Choice Requires="wps">
            <w:drawing>
              <wp:anchor distT="0" distB="0" distL="63500" distR="63500" simplePos="0" relativeHeight="251660288" behindDoc="0" locked="0" layoutInCell="1" allowOverlap="1">
                <wp:simplePos x="0" y="0"/>
                <wp:positionH relativeFrom="margin">
                  <wp:posOffset>4451350</wp:posOffset>
                </wp:positionH>
                <wp:positionV relativeFrom="paragraph">
                  <wp:posOffset>309880</wp:posOffset>
                </wp:positionV>
                <wp:extent cx="1024255" cy="152400"/>
                <wp:effectExtent l="0" t="0" r="0" b="2540"/>
                <wp:wrapNone/>
                <wp:docPr id="3878936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24255"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E3FDF" w14:textId="73B9379B">
                            <w:pPr>
                              <w:pStyle w:val="20"/>
                              <w:shd w:val="clear" w:color="auto" w:fill="auto"/>
                              <w:spacing w:line="240" w:lineRule="exact"/>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6" type="#_x0000_t202" style="width:80.65pt;height:12pt;margin-top:24.4pt;margin-left:350.5pt;mso-height-percent:0;mso-height-relative:page;mso-position-horizontal-relative:margin;mso-width-percent:0;mso-width-relative:page;mso-wrap-distance-bottom:0;mso-wrap-distance-left:5pt;mso-wrap-distance-right:5pt;mso-wrap-distance-top:0;mso-wrap-style:square;position:absolute;visibility:visible;v-text-anchor:top;z-index:251661312" filled="f" stroked="f">
                <v:textbox style="mso-fit-shape-to-text:t" inset="0,0,0,0">
                  <w:txbxContent>
                    <w:p w:rsidR="006E3FDF" w14:paraId="0C2EF077" w14:textId="73B9379B">
                      <w:pPr>
                        <w:pStyle w:val="20"/>
                        <w:shd w:val="clear" w:color="auto" w:fill="auto"/>
                        <w:spacing w:line="240" w:lineRule="exact"/>
                        <w:jc w:val="left"/>
                      </w:pPr>
                    </w:p>
                  </w:txbxContent>
                </v:textbox>
                <w10:wrap anchorx="margin"/>
              </v:shape>
            </w:pict>
          </mc:Fallback>
        </mc:AlternateContent>
      </w:r>
    </w:p>
    <w:p w:rsidR="006E3FDF" w14:paraId="2E4247B6" w14:textId="77777777">
      <w:pPr>
        <w:spacing w:line="360" w:lineRule="exact"/>
      </w:pPr>
    </w:p>
    <w:p w:rsidR="006E3FDF" w14:paraId="3FC5D899" w14:textId="77777777">
      <w:pPr>
        <w:spacing w:line="360" w:lineRule="exact"/>
      </w:pPr>
    </w:p>
    <w:p w:rsidR="006E3FDF" w14:paraId="24134A5D" w14:textId="77777777">
      <w:pPr>
        <w:spacing w:line="360" w:lineRule="exact"/>
      </w:pPr>
    </w:p>
    <w:p w:rsidR="006E3FDF" w14:paraId="13189107" w14:textId="77777777">
      <w:pPr>
        <w:spacing w:line="360" w:lineRule="exact"/>
      </w:pPr>
    </w:p>
    <w:p w:rsidR="006E3FDF" w14:paraId="308078B5" w14:textId="77777777">
      <w:pPr>
        <w:spacing w:line="360" w:lineRule="exact"/>
      </w:pPr>
    </w:p>
    <w:p w:rsidR="006E3FDF" w14:paraId="4BA39650" w14:textId="77777777">
      <w:pPr>
        <w:spacing w:line="360" w:lineRule="exact"/>
      </w:pPr>
    </w:p>
    <w:p w:rsidR="006E3FDF" w14:paraId="5DCA5DBE" w14:textId="77777777">
      <w:pPr>
        <w:spacing w:line="360" w:lineRule="exact"/>
      </w:pPr>
    </w:p>
    <w:p w:rsidR="006E3FDF" w14:paraId="377B2455" w14:textId="77777777">
      <w:pPr>
        <w:spacing w:line="438" w:lineRule="exact"/>
      </w:pPr>
    </w:p>
    <w:p w:rsidR="006E3FDF" w14:paraId="0A2D9059" w14:textId="77777777">
      <w:pPr>
        <w:rPr>
          <w:sz w:val="2"/>
          <w:szCs w:val="2"/>
        </w:rPr>
      </w:pPr>
    </w:p>
    <w:sectPr>
      <w:footerReference w:type="default" r:id="rId5"/>
      <w:type w:val="continuous"/>
      <w:pgSz w:w="11900" w:h="16840"/>
      <w:pgMar w:top="1168" w:right="705" w:bottom="1044" w:left="1698"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3FDF" w14:paraId="52A4B9DF" w14:textId="5D5BC850">
    <w:pPr>
      <w:rPr>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6957060</wp:posOffset>
              </wp:positionH>
              <wp:positionV relativeFrom="page">
                <wp:posOffset>10069830</wp:posOffset>
              </wp:positionV>
              <wp:extent cx="70485" cy="160655"/>
              <wp:effectExtent l="3810" t="1905" r="1905" b="0"/>
              <wp:wrapNone/>
              <wp:docPr id="190474264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E3FDF" w14:textId="77777777">
                          <w:pPr>
                            <w:pStyle w:val="0"/>
                            <w:shd w:val="clear" w:color="auto" w:fill="auto"/>
                            <w:spacing w:line="240" w:lineRule="auto"/>
                          </w:pPr>
                          <w:r>
                            <w:fldChar w:fldCharType="begin"/>
                          </w:r>
                          <w:r>
                            <w:instrText xml:space="preserve"> PAGE \* MERGEFORMAT </w:instrText>
                          </w:r>
                          <w:r>
                            <w:fldChar w:fldCharType="separate"/>
                          </w:r>
                          <w:r>
                            <w:rPr>
                              <w:rStyle w:val="a0"/>
                            </w:rPr>
                            <w:t>#</w:t>
                          </w:r>
                          <w:r>
                            <w:rPr>
                              <w:rStyle w:val="a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49" type="#_x0000_t202" style="width:5.55pt;height:12.65pt;margin-top:792.9pt;margin-left:547.8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6E3FDF" w14:paraId="62324B63" w14:textId="77777777">
                    <w:pPr>
                      <w:pStyle w:val="0"/>
                      <w:shd w:val="clear" w:color="auto" w:fill="auto"/>
                      <w:spacing w:line="240" w:lineRule="auto"/>
                    </w:pPr>
                    <w:r>
                      <w:fldChar w:fldCharType="begin"/>
                    </w:r>
                    <w:r>
                      <w:instrText xml:space="preserve"> PAGE \* MERGEFORMAT </w:instrText>
                    </w:r>
                    <w:r>
                      <w:fldChar w:fldCharType="separate"/>
                    </w:r>
                    <w:r>
                      <w:rPr>
                        <w:rStyle w:val="a0"/>
                      </w:rPr>
                      <w:t>#</w:t>
                    </w:r>
                    <w:r>
                      <w:rPr>
                        <w:rStyle w:val="a0"/>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6DB2E58"/>
    <w:multiLevelType w:val="multilevel"/>
    <w:tmpl w:val="571E79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DF"/>
    <w:rsid w:val="00015555"/>
    <w:rsid w:val="00086C92"/>
    <w:rsid w:val="00311F92"/>
    <w:rsid w:val="00312936"/>
    <w:rsid w:val="003F24E9"/>
    <w:rsid w:val="006E3FDF"/>
    <w:rsid w:val="007467DC"/>
    <w:rsid w:val="007B5CFA"/>
    <w:rsid w:val="008C0A28"/>
    <w:rsid w:val="00926012"/>
    <w:rsid w:val="00A16B6B"/>
    <w:rsid w:val="00A20F6D"/>
    <w:rsid w:val="00A91034"/>
    <w:rsid w:val="00CF6BB2"/>
    <w:rsid w:val="00DC3E63"/>
    <w:rsid w:val="00E12A3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0BF4D58-E235-44BE-AD4E-05DB2CE0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2">
    <w:name w:val="Основной текст (2)_"/>
    <w:basedOn w:val="DefaultParagraphFont"/>
    <w:link w:val="2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DefaultParagraphFont"/>
    <w:link w:val="30"/>
    <w:rPr>
      <w:rFonts w:ascii="Times New Roman" w:eastAsia="Times New Roman" w:hAnsi="Times New Roman" w:cs="Times New Roman"/>
      <w:b w:val="0"/>
      <w:bCs w:val="0"/>
      <w:i w:val="0"/>
      <w:iCs w:val="0"/>
      <w:smallCaps w:val="0"/>
      <w:strike w:val="0"/>
      <w:sz w:val="26"/>
      <w:szCs w:val="26"/>
      <w:u w:val="none"/>
    </w:rPr>
  </w:style>
  <w:style w:type="character" w:customStyle="1" w:styleId="a">
    <w:name w:val="Колонтитул_"/>
    <w:basedOn w:val="DefaultParagraphFont"/>
    <w:link w:val="0"/>
    <w:rPr>
      <w:rFonts w:ascii="Times New Roman" w:eastAsia="Times New Roman" w:hAnsi="Times New Roman" w:cs="Times New Roman"/>
      <w:b w:val="0"/>
      <w:bCs w:val="0"/>
      <w:i w:val="0"/>
      <w:iCs w:val="0"/>
      <w:smallCaps w:val="0"/>
      <w:strike w:val="0"/>
      <w:sz w:val="22"/>
      <w:szCs w:val="22"/>
      <w:u w:val="none"/>
    </w:rPr>
  </w:style>
  <w:style w:type="character" w:customStyle="1" w:styleId="a0">
    <w:name w:val="Колонтитул"/>
    <w:basedOn w:val="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Exact">
    <w:name w:val="Основной текст (2) Exact"/>
    <w:basedOn w:val="DefaultParagraphFont"/>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Normal"/>
    <w:link w:val="2"/>
    <w:pPr>
      <w:shd w:val="clear" w:color="auto" w:fill="FFFFFF"/>
      <w:spacing w:line="277" w:lineRule="exact"/>
      <w:jc w:val="right"/>
    </w:pPr>
    <w:rPr>
      <w:rFonts w:ascii="Times New Roman" w:eastAsia="Times New Roman" w:hAnsi="Times New Roman" w:cs="Times New Roman"/>
    </w:rPr>
  </w:style>
  <w:style w:type="paragraph" w:customStyle="1" w:styleId="30">
    <w:name w:val="Основной текст (3)"/>
    <w:basedOn w:val="Normal"/>
    <w:link w:val="3"/>
    <w:pPr>
      <w:shd w:val="clear" w:color="auto" w:fill="FFFFFF"/>
      <w:spacing w:line="277" w:lineRule="exact"/>
      <w:jc w:val="center"/>
    </w:pPr>
    <w:rPr>
      <w:rFonts w:ascii="Times New Roman" w:eastAsia="Times New Roman" w:hAnsi="Times New Roman" w:cs="Times New Roman"/>
      <w:sz w:val="26"/>
      <w:szCs w:val="26"/>
    </w:rPr>
  </w:style>
  <w:style w:type="paragraph" w:customStyle="1" w:styleId="0">
    <w:name w:val="Колонтитул_0"/>
    <w:basedOn w:val="Normal"/>
    <w:link w:val="a"/>
    <w:pPr>
      <w:shd w:val="clear" w:color="auto" w:fill="FFFFFF"/>
      <w:spacing w:line="0" w:lineRule="atLeast"/>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B501E-C55A-4A2A-A8C5-554ADABE7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