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B80" w:rsidRPr="00F0597F" w:rsidP="00F0597F" w14:paraId="401F1B4F" w14:textId="1AA5D4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30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303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03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03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03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03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597F" w:rsidR="0033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0597F" w:rsidR="00275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F0597F" w:rsidR="0033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F0597F" w:rsidR="0027549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597F" w:rsidR="003303F7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Pr="00F0597F" w:rsidR="0027549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F0597F" w:rsidR="002A02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0597F" w:rsidR="0027549C">
        <w:rPr>
          <w:rFonts w:ascii="Times New Roman" w:eastAsia="Times New Roman" w:hAnsi="Times New Roman" w:cs="Times New Roman"/>
          <w:sz w:val="26"/>
          <w:szCs w:val="26"/>
          <w:lang w:eastAsia="ru-RU"/>
        </w:rPr>
        <w:t>/2/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Pr="00F0597F" w:rsidR="003303F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F0597F" w:rsidR="002754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7549C" w:rsidRPr="00F0597F" w:rsidP="00F0597F" w14:paraId="74D6B5C0" w14:textId="3B381C30">
      <w:pPr>
        <w:spacing w:after="0" w:line="240" w:lineRule="auto"/>
        <w:ind w:left="482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26М</w:t>
      </w:r>
      <w:r w:rsidRPr="00F059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0045-01-2024-00000</w:t>
      </w:r>
      <w:r w:rsidRPr="00F0597F" w:rsidR="00A343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97F" w:rsidR="00A3430E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</w:p>
    <w:p w:rsidR="0027549C" w:rsidRPr="00F0597F" w:rsidP="00F0597F" w14:paraId="2ECE6D31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49C" w:rsidRPr="00F0597F" w:rsidP="00F0597F" w14:paraId="483D5AF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B80" w:rsidRPr="00F0597F" w:rsidP="00F0597F" w14:paraId="04678876" w14:textId="57F5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</w:t>
      </w:r>
      <w:r w:rsidRPr="00F059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Р И Г О В О Р</w:t>
      </w:r>
    </w:p>
    <w:p w:rsidR="00295B80" w:rsidRPr="00F0597F" w:rsidP="00F0597F" w14:paraId="12EABEE2" w14:textId="49D87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F059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</w:t>
      </w:r>
      <w:r w:rsidRPr="00F059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ИМЕНЕМ   РОССИЙСКОЙ   ФЕДЕРАЦИИ</w:t>
      </w:r>
    </w:p>
    <w:p w:rsidR="00295B80" w:rsidRPr="00F0597F" w:rsidP="00F0597F" w14:paraId="52A997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5B80" w:rsidRPr="00F0597F" w:rsidP="00F0597F" w14:paraId="4F231AB2" w14:textId="12BB75F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597F" w:rsidR="00B83C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                                      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  Новопавловск</w:t>
      </w:r>
    </w:p>
    <w:p w:rsidR="00295B80" w:rsidRPr="00F0597F" w:rsidP="00F0597F" w14:paraId="10C4004D" w14:textId="77777777">
      <w:pPr>
        <w:spacing w:after="0" w:line="240" w:lineRule="auto"/>
        <w:ind w:left="-567"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B80" w:rsidRPr="00F0597F" w:rsidP="00F0597F" w14:paraId="4A4C3116" w14:textId="739C25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Мировой судья судебного участка № </w:t>
      </w:r>
      <w:r w:rsidRPr="00F0597F" w:rsidR="001414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Ставропольского края </w:t>
      </w:r>
      <w:r w:rsidRPr="00F0597F" w:rsidR="0014146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Кайшева В.Т.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95B80" w:rsidRPr="00F0597F" w:rsidP="00F0597F" w14:paraId="6803EBC9" w14:textId="20B1566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при секретаре судебного заседания</w:t>
      </w:r>
      <w:r w:rsidRPr="00F0597F" w:rsidR="00141465">
        <w:rPr>
          <w:rFonts w:ascii="Times New Roman" w:eastAsia="Times New Roman" w:hAnsi="Times New Roman" w:cs="Times New Roman"/>
          <w:sz w:val="26"/>
          <w:szCs w:val="26"/>
          <w:lang w:eastAsia="ru-RU"/>
        </w:rPr>
        <w:t>-Шарниной Е.А.,</w:t>
      </w:r>
    </w:p>
    <w:p w:rsidR="00430644" w:rsidRPr="00F0597F" w:rsidP="00F0597F" w14:paraId="08EB26E7" w14:textId="219D69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с участием государственн</w:t>
      </w:r>
      <w:r w:rsidRPr="00F0597F" w:rsidR="00521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обвинител</w:t>
      </w:r>
      <w:r w:rsidRPr="00F0597F" w:rsidR="00521E1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помощника прокурора Кировского района </w:t>
      </w:r>
      <w:r w:rsidRPr="00F0597F" w:rsidR="004B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97F" w:rsidR="00521E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Перовой А.А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521E15" w:rsidRPr="00F0597F" w:rsidP="00F0597F" w14:paraId="79797334" w14:textId="0CA54DC3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0597F" w:rsidR="00295B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потерпевше</w:t>
      </w:r>
      <w:r w:rsidRPr="00F0597F" w:rsidR="00B83C7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0597F" w:rsidR="00B83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0597F" w:rsidR="00295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5B80" w:rsidRPr="00F0597F" w:rsidP="00F0597F" w14:paraId="43459564" w14:textId="08D8A57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подсудимого</w:t>
      </w:r>
      <w:r w:rsidRPr="00F0597F" w:rsidR="004306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B83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B83C7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Данченко М.В.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95B80" w:rsidRPr="00C22686" w:rsidP="00F0597F" w14:paraId="5F80EEC6" w14:textId="3795D4A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защитника подсудимого </w:t>
      </w:r>
      <w:r w:rsidRPr="00F0597F" w:rsidR="00B83C7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Данченко М.В.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адвоката</w:t>
      </w:r>
      <w:r w:rsidRPr="00F0597F" w:rsidR="00B73D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0597F" w:rsidR="00B83C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Микировой Е.В.</w:t>
      </w:r>
      <w:r w:rsidR="00A56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F0597F" w:rsidR="00B83C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22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предоставивше</w:t>
      </w:r>
      <w:r w:rsidRPr="00C22686" w:rsidR="00AE4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C22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ордер №</w:t>
      </w:r>
      <w:r w:rsidRPr="00C22686" w:rsidR="00AE4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C22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Pr="00C22686" w:rsidR="00AE4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C22686" w:rsidR="009D3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22686" w:rsidR="00AE4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января </w:t>
      </w:r>
      <w:r w:rsidRPr="00C22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Pr="00C22686" w:rsidR="00AE4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C22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и удостоверение № от </w:t>
      </w:r>
      <w:r w:rsidRPr="00C22686" w:rsidR="009D3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мая </w:t>
      </w:r>
      <w:r w:rsidRPr="00C22686" w:rsidR="00AE4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22686" w:rsidR="003303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22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</w:t>
      </w:r>
    </w:p>
    <w:p w:rsidR="00B83C72" w:rsidRPr="00F0597F" w:rsidP="00F0597F" w14:paraId="38F43FE5" w14:textId="3CA4F5F3">
      <w:pPr>
        <w:spacing w:line="240" w:lineRule="auto"/>
        <w:ind w:left="-709" w:hanging="284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рассмотрев в открытом судебном заседании  в помещении мирового суда Кировского района Ставропольского края уголовное дело по обвинению</w:t>
      </w:r>
      <w:r w:rsidRPr="00F0597F" w:rsidR="00242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Данченко М В, </w:t>
      </w:r>
      <w:r w:rsidRPr="00F0597F">
        <w:rPr>
          <w:rFonts w:ascii="Times New Roman" w:hAnsi="Times New Roman" w:cs="Times New Roman"/>
          <w:sz w:val="26"/>
          <w:szCs w:val="26"/>
        </w:rPr>
        <w:t>,  не судимого,</w:t>
      </w:r>
    </w:p>
    <w:p w:rsidR="00295B80" w:rsidRPr="00F0597F" w:rsidP="00F0597F" w14:paraId="2907802F" w14:textId="4E449FA9">
      <w:pPr>
        <w:pStyle w:val="BodyText3"/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преступления, предусмотренного </w:t>
      </w:r>
      <w:r w:rsidRPr="00F0597F" w:rsidR="00701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ч.1 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ст. </w:t>
      </w:r>
      <w:r w:rsidRPr="00F0597F" w:rsidR="00701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F0597F" w:rsidR="00B83C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Уголовного кодекса Российской Федерации, суд,</w:t>
      </w:r>
    </w:p>
    <w:p w:rsidR="00924F6D" w:rsidRPr="00F0597F" w:rsidP="00F0597F" w14:paraId="47BF4DEE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B80" w:rsidRPr="00F0597F" w:rsidP="00F0597F" w14:paraId="240FE8EB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9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 С Т А Н О В И Л:</w:t>
      </w:r>
    </w:p>
    <w:p w:rsidR="001D6ED6" w:rsidRPr="00A5607F" w:rsidP="00F0597F" w14:paraId="1014268D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ED6" w:rsidRPr="00F0597F" w:rsidP="00F0597F" w14:paraId="5E90DB68" w14:textId="4AFDF0D2">
      <w:pPr>
        <w:pStyle w:val="ConsPlusNormal0"/>
        <w:ind w:left="-567" w:firstLine="567"/>
        <w:jc w:val="both"/>
        <w:rPr>
          <w:sz w:val="26"/>
          <w:szCs w:val="26"/>
        </w:rPr>
      </w:pPr>
      <w:r w:rsidRPr="00A5607F">
        <w:rPr>
          <w:sz w:val="26"/>
          <w:szCs w:val="26"/>
        </w:rPr>
        <w:t xml:space="preserve"> Данченко М.В., угрожал убийством, </w:t>
      </w:r>
      <w:r w:rsidRPr="00A5607F" w:rsidR="003B644F">
        <w:rPr>
          <w:sz w:val="26"/>
          <w:szCs w:val="26"/>
        </w:rPr>
        <w:t xml:space="preserve">в связи с чем </w:t>
      </w:r>
      <w:r w:rsidRPr="00A5607F">
        <w:rPr>
          <w:sz w:val="26"/>
          <w:szCs w:val="26"/>
        </w:rPr>
        <w:t>имелись основания опасаться осуществления этой угрозы</w:t>
      </w:r>
      <w:r w:rsidRPr="00A5607F">
        <w:rPr>
          <w:sz w:val="26"/>
          <w:szCs w:val="26"/>
        </w:rPr>
        <w:t>, при</w:t>
      </w:r>
      <w:r w:rsidRPr="00F0597F">
        <w:rPr>
          <w:sz w:val="26"/>
          <w:szCs w:val="26"/>
        </w:rPr>
        <w:t xml:space="preserve"> следующих обстоятельствах.</w:t>
      </w:r>
    </w:p>
    <w:p w:rsidR="00977649" w:rsidRPr="00F0597F" w:rsidP="00F0597F" w14:paraId="0A65D4E1" w14:textId="77777777">
      <w:pPr>
        <w:pStyle w:val="ConsPlusNormal0"/>
        <w:ind w:left="-567" w:firstLine="567"/>
        <w:jc w:val="both"/>
        <w:rPr>
          <w:sz w:val="26"/>
          <w:szCs w:val="26"/>
        </w:rPr>
      </w:pPr>
    </w:p>
    <w:p w:rsidR="00923326" w:rsidRPr="00F0597F" w:rsidP="00F0597F" w14:paraId="7B09E36F" w14:textId="37C45966">
      <w:pPr>
        <w:pStyle w:val="20"/>
        <w:shd w:val="clear" w:color="auto" w:fill="auto"/>
        <w:spacing w:line="240" w:lineRule="auto"/>
        <w:ind w:left="-567" w:right="440" w:firstLine="709"/>
        <w:jc w:val="both"/>
        <w:rPr>
          <w:sz w:val="26"/>
          <w:szCs w:val="26"/>
        </w:rPr>
      </w:pPr>
      <w:r w:rsidRPr="00F0597F">
        <w:rPr>
          <w:sz w:val="26"/>
          <w:szCs w:val="26"/>
        </w:rPr>
        <w:t>2</w:t>
      </w:r>
      <w:r w:rsidRPr="00F0597F">
        <w:rPr>
          <w:sz w:val="26"/>
          <w:szCs w:val="26"/>
        </w:rPr>
        <w:t>3.11.2023 года примерно в 20 часов 00 минут Данченко М.В. находясь в состоянии алкогольного опьянения в торговом зале магазина «Молодежный» по ул. №г. Новопавловска Кировского района Ставропольского края, в ходе ссоры возникшей на почве личных неприязненных отношений с бывшей супругой А.В., действуя умышленно, стал высказывать А.В. угрозы убийством, говоря «убью, ты у меня выйдешь ногами вперед».</w:t>
      </w:r>
      <w:r w:rsidRPr="00F0597F">
        <w:rPr>
          <w:sz w:val="26"/>
          <w:szCs w:val="26"/>
        </w:rPr>
        <w:t xml:space="preserve"> </w:t>
      </w:r>
      <w:r w:rsidRPr="00F0597F">
        <w:rPr>
          <w:sz w:val="26"/>
          <w:szCs w:val="26"/>
        </w:rPr>
        <w:t>Подкрепляя свои угрозы активными действиями Данченко М.В. схватил левой рукой за голову А.В. и прижал ее к прилавку, в правую руку взял складной нож, лезвие которого направил в лицо А.В., демонстрируя возможность воплощения высказанных им угроз убийством. А.В.</w:t>
      </w:r>
      <w:r w:rsidR="00A5607F">
        <w:rPr>
          <w:sz w:val="26"/>
          <w:szCs w:val="26"/>
        </w:rPr>
        <w:t>,</w:t>
      </w:r>
      <w:r w:rsidRPr="00F0597F">
        <w:rPr>
          <w:sz w:val="26"/>
          <w:szCs w:val="26"/>
        </w:rPr>
        <w:t xml:space="preserve"> воспринимая реально высказываемые Данченко М.В. угрозы убийством попыталась скрыться, однако Данченко М.В. реализуя своей преступный умысел на угрозу убийством, нанес кулаком правой руки удар по лицу А.В., в результате чего причинил </w:t>
      </w:r>
      <w:r w:rsidR="0030362E">
        <w:rPr>
          <w:sz w:val="26"/>
          <w:szCs w:val="26"/>
        </w:rPr>
        <w:t xml:space="preserve">ей </w:t>
      </w:r>
      <w:r w:rsidRPr="00F0597F">
        <w:rPr>
          <w:sz w:val="26"/>
          <w:szCs w:val="26"/>
        </w:rPr>
        <w:t>телесные повреждения в виде закрытого перелома костей носа без смещения, кровоподтеков лица и травматического перелома корончатой части зуба на нижней челюсти, которые согласно заключению эксперта № от 22.12.2023 года по квалифицирующему признаку кратковременного расстройства здоровья продолжительностью до трех недель, причинили легкий вред здоровью.</w:t>
      </w:r>
      <w:r w:rsidRPr="00F0597F">
        <w:rPr>
          <w:sz w:val="26"/>
          <w:szCs w:val="26"/>
        </w:rPr>
        <w:t xml:space="preserve"> </w:t>
      </w:r>
      <w:r w:rsidRPr="00F0597F">
        <w:rPr>
          <w:sz w:val="26"/>
          <w:szCs w:val="26"/>
        </w:rPr>
        <w:t xml:space="preserve">Высказанные Данченко М.В. угрозы убийством, были восприняты А.В. реально, как угрозы для своей жизни, так как Данченко М.В. находился в крайне, агрессивном состоянии и с учетом причиненных ей телесных повреждений, а также обстановки, в которой были </w:t>
      </w:r>
      <w:r w:rsidRPr="00F0597F">
        <w:rPr>
          <w:sz w:val="26"/>
          <w:szCs w:val="26"/>
        </w:rPr>
        <w:t>произнесены данные угрозы, А.В. считала, что у нее имелись все основания опасаться осуществления этих угроз, в связи с чем была вынуждена скрываться бегством, звать на помощь, а в последующем обратиться за помощью в правоохранительные органы.</w:t>
      </w:r>
    </w:p>
    <w:p w:rsidR="00923326" w:rsidRPr="00F0597F" w:rsidP="00F0597F" w14:paraId="560848BA" w14:textId="77777777">
      <w:pPr>
        <w:pStyle w:val="ConsPlusNormal0"/>
        <w:ind w:left="-567" w:firstLine="567"/>
        <w:jc w:val="both"/>
        <w:rPr>
          <w:sz w:val="26"/>
          <w:szCs w:val="26"/>
        </w:rPr>
      </w:pPr>
    </w:p>
    <w:p w:rsidR="00521E15" w:rsidRPr="00F0597F" w:rsidP="00F0597F" w14:paraId="45575FD4" w14:textId="00E1E05D">
      <w:pPr>
        <w:pStyle w:val="BodyText"/>
        <w:tabs>
          <w:tab w:val="left" w:pos="75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>В судебном заседании подсудимый</w:t>
      </w:r>
      <w:r w:rsidRPr="00F0597F" w:rsidR="00B83C72">
        <w:rPr>
          <w:rFonts w:ascii="Times New Roman" w:hAnsi="Times New Roman" w:cs="Times New Roman"/>
          <w:sz w:val="26"/>
          <w:szCs w:val="26"/>
        </w:rPr>
        <w:t xml:space="preserve"> Данченко М.В.</w:t>
      </w:r>
      <w:r w:rsidRPr="00F0597F" w:rsidR="00653E51">
        <w:rPr>
          <w:rFonts w:ascii="Times New Roman" w:hAnsi="Times New Roman" w:cs="Times New Roman"/>
          <w:sz w:val="26"/>
          <w:szCs w:val="26"/>
        </w:rPr>
        <w:t>,</w:t>
      </w:r>
      <w:r w:rsidRPr="00F0597F">
        <w:rPr>
          <w:rFonts w:ascii="Times New Roman" w:hAnsi="Times New Roman" w:cs="Times New Roman"/>
          <w:sz w:val="26"/>
          <w:szCs w:val="26"/>
        </w:rPr>
        <w:t xml:space="preserve"> согласился с предъявленным обвинением и поддержал заявленное им ранее после ознакомления с материалами уголовного дела по окончании </w:t>
      </w:r>
      <w:r w:rsidRPr="00F0597F" w:rsidR="00092528">
        <w:rPr>
          <w:rFonts w:ascii="Times New Roman" w:hAnsi="Times New Roman" w:cs="Times New Roman"/>
          <w:sz w:val="26"/>
          <w:szCs w:val="26"/>
        </w:rPr>
        <w:t>следствия</w:t>
      </w:r>
      <w:r w:rsidRPr="00F0597F">
        <w:rPr>
          <w:rFonts w:ascii="Times New Roman" w:hAnsi="Times New Roman" w:cs="Times New Roman"/>
          <w:sz w:val="26"/>
          <w:szCs w:val="26"/>
        </w:rPr>
        <w:t xml:space="preserve"> совместно с адвокатом</w:t>
      </w:r>
      <w:r w:rsidRPr="00F0597F" w:rsidR="00653E51">
        <w:rPr>
          <w:rFonts w:ascii="Times New Roman" w:hAnsi="Times New Roman" w:cs="Times New Roman"/>
          <w:sz w:val="26"/>
          <w:szCs w:val="26"/>
        </w:rPr>
        <w:t xml:space="preserve"> </w:t>
      </w:r>
      <w:r w:rsidRPr="00F0597F" w:rsidR="00B83C72">
        <w:rPr>
          <w:rFonts w:ascii="Times New Roman" w:hAnsi="Times New Roman" w:cs="Times New Roman"/>
          <w:sz w:val="26"/>
          <w:szCs w:val="26"/>
        </w:rPr>
        <w:t xml:space="preserve">Микировой Е.В., </w:t>
      </w:r>
      <w:r w:rsidRPr="00F0597F">
        <w:rPr>
          <w:rFonts w:ascii="Times New Roman" w:hAnsi="Times New Roman" w:cs="Times New Roman"/>
          <w:sz w:val="26"/>
          <w:szCs w:val="26"/>
        </w:rPr>
        <w:t>ходатайство о  постановлении приговора без проведения судебного разбирательства, пояснив, что он осознает характер  и последствия  заявленного ходатайства, которое он заявил добровольно и после консультации с защитником.</w:t>
      </w:r>
    </w:p>
    <w:p w:rsidR="00AC3F96" w:rsidRPr="00F0597F" w:rsidP="00F0597F" w14:paraId="6942FA94" w14:textId="77777777">
      <w:pPr>
        <w:pStyle w:val="BodyText"/>
        <w:tabs>
          <w:tab w:val="left" w:pos="75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1E15" w:rsidRPr="00F0597F" w:rsidP="00F0597F" w14:paraId="44042D52" w14:textId="45BC28FB">
      <w:pPr>
        <w:pStyle w:val="ConsNonformat"/>
        <w:widowControl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>Защитник в лице адвоката</w:t>
      </w:r>
      <w:r w:rsidRPr="00F0597F" w:rsidR="00F54997">
        <w:rPr>
          <w:rFonts w:ascii="Times New Roman" w:hAnsi="Times New Roman" w:cs="Times New Roman"/>
          <w:sz w:val="26"/>
          <w:szCs w:val="26"/>
        </w:rPr>
        <w:t xml:space="preserve"> </w:t>
      </w:r>
      <w:r w:rsidRPr="00F0597F" w:rsidR="00B83C72">
        <w:rPr>
          <w:rFonts w:ascii="Times New Roman" w:hAnsi="Times New Roman" w:cs="Times New Roman"/>
          <w:sz w:val="26"/>
          <w:szCs w:val="26"/>
        </w:rPr>
        <w:t>Микировой Е.В</w:t>
      </w:r>
      <w:r w:rsidRPr="00F0597F" w:rsidR="00F54997">
        <w:rPr>
          <w:rFonts w:ascii="Times New Roman" w:hAnsi="Times New Roman" w:cs="Times New Roman"/>
          <w:sz w:val="26"/>
          <w:szCs w:val="26"/>
        </w:rPr>
        <w:t>.</w:t>
      </w:r>
      <w:r w:rsidRPr="00F0597F">
        <w:rPr>
          <w:rFonts w:ascii="Times New Roman" w:hAnsi="Times New Roman" w:cs="Times New Roman"/>
          <w:sz w:val="26"/>
          <w:szCs w:val="26"/>
        </w:rPr>
        <w:t xml:space="preserve"> поддержал</w:t>
      </w:r>
      <w:r w:rsidRPr="00F0597F" w:rsidR="00F54997">
        <w:rPr>
          <w:rFonts w:ascii="Times New Roman" w:hAnsi="Times New Roman" w:cs="Times New Roman"/>
          <w:sz w:val="26"/>
          <w:szCs w:val="26"/>
        </w:rPr>
        <w:t>а</w:t>
      </w:r>
      <w:r w:rsidRPr="00F0597F">
        <w:rPr>
          <w:rFonts w:ascii="Times New Roman" w:hAnsi="Times New Roman" w:cs="Times New Roman"/>
          <w:sz w:val="26"/>
          <w:szCs w:val="26"/>
        </w:rPr>
        <w:t xml:space="preserve"> ходатайство, заявленное подсудимым</w:t>
      </w:r>
      <w:r w:rsidRPr="00F0597F" w:rsidR="009F2C5E">
        <w:rPr>
          <w:rFonts w:ascii="Times New Roman" w:hAnsi="Times New Roman" w:cs="Times New Roman"/>
          <w:sz w:val="26"/>
          <w:szCs w:val="26"/>
        </w:rPr>
        <w:t xml:space="preserve"> Данченко М.В.</w:t>
      </w:r>
      <w:r w:rsidRPr="00F0597F">
        <w:rPr>
          <w:rFonts w:ascii="Times New Roman" w:hAnsi="Times New Roman" w:cs="Times New Roman"/>
          <w:sz w:val="26"/>
          <w:szCs w:val="26"/>
        </w:rPr>
        <w:t xml:space="preserve"> о постановлении приговора без проведения судебного разбирательства.</w:t>
      </w:r>
    </w:p>
    <w:p w:rsidR="00AC3F96" w:rsidRPr="00F0597F" w:rsidP="00F0597F" w14:paraId="4B03DEF8" w14:textId="77777777">
      <w:pPr>
        <w:pStyle w:val="ConsNonformat"/>
        <w:widowControl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1E15" w:rsidRPr="00F0597F" w:rsidP="00F0597F" w14:paraId="6F4B6C71" w14:textId="02A66132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0597F">
        <w:rPr>
          <w:rFonts w:ascii="Times New Roman" w:hAnsi="Times New Roman" w:cs="Times New Roman"/>
          <w:sz w:val="26"/>
          <w:szCs w:val="26"/>
        </w:rPr>
        <w:t>Потерпевш</w:t>
      </w:r>
      <w:r w:rsidRPr="00F0597F" w:rsidR="00B83C72">
        <w:rPr>
          <w:rFonts w:ascii="Times New Roman" w:hAnsi="Times New Roman" w:cs="Times New Roman"/>
          <w:sz w:val="26"/>
          <w:szCs w:val="26"/>
        </w:rPr>
        <w:t xml:space="preserve">ая А.В., </w:t>
      </w:r>
      <w:r w:rsidRPr="00F0597F" w:rsidR="002553E1">
        <w:rPr>
          <w:rFonts w:ascii="Times New Roman" w:hAnsi="Times New Roman" w:cs="Times New Roman"/>
          <w:sz w:val="26"/>
          <w:szCs w:val="26"/>
        </w:rPr>
        <w:t>в судебно</w:t>
      </w:r>
      <w:r w:rsidRPr="00F0597F" w:rsidR="004348D0">
        <w:rPr>
          <w:rFonts w:ascii="Times New Roman" w:hAnsi="Times New Roman" w:cs="Times New Roman"/>
          <w:sz w:val="26"/>
          <w:szCs w:val="26"/>
        </w:rPr>
        <w:t>м</w:t>
      </w:r>
      <w:r w:rsidRPr="00F0597F" w:rsidR="002553E1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F0597F" w:rsidR="00653E51">
        <w:rPr>
          <w:rFonts w:ascii="Times New Roman" w:hAnsi="Times New Roman" w:cs="Times New Roman"/>
          <w:sz w:val="26"/>
          <w:szCs w:val="26"/>
        </w:rPr>
        <w:t>и</w:t>
      </w:r>
      <w:r w:rsidRPr="00F0597F" w:rsidR="002553E1">
        <w:rPr>
          <w:rFonts w:ascii="Times New Roman" w:hAnsi="Times New Roman" w:cs="Times New Roman"/>
          <w:sz w:val="26"/>
          <w:szCs w:val="26"/>
        </w:rPr>
        <w:t xml:space="preserve"> </w:t>
      </w:r>
      <w:r w:rsidRPr="00F0597F">
        <w:rPr>
          <w:rFonts w:ascii="Times New Roman" w:hAnsi="Times New Roman" w:cs="Times New Roman"/>
          <w:sz w:val="26"/>
          <w:szCs w:val="26"/>
        </w:rPr>
        <w:t>не возражал</w:t>
      </w:r>
      <w:r w:rsidRPr="00F0597F" w:rsidR="009F2C5E">
        <w:rPr>
          <w:rFonts w:ascii="Times New Roman" w:hAnsi="Times New Roman" w:cs="Times New Roman"/>
          <w:sz w:val="26"/>
          <w:szCs w:val="26"/>
        </w:rPr>
        <w:t>а</w:t>
      </w:r>
      <w:r w:rsidRPr="00F0597F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подсудимым </w:t>
      </w:r>
      <w:r w:rsidRPr="00F0597F" w:rsidR="00B83C72">
        <w:rPr>
          <w:rFonts w:ascii="Times New Roman" w:hAnsi="Times New Roman" w:cs="Times New Roman"/>
          <w:sz w:val="26"/>
          <w:szCs w:val="26"/>
        </w:rPr>
        <w:t>Данченко М.В.</w:t>
      </w:r>
      <w:r w:rsidR="0030362E">
        <w:rPr>
          <w:rFonts w:ascii="Times New Roman" w:hAnsi="Times New Roman" w:cs="Times New Roman"/>
          <w:sz w:val="26"/>
          <w:szCs w:val="26"/>
        </w:rPr>
        <w:t>,</w:t>
      </w:r>
      <w:r w:rsidRPr="00F0597F">
        <w:rPr>
          <w:rFonts w:ascii="Times New Roman" w:hAnsi="Times New Roman" w:cs="Times New Roman"/>
          <w:sz w:val="26"/>
          <w:szCs w:val="26"/>
        </w:rPr>
        <w:t xml:space="preserve"> </w:t>
      </w:r>
      <w:r w:rsidRPr="00F0597F">
        <w:rPr>
          <w:rFonts w:ascii="Times New Roman" w:hAnsi="Times New Roman" w:cs="Times New Roman"/>
          <w:sz w:val="26"/>
          <w:szCs w:val="26"/>
        </w:rPr>
        <w:t>ходатайства о постановлении приговора без проведения судебного разбирательства, порядок и последствия постановления приговора без судебного разбирательства е</w:t>
      </w:r>
      <w:r w:rsidR="0030362E">
        <w:rPr>
          <w:rFonts w:ascii="Times New Roman" w:hAnsi="Times New Roman" w:cs="Times New Roman"/>
          <w:sz w:val="26"/>
          <w:szCs w:val="26"/>
        </w:rPr>
        <w:t>й</w:t>
      </w:r>
      <w:r w:rsidRPr="00F0597F">
        <w:rPr>
          <w:rFonts w:ascii="Times New Roman" w:hAnsi="Times New Roman" w:cs="Times New Roman"/>
          <w:sz w:val="26"/>
          <w:szCs w:val="26"/>
        </w:rPr>
        <w:t xml:space="preserve"> разъяснен</w:t>
      </w:r>
      <w:r w:rsidR="0030362E">
        <w:rPr>
          <w:rFonts w:ascii="Times New Roman" w:hAnsi="Times New Roman" w:cs="Times New Roman"/>
          <w:sz w:val="26"/>
          <w:szCs w:val="26"/>
        </w:rPr>
        <w:t>ы</w:t>
      </w:r>
      <w:r w:rsidRPr="00F0597F">
        <w:rPr>
          <w:rFonts w:ascii="Times New Roman" w:hAnsi="Times New Roman" w:cs="Times New Roman"/>
          <w:sz w:val="26"/>
          <w:szCs w:val="26"/>
        </w:rPr>
        <w:t xml:space="preserve"> и понятн</w:t>
      </w:r>
      <w:r w:rsidR="0030362E">
        <w:rPr>
          <w:rFonts w:ascii="Times New Roman" w:hAnsi="Times New Roman" w:cs="Times New Roman"/>
          <w:sz w:val="26"/>
          <w:szCs w:val="26"/>
        </w:rPr>
        <w:t>ы</w:t>
      </w:r>
      <w:r w:rsidRPr="00F0597F">
        <w:rPr>
          <w:rFonts w:ascii="Times New Roman" w:hAnsi="Times New Roman" w:cs="Times New Roman"/>
          <w:sz w:val="26"/>
          <w:szCs w:val="26"/>
        </w:rPr>
        <w:t>.</w:t>
      </w:r>
    </w:p>
    <w:p w:rsidR="00AC3F96" w:rsidRPr="00F0597F" w:rsidP="00F0597F" w14:paraId="4A38F8F4" w14:textId="7777777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21E15" w:rsidRPr="00F0597F" w:rsidP="00F0597F" w14:paraId="3B8C1A18" w14:textId="31BA3696">
      <w:pPr>
        <w:pStyle w:val="ConsNonformat"/>
        <w:widowControl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>Г</w:t>
      </w:r>
      <w:r w:rsidRPr="00F0597F">
        <w:rPr>
          <w:rFonts w:ascii="Times New Roman" w:hAnsi="Times New Roman" w:cs="Times New Roman"/>
          <w:sz w:val="26"/>
          <w:szCs w:val="26"/>
        </w:rPr>
        <w:t xml:space="preserve">осударственный обвинитель помощник прокурора Кировского района </w:t>
      </w:r>
      <w:r w:rsidRPr="00F0597F" w:rsidR="00B83C72">
        <w:rPr>
          <w:rFonts w:ascii="Times New Roman" w:hAnsi="Times New Roman" w:cs="Times New Roman"/>
          <w:sz w:val="26"/>
          <w:szCs w:val="26"/>
        </w:rPr>
        <w:t>-</w:t>
      </w:r>
      <w:r w:rsidRPr="00F0597F" w:rsidR="002553E1">
        <w:rPr>
          <w:rFonts w:ascii="Times New Roman" w:hAnsi="Times New Roman" w:cs="Times New Roman"/>
          <w:sz w:val="26"/>
          <w:szCs w:val="26"/>
        </w:rPr>
        <w:t>Перова А.А</w:t>
      </w:r>
      <w:r w:rsidRPr="00F0597F">
        <w:rPr>
          <w:rFonts w:ascii="Times New Roman" w:hAnsi="Times New Roman" w:cs="Times New Roman"/>
          <w:sz w:val="26"/>
          <w:szCs w:val="26"/>
        </w:rPr>
        <w:t>.</w:t>
      </w:r>
      <w:r w:rsidRPr="00F0597F" w:rsidR="009F2C5E">
        <w:rPr>
          <w:rFonts w:ascii="Times New Roman" w:hAnsi="Times New Roman" w:cs="Times New Roman"/>
          <w:sz w:val="26"/>
          <w:szCs w:val="26"/>
        </w:rPr>
        <w:t>,</w:t>
      </w:r>
      <w:r w:rsidRPr="00F059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597F">
        <w:rPr>
          <w:rFonts w:ascii="Times New Roman" w:hAnsi="Times New Roman" w:cs="Times New Roman"/>
          <w:sz w:val="26"/>
          <w:szCs w:val="26"/>
        </w:rPr>
        <w:t xml:space="preserve">не возражала против удовлетворения заявленного подсудимым </w:t>
      </w:r>
      <w:r w:rsidRPr="00F0597F" w:rsidR="00B83C72">
        <w:rPr>
          <w:rFonts w:ascii="Times New Roman" w:hAnsi="Times New Roman" w:cs="Times New Roman"/>
          <w:sz w:val="26"/>
          <w:szCs w:val="26"/>
        </w:rPr>
        <w:t>Данченко М.В.</w:t>
      </w:r>
      <w:r w:rsidRPr="00F0597F">
        <w:rPr>
          <w:rFonts w:ascii="Times New Roman" w:hAnsi="Times New Roman" w:cs="Times New Roman"/>
          <w:sz w:val="26"/>
          <w:szCs w:val="26"/>
        </w:rPr>
        <w:t xml:space="preserve"> ходатайства о постановлении приговора без проведения судебного разбирательства.</w:t>
      </w:r>
    </w:p>
    <w:p w:rsidR="00AC3F96" w:rsidRPr="00F0597F" w:rsidP="00F0597F" w14:paraId="3275D9C4" w14:textId="77777777">
      <w:pPr>
        <w:pStyle w:val="ConsNonformat"/>
        <w:widowControl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1E15" w:rsidRPr="00F0597F" w:rsidP="00F0597F" w14:paraId="08D1EC0E" w14:textId="43EB650D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 xml:space="preserve">      </w:t>
      </w:r>
      <w:r w:rsidRPr="00F0597F">
        <w:rPr>
          <w:rFonts w:ascii="Times New Roman" w:hAnsi="Times New Roman" w:cs="Times New Roman"/>
          <w:sz w:val="26"/>
          <w:szCs w:val="26"/>
        </w:rPr>
        <w:t xml:space="preserve">Принимая во внимание ходатайство подсудимого </w:t>
      </w:r>
      <w:r w:rsidRPr="00F0597F" w:rsidR="00B83C72">
        <w:rPr>
          <w:rFonts w:ascii="Times New Roman" w:hAnsi="Times New Roman" w:cs="Times New Roman"/>
          <w:sz w:val="26"/>
          <w:szCs w:val="26"/>
        </w:rPr>
        <w:t>Данченко М.В.</w:t>
      </w:r>
      <w:r w:rsidRPr="00F0597F">
        <w:rPr>
          <w:rFonts w:ascii="Times New Roman" w:hAnsi="Times New Roman" w:cs="Times New Roman"/>
          <w:sz w:val="26"/>
          <w:szCs w:val="26"/>
        </w:rPr>
        <w:t>, учитывая, что он полностью согласился с предъявленным ему обвинением, осознает характер и последствия заявленного ходатайства, которое им заявлено добровольно, после проведения консультации с защитником, адвокат</w:t>
      </w:r>
      <w:r w:rsidRPr="00F0597F">
        <w:rPr>
          <w:rFonts w:ascii="Times New Roman" w:hAnsi="Times New Roman" w:cs="Times New Roman"/>
          <w:sz w:val="26"/>
          <w:szCs w:val="26"/>
        </w:rPr>
        <w:t>ом</w:t>
      </w:r>
      <w:r w:rsidRPr="00F0597F" w:rsidR="00B83C72">
        <w:rPr>
          <w:rFonts w:ascii="Times New Roman" w:hAnsi="Times New Roman" w:cs="Times New Roman"/>
          <w:sz w:val="26"/>
          <w:szCs w:val="26"/>
        </w:rPr>
        <w:t xml:space="preserve"> Микировой Е</w:t>
      </w:r>
      <w:r w:rsidRPr="00F0597F">
        <w:rPr>
          <w:rFonts w:ascii="Times New Roman" w:hAnsi="Times New Roman" w:cs="Times New Roman"/>
          <w:sz w:val="26"/>
          <w:szCs w:val="26"/>
        </w:rPr>
        <w:t xml:space="preserve">.В., </w:t>
      </w:r>
      <w:r w:rsidRPr="00F0597F" w:rsidR="004348D0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Pr="00F0597F">
        <w:rPr>
          <w:rFonts w:ascii="Times New Roman" w:hAnsi="Times New Roman" w:cs="Times New Roman"/>
          <w:sz w:val="26"/>
          <w:szCs w:val="26"/>
        </w:rPr>
        <w:t>поддержал</w:t>
      </w:r>
      <w:r w:rsidRPr="00F0597F">
        <w:rPr>
          <w:rFonts w:ascii="Times New Roman" w:hAnsi="Times New Roman" w:cs="Times New Roman"/>
          <w:sz w:val="26"/>
          <w:szCs w:val="26"/>
        </w:rPr>
        <w:t>а</w:t>
      </w:r>
      <w:r w:rsidRPr="00F0597F">
        <w:rPr>
          <w:rFonts w:ascii="Times New Roman" w:hAnsi="Times New Roman" w:cs="Times New Roman"/>
          <w:sz w:val="26"/>
          <w:szCs w:val="26"/>
        </w:rPr>
        <w:t xml:space="preserve"> заявленное подсудимым </w:t>
      </w:r>
      <w:r w:rsidRPr="00F0597F" w:rsidR="00B83C72">
        <w:rPr>
          <w:rFonts w:ascii="Times New Roman" w:hAnsi="Times New Roman" w:cs="Times New Roman"/>
          <w:sz w:val="26"/>
          <w:szCs w:val="26"/>
        </w:rPr>
        <w:t>Дан</w:t>
      </w:r>
      <w:r w:rsidRPr="00F0597F" w:rsidR="009F2C5E">
        <w:rPr>
          <w:rFonts w:ascii="Times New Roman" w:hAnsi="Times New Roman" w:cs="Times New Roman"/>
          <w:sz w:val="26"/>
          <w:szCs w:val="26"/>
        </w:rPr>
        <w:t>ч</w:t>
      </w:r>
      <w:r w:rsidRPr="00F0597F" w:rsidR="00B83C72">
        <w:rPr>
          <w:rFonts w:ascii="Times New Roman" w:hAnsi="Times New Roman" w:cs="Times New Roman"/>
          <w:sz w:val="26"/>
          <w:szCs w:val="26"/>
        </w:rPr>
        <w:t>енко М.В.</w:t>
      </w:r>
      <w:r w:rsidRPr="00F0597F">
        <w:rPr>
          <w:rFonts w:ascii="Times New Roman" w:hAnsi="Times New Roman" w:cs="Times New Roman"/>
          <w:sz w:val="26"/>
          <w:szCs w:val="26"/>
        </w:rPr>
        <w:t xml:space="preserve"> ходатайство, с учетом мнения потерпевше</w:t>
      </w:r>
      <w:r w:rsidRPr="00F0597F" w:rsidR="00B83C72">
        <w:rPr>
          <w:rFonts w:ascii="Times New Roman" w:hAnsi="Times New Roman" w:cs="Times New Roman"/>
          <w:sz w:val="26"/>
          <w:szCs w:val="26"/>
        </w:rPr>
        <w:t>й</w:t>
      </w:r>
      <w:r w:rsidRPr="00F0597F">
        <w:rPr>
          <w:rFonts w:ascii="Times New Roman" w:hAnsi="Times New Roman" w:cs="Times New Roman"/>
          <w:sz w:val="26"/>
          <w:szCs w:val="26"/>
        </w:rPr>
        <w:t xml:space="preserve"> </w:t>
      </w:r>
      <w:r w:rsidRPr="00F0597F" w:rsidR="00B83C72">
        <w:rPr>
          <w:rFonts w:ascii="Times New Roman" w:hAnsi="Times New Roman" w:cs="Times New Roman"/>
          <w:sz w:val="26"/>
          <w:szCs w:val="26"/>
        </w:rPr>
        <w:t>А.В.</w:t>
      </w:r>
      <w:r w:rsidRPr="00F0597F" w:rsidR="00076D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0597F" w:rsidR="00F81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076D0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0597F">
        <w:rPr>
          <w:rFonts w:ascii="Times New Roman" w:hAnsi="Times New Roman" w:cs="Times New Roman"/>
          <w:bCs/>
          <w:sz w:val="26"/>
          <w:szCs w:val="26"/>
        </w:rPr>
        <w:t xml:space="preserve">осударственного обвинителя помощника прокурора Кировского района </w:t>
      </w:r>
      <w:r w:rsidRPr="00F0597F" w:rsidR="002553E1">
        <w:rPr>
          <w:rFonts w:ascii="Times New Roman" w:hAnsi="Times New Roman" w:cs="Times New Roman"/>
          <w:bCs/>
          <w:sz w:val="26"/>
          <w:szCs w:val="26"/>
        </w:rPr>
        <w:t>Перовой А.А</w:t>
      </w:r>
      <w:r w:rsidRPr="00F0597F">
        <w:rPr>
          <w:rFonts w:ascii="Times New Roman" w:hAnsi="Times New Roman" w:cs="Times New Roman"/>
          <w:bCs/>
          <w:sz w:val="26"/>
          <w:szCs w:val="26"/>
        </w:rPr>
        <w:t>.,</w:t>
      </w:r>
      <w:r w:rsidRPr="00F0597F">
        <w:rPr>
          <w:rFonts w:ascii="Times New Roman" w:hAnsi="Times New Roman" w:cs="Times New Roman"/>
          <w:sz w:val="26"/>
          <w:szCs w:val="26"/>
        </w:rPr>
        <w:t xml:space="preserve"> </w:t>
      </w:r>
      <w:r w:rsidRPr="00F0597F">
        <w:rPr>
          <w:rFonts w:ascii="Times New Roman" w:hAnsi="Times New Roman" w:cs="Times New Roman"/>
          <w:bCs/>
          <w:sz w:val="26"/>
          <w:szCs w:val="26"/>
        </w:rPr>
        <w:t>не возражавших против постановления приговора без проведения судебного разбирательства по предъявленному</w:t>
      </w:r>
      <w:r w:rsidRPr="00F0597F" w:rsidR="00E04AFB">
        <w:rPr>
          <w:rFonts w:ascii="Times New Roman" w:hAnsi="Times New Roman" w:cs="Times New Roman"/>
          <w:sz w:val="26"/>
          <w:szCs w:val="26"/>
        </w:rPr>
        <w:t xml:space="preserve"> Данченко М.В. </w:t>
      </w:r>
      <w:r w:rsidRPr="00F0597F">
        <w:rPr>
          <w:rFonts w:ascii="Times New Roman" w:hAnsi="Times New Roman" w:cs="Times New Roman"/>
          <w:bCs/>
          <w:sz w:val="26"/>
          <w:szCs w:val="26"/>
        </w:rPr>
        <w:t>обвинению, за совершение преступления небольшой тяжести, суд находит, что имеются все основания для применения особого порядка принятия судебного решения.</w:t>
      </w:r>
    </w:p>
    <w:p w:rsidR="00AC3F96" w:rsidRPr="00F0597F" w:rsidP="00F0597F" w14:paraId="2841432F" w14:textId="77777777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1F59" w:rsidRPr="00F0597F" w:rsidP="00F0597F" w14:paraId="785986AF" w14:textId="5E613AE6">
      <w:pPr>
        <w:pStyle w:val="ConsNonformat"/>
        <w:widowControl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597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F0597F">
        <w:rPr>
          <w:rFonts w:ascii="Times New Roman" w:hAnsi="Times New Roman" w:cs="Times New Roman"/>
          <w:bCs/>
          <w:sz w:val="26"/>
          <w:szCs w:val="26"/>
        </w:rPr>
        <w:t xml:space="preserve">Виновность </w:t>
      </w:r>
      <w:r w:rsidRPr="00F0597F" w:rsidR="00E04AFB">
        <w:rPr>
          <w:rFonts w:ascii="Times New Roman" w:hAnsi="Times New Roman" w:cs="Times New Roman"/>
          <w:sz w:val="26"/>
          <w:szCs w:val="26"/>
        </w:rPr>
        <w:t xml:space="preserve">Данченко М.В. </w:t>
      </w:r>
      <w:r w:rsidRPr="00F0597F">
        <w:rPr>
          <w:rFonts w:ascii="Times New Roman" w:hAnsi="Times New Roman" w:cs="Times New Roman"/>
          <w:bCs/>
          <w:sz w:val="26"/>
          <w:szCs w:val="26"/>
        </w:rPr>
        <w:t xml:space="preserve"> подтверждается материалами уголовного дела.</w:t>
      </w:r>
    </w:p>
    <w:p w:rsidR="00AC3F96" w:rsidRPr="00F0597F" w:rsidP="00F0597F" w14:paraId="29896D9E" w14:textId="77777777">
      <w:pPr>
        <w:pStyle w:val="ConsNonformat"/>
        <w:widowControl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95B80" w:rsidRPr="00F0597F" w:rsidP="00F0597F" w14:paraId="1D90F138" w14:textId="33442CE1">
      <w:pPr>
        <w:autoSpaceDE w:val="0"/>
        <w:autoSpaceDN w:val="0"/>
        <w:adjustRightInd w:val="0"/>
        <w:spacing w:line="240" w:lineRule="auto"/>
        <w:ind w:left="-709" w:right="-1" w:firstLine="284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AC3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подсудимого </w:t>
      </w:r>
      <w:r w:rsidRPr="00F0597F" w:rsidR="00E04AFB">
        <w:rPr>
          <w:rFonts w:ascii="Times New Roman" w:hAnsi="Times New Roman" w:cs="Times New Roman"/>
          <w:sz w:val="26"/>
          <w:szCs w:val="26"/>
        </w:rPr>
        <w:t xml:space="preserve">Данченко М.В.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 по </w:t>
      </w:r>
      <w:r w:rsidRPr="00F0597F" w:rsidR="00076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F0597F" w:rsidR="00076D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597F" w:rsidR="00E04AF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– </w:t>
      </w:r>
      <w:r w:rsidRPr="00F0597F" w:rsidR="00E04AFB">
        <w:rPr>
          <w:rFonts w:ascii="Times New Roman" w:hAnsi="Times New Roman" w:cs="Times New Roman"/>
          <w:sz w:val="26"/>
          <w:szCs w:val="26"/>
        </w:rPr>
        <w:t xml:space="preserve">угроза убийством, </w:t>
      </w:r>
      <w:r w:rsidRPr="00F0597F" w:rsidR="009F2C5E">
        <w:rPr>
          <w:rFonts w:ascii="Times New Roman" w:hAnsi="Times New Roman" w:cs="Times New Roman"/>
          <w:sz w:val="26"/>
          <w:szCs w:val="26"/>
        </w:rPr>
        <w:t xml:space="preserve"> в связи с чем </w:t>
      </w:r>
      <w:r w:rsidRPr="00F0597F" w:rsidR="00E04AFB">
        <w:rPr>
          <w:rFonts w:ascii="Times New Roman" w:hAnsi="Times New Roman" w:cs="Times New Roman"/>
          <w:sz w:val="26"/>
          <w:szCs w:val="26"/>
        </w:rPr>
        <w:t>имелись основания опасаться осуществления этой угрозы</w:t>
      </w:r>
      <w:r w:rsidRPr="00F0597F">
        <w:rPr>
          <w:rFonts w:ascii="Times New Roman" w:hAnsi="Times New Roman" w:cs="Times New Roman"/>
          <w:sz w:val="26"/>
          <w:szCs w:val="26"/>
        </w:rPr>
        <w:t>.</w:t>
      </w:r>
    </w:p>
    <w:p w:rsidR="009F2C5E" w:rsidRPr="00F0597F" w:rsidP="00F0597F" w14:paraId="1C6E356C" w14:textId="77777777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>Обстоятельствами, смягчающими наказание подсудимому</w:t>
      </w:r>
      <w:r w:rsidRPr="00F0597F" w:rsidR="00602C1E">
        <w:rPr>
          <w:rFonts w:ascii="Times New Roman" w:hAnsi="Times New Roman" w:cs="Times New Roman"/>
          <w:sz w:val="26"/>
          <w:szCs w:val="26"/>
        </w:rPr>
        <w:t xml:space="preserve"> Данченко М.В., </w:t>
      </w:r>
      <w:r w:rsidRPr="00F0597F">
        <w:rPr>
          <w:rFonts w:ascii="Times New Roman" w:hAnsi="Times New Roman" w:cs="Times New Roman"/>
          <w:sz w:val="26"/>
          <w:szCs w:val="26"/>
        </w:rPr>
        <w:t xml:space="preserve">  является в соответствии с п. «</w:t>
      </w:r>
      <w:r w:rsidRPr="00F0597F" w:rsidR="00602C1E">
        <w:rPr>
          <w:rFonts w:ascii="Times New Roman" w:hAnsi="Times New Roman" w:cs="Times New Roman"/>
          <w:sz w:val="26"/>
          <w:szCs w:val="26"/>
        </w:rPr>
        <w:t>г</w:t>
      </w:r>
      <w:r w:rsidRPr="00F0597F">
        <w:rPr>
          <w:rFonts w:ascii="Times New Roman" w:hAnsi="Times New Roman" w:cs="Times New Roman"/>
          <w:sz w:val="26"/>
          <w:szCs w:val="26"/>
        </w:rPr>
        <w:t>» ч. 1 ст. 61 УК РФ</w:t>
      </w:r>
      <w:r w:rsidRPr="00F0597F" w:rsidR="00F81719">
        <w:rPr>
          <w:rFonts w:ascii="Times New Roman" w:hAnsi="Times New Roman" w:cs="Times New Roman"/>
          <w:sz w:val="26"/>
          <w:szCs w:val="26"/>
        </w:rPr>
        <w:t xml:space="preserve">, </w:t>
      </w:r>
      <w:r w:rsidRPr="00F0597F" w:rsidR="00602C1E">
        <w:rPr>
          <w:rFonts w:ascii="Times New Roman" w:hAnsi="Times New Roman" w:cs="Times New Roman"/>
          <w:sz w:val="26"/>
          <w:szCs w:val="26"/>
        </w:rPr>
        <w:t xml:space="preserve"> наличие на иждивении малолетнего ребенка</w:t>
      </w:r>
      <w:r w:rsidRPr="00F0597F">
        <w:rPr>
          <w:rFonts w:ascii="Times New Roman" w:hAnsi="Times New Roman" w:cs="Times New Roman"/>
          <w:sz w:val="26"/>
          <w:szCs w:val="26"/>
        </w:rPr>
        <w:t>.</w:t>
      </w:r>
    </w:p>
    <w:p w:rsidR="00611F59" w:rsidRPr="00F0597F" w:rsidP="00F0597F" w14:paraId="5C82BEBE" w14:textId="4BF11EE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 xml:space="preserve"> </w:t>
      </w:r>
      <w:r w:rsidRPr="00F0597F" w:rsidR="009F2C5E">
        <w:rPr>
          <w:rFonts w:ascii="Times New Roman" w:hAnsi="Times New Roman" w:cs="Times New Roman"/>
          <w:sz w:val="26"/>
          <w:szCs w:val="26"/>
        </w:rPr>
        <w:t>В</w:t>
      </w:r>
      <w:r w:rsidRPr="00F0597F">
        <w:rPr>
          <w:rFonts w:ascii="Times New Roman" w:hAnsi="Times New Roman" w:cs="Times New Roman"/>
          <w:sz w:val="26"/>
          <w:szCs w:val="26"/>
        </w:rPr>
        <w:t xml:space="preserve"> соответствии с ч. 2 ст. 61 УК РФ суд признает полное признание </w:t>
      </w:r>
      <w:r w:rsidRPr="00F0597F" w:rsidR="009F2C5E">
        <w:rPr>
          <w:rFonts w:ascii="Times New Roman" w:hAnsi="Times New Roman" w:cs="Times New Roman"/>
          <w:sz w:val="26"/>
          <w:szCs w:val="26"/>
        </w:rPr>
        <w:t xml:space="preserve">Данченко М.В </w:t>
      </w:r>
      <w:r w:rsidRPr="00F0597F">
        <w:rPr>
          <w:rFonts w:ascii="Times New Roman" w:hAnsi="Times New Roman" w:cs="Times New Roman"/>
          <w:sz w:val="26"/>
          <w:szCs w:val="26"/>
        </w:rPr>
        <w:t>своей вины</w:t>
      </w:r>
      <w:r w:rsidR="003E09BA">
        <w:rPr>
          <w:rFonts w:ascii="Times New Roman" w:hAnsi="Times New Roman" w:cs="Times New Roman"/>
          <w:sz w:val="26"/>
          <w:szCs w:val="26"/>
        </w:rPr>
        <w:t xml:space="preserve"> </w:t>
      </w:r>
      <w:r w:rsidRPr="00F0597F">
        <w:rPr>
          <w:rFonts w:ascii="Times New Roman" w:hAnsi="Times New Roman" w:cs="Times New Roman"/>
          <w:sz w:val="26"/>
          <w:szCs w:val="26"/>
        </w:rPr>
        <w:t>в содеянном.</w:t>
      </w:r>
    </w:p>
    <w:p w:rsidR="00295B80" w:rsidRPr="00F0597F" w:rsidP="00F0597F" w14:paraId="1EDC7137" w14:textId="77777777">
      <w:pPr>
        <w:spacing w:after="0" w:line="240" w:lineRule="auto"/>
        <w:ind w:left="-567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Согласно пункта 31 Постановления Пленума Верховного Суда РФ от 22.12.2015 N 58 "О практике назначения судами Российской Федерации уголовного наказания", в соответствии с </w:t>
      </w:r>
      <w:hyperlink r:id="rId5" w:history="1">
        <w:r w:rsidRPr="00F059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63</w:t>
        </w:r>
      </w:hyperlink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 Состояние лица может быть подтверждено как медицинскими документами, так и показаниями подсудимого, потерпевшего или иными доказательствами.</w:t>
      </w:r>
    </w:p>
    <w:p w:rsidR="00C21C0E" w:rsidRPr="00F0597F" w:rsidP="00F0597F" w14:paraId="61C45D78" w14:textId="77777777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Разрешая</w:t>
      </w:r>
      <w:r w:rsidRPr="00F059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о наличии в действиях подсудимого</w:t>
      </w:r>
      <w:r w:rsidRPr="00F0597F" w:rsidR="00602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Данченко М.В.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отягчающего наказание обстоятельства в виде совершения преступления в состоянии алкогольного опьянения, суд исходит из того, что как пояснил подсудимый </w:t>
      </w:r>
      <w:r w:rsidRPr="00F0597F" w:rsidR="00602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Данченко М.В.,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алкогольного опьянения в котором он находился в момент совершения преступления</w:t>
      </w:r>
      <w:r w:rsidRPr="00F0597F" w:rsidR="00653E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0597F" w:rsidR="00F81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повлияло на его поведение при совершении</w:t>
      </w:r>
      <w:r w:rsidRPr="00F0597F" w:rsidR="00653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</w:t>
      </w:r>
      <w:r w:rsidRPr="00F059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считает, что оснований для признания совершения преступления в состоянии опьянения обстоятельством отягчающим наказание подсудимому </w:t>
      </w:r>
      <w:r w:rsidRPr="00F0597F" w:rsidR="00602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Данченко М.В. 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имеется.</w:t>
      </w:r>
    </w:p>
    <w:p w:rsidR="00295B80" w:rsidRPr="00F0597F" w:rsidP="00F0597F" w14:paraId="09F01DEE" w14:textId="18265F5B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C21C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C2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не установлено.</w:t>
      </w:r>
    </w:p>
    <w:p w:rsidR="009B4511" w:rsidRPr="00F0597F" w:rsidP="00F0597F" w14:paraId="4A065DA1" w14:textId="1F22B8BD">
      <w:pPr>
        <w:pStyle w:val="ConsPlusNormal0"/>
        <w:spacing w:before="200"/>
        <w:ind w:left="-567" w:firstLine="425"/>
        <w:jc w:val="both"/>
        <w:rPr>
          <w:sz w:val="26"/>
          <w:szCs w:val="26"/>
        </w:rPr>
      </w:pPr>
      <w:r w:rsidRPr="00F0597F">
        <w:rPr>
          <w:rFonts w:eastAsia="Times New Roman"/>
          <w:sz w:val="26"/>
          <w:szCs w:val="26"/>
        </w:rPr>
        <w:t xml:space="preserve">По месту жительства подсудимый </w:t>
      </w:r>
      <w:r w:rsidRPr="00F0597F" w:rsidR="00602C1E">
        <w:rPr>
          <w:rFonts w:eastAsia="Times New Roman"/>
          <w:sz w:val="26"/>
          <w:szCs w:val="26"/>
        </w:rPr>
        <w:t xml:space="preserve">Данченко М.В., </w:t>
      </w:r>
      <w:r w:rsidRPr="00F0597F">
        <w:rPr>
          <w:rFonts w:eastAsia="Times New Roman"/>
          <w:sz w:val="26"/>
          <w:szCs w:val="26"/>
        </w:rPr>
        <w:t>характеризуется</w:t>
      </w:r>
      <w:r w:rsidRPr="00F0597F" w:rsidR="004B7DB8">
        <w:rPr>
          <w:rFonts w:eastAsia="Times New Roman"/>
          <w:sz w:val="26"/>
          <w:szCs w:val="26"/>
        </w:rPr>
        <w:t xml:space="preserve"> удовлетворительно</w:t>
      </w:r>
      <w:r w:rsidRPr="00F0597F">
        <w:rPr>
          <w:rFonts w:eastAsia="Times New Roman"/>
          <w:sz w:val="26"/>
          <w:szCs w:val="26"/>
        </w:rPr>
        <w:t>, на учете у врача психиатра</w:t>
      </w:r>
      <w:r w:rsidRPr="00F0597F" w:rsidR="00A67B6B">
        <w:rPr>
          <w:rFonts w:eastAsia="Times New Roman"/>
          <w:sz w:val="26"/>
          <w:szCs w:val="26"/>
        </w:rPr>
        <w:t xml:space="preserve"> не состоит</w:t>
      </w:r>
      <w:r w:rsidRPr="00F0597F">
        <w:rPr>
          <w:rFonts w:eastAsia="Times New Roman"/>
          <w:sz w:val="26"/>
          <w:szCs w:val="26"/>
        </w:rPr>
        <w:t>.</w:t>
      </w:r>
      <w:r w:rsidRPr="00F0597F" w:rsidR="00316F10">
        <w:rPr>
          <w:rFonts w:eastAsia="Times New Roman"/>
          <w:sz w:val="26"/>
          <w:szCs w:val="26"/>
        </w:rPr>
        <w:t xml:space="preserve"> Состоит на учете у врача нарколога с диагнозом « Пагубное ( с вредными последствиями) употребление коннабиноидов.</w:t>
      </w:r>
      <w:r w:rsidRPr="00F0597F">
        <w:rPr>
          <w:sz w:val="26"/>
          <w:szCs w:val="26"/>
        </w:rPr>
        <w:t xml:space="preserve"> Суд также учитывает, что дело рассмотрено в особом порядке.</w:t>
      </w:r>
    </w:p>
    <w:p w:rsidR="00913343" w:rsidRPr="00F0597F" w:rsidP="00F0597F" w14:paraId="28B42602" w14:textId="5204F039">
      <w:pPr>
        <w:pStyle w:val="ConsPlusNormal0"/>
        <w:spacing w:before="200"/>
        <w:ind w:left="-709" w:firstLine="567"/>
        <w:jc w:val="both"/>
        <w:rPr>
          <w:sz w:val="26"/>
          <w:szCs w:val="26"/>
        </w:rPr>
      </w:pPr>
      <w:r w:rsidRPr="00F0597F">
        <w:rPr>
          <w:sz w:val="26"/>
          <w:szCs w:val="26"/>
        </w:rPr>
        <w:t>С</w:t>
      </w:r>
      <w:r w:rsidRPr="00F0597F">
        <w:rPr>
          <w:sz w:val="26"/>
          <w:szCs w:val="26"/>
        </w:rPr>
        <w:t xml:space="preserve"> учетом изложенного, принимая во внимание, что в соответствии с ч. 2 ст. 43 УК РФ наказание применяется в целях восстановления социальной справедливости, а также исправления осужденного и предупреждения совершения новых преступлений, принимая во внимание данные о личности подсудимого, наличие</w:t>
      </w:r>
      <w:r w:rsidRPr="00F0597F" w:rsidR="007511FD">
        <w:rPr>
          <w:sz w:val="26"/>
          <w:szCs w:val="26"/>
        </w:rPr>
        <w:t xml:space="preserve"> </w:t>
      </w:r>
      <w:r w:rsidRPr="00F0597F">
        <w:rPr>
          <w:sz w:val="26"/>
          <w:szCs w:val="26"/>
        </w:rPr>
        <w:t xml:space="preserve">совокупности смягчающих </w:t>
      </w:r>
      <w:r w:rsidRPr="00F0597F" w:rsidR="00D962A0">
        <w:rPr>
          <w:sz w:val="26"/>
          <w:szCs w:val="26"/>
        </w:rPr>
        <w:t xml:space="preserve"> обстоятельств </w:t>
      </w:r>
      <w:r w:rsidRPr="00F0597F">
        <w:rPr>
          <w:sz w:val="26"/>
          <w:szCs w:val="26"/>
        </w:rPr>
        <w:t xml:space="preserve">и </w:t>
      </w:r>
      <w:r w:rsidRPr="00F0597F" w:rsidR="00D962A0">
        <w:rPr>
          <w:sz w:val="26"/>
          <w:szCs w:val="26"/>
        </w:rPr>
        <w:t xml:space="preserve">отсутствие </w:t>
      </w:r>
      <w:r w:rsidRPr="00F0597F">
        <w:rPr>
          <w:sz w:val="26"/>
          <w:szCs w:val="26"/>
        </w:rPr>
        <w:t xml:space="preserve">отягчающих наказание обстоятельств. </w:t>
      </w:r>
    </w:p>
    <w:p w:rsidR="00D962A0" w:rsidRPr="00F0597F" w:rsidP="00F0597F" w14:paraId="0EF29093" w14:textId="05AAD982">
      <w:pPr>
        <w:pStyle w:val="ConsPlusNormal0"/>
        <w:spacing w:before="200"/>
        <w:ind w:left="-709" w:firstLine="425"/>
        <w:jc w:val="both"/>
        <w:rPr>
          <w:sz w:val="26"/>
          <w:szCs w:val="26"/>
        </w:rPr>
      </w:pPr>
      <w:r w:rsidRPr="00F0597F">
        <w:rPr>
          <w:sz w:val="26"/>
          <w:szCs w:val="26"/>
        </w:rPr>
        <w:t xml:space="preserve"> </w:t>
      </w:r>
      <w:r w:rsidRPr="00F0597F">
        <w:rPr>
          <w:sz w:val="26"/>
          <w:szCs w:val="26"/>
        </w:rPr>
        <w:t xml:space="preserve">Поскольку разбирательство настоящего уголовного дела осуществлено в особом порядке, при назначении </w:t>
      </w:r>
      <w:r w:rsidRPr="00F0597F" w:rsidR="007511FD">
        <w:rPr>
          <w:sz w:val="26"/>
          <w:szCs w:val="26"/>
        </w:rPr>
        <w:t>Данченко М.В.</w:t>
      </w:r>
      <w:r w:rsidRPr="00F0597F">
        <w:rPr>
          <w:sz w:val="26"/>
          <w:szCs w:val="26"/>
        </w:rPr>
        <w:t xml:space="preserve"> наказания суд также учитывает положения ч. 5 ст. 62 УК РФ, согласно которым срок или размер наказания, назначаемого </w:t>
      </w:r>
      <w:r w:rsidRPr="00F0597F" w:rsidR="007511FD">
        <w:rPr>
          <w:sz w:val="26"/>
          <w:szCs w:val="26"/>
        </w:rPr>
        <w:t xml:space="preserve">Данченко М.В. </w:t>
      </w:r>
      <w:r w:rsidRPr="00F0597F">
        <w:rPr>
          <w:sz w:val="26"/>
          <w:szCs w:val="26"/>
        </w:rPr>
        <w:t xml:space="preserve">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D962A0" w:rsidRPr="00F0597F" w:rsidP="00F0597F" w14:paraId="0AA121F6" w14:textId="0666FF96">
      <w:pPr>
        <w:pStyle w:val="ConsPlusNormal0"/>
        <w:spacing w:before="200"/>
        <w:ind w:left="-709" w:firstLine="540"/>
        <w:jc w:val="both"/>
        <w:rPr>
          <w:sz w:val="26"/>
          <w:szCs w:val="26"/>
        </w:rPr>
      </w:pPr>
      <w:r w:rsidRPr="00F0597F">
        <w:rPr>
          <w:sz w:val="26"/>
          <w:szCs w:val="26"/>
        </w:rPr>
        <w:t xml:space="preserve"> </w:t>
      </w:r>
      <w:r w:rsidRPr="00F0597F">
        <w:rPr>
          <w:sz w:val="26"/>
          <w:szCs w:val="26"/>
        </w:rPr>
        <w:t xml:space="preserve">С учетом конкретных обстоятельств совершенного подсудимым преступления, тяжести содеянного, данных о личности подсудимого, обстоятельств, смягчающих наказание, </w:t>
      </w:r>
      <w:r w:rsidRPr="00F0597F" w:rsidR="007511FD">
        <w:rPr>
          <w:sz w:val="26"/>
          <w:szCs w:val="26"/>
        </w:rPr>
        <w:t xml:space="preserve"> отсутствие обстоятельств отягчающих  наказание, </w:t>
      </w:r>
      <w:r w:rsidRPr="00F0597F">
        <w:rPr>
          <w:sz w:val="26"/>
          <w:szCs w:val="26"/>
        </w:rPr>
        <w:t xml:space="preserve">суд полагает необходимым назначить </w:t>
      </w:r>
      <w:r w:rsidRPr="00F0597F" w:rsidR="007511FD">
        <w:rPr>
          <w:sz w:val="26"/>
          <w:szCs w:val="26"/>
        </w:rPr>
        <w:t>Данченко М.В.</w:t>
      </w:r>
      <w:r w:rsidRPr="00F0597F">
        <w:rPr>
          <w:sz w:val="26"/>
          <w:szCs w:val="26"/>
        </w:rPr>
        <w:t xml:space="preserve"> наиболее мягкий вид наказания, предусмотренный санкцией ч. 1 ст. 119 УК РФ в виде обязательных работ, полагая, что данный вид наказания сможет обеспечить исправление осужденного и предупреждение совершения новых преступлений.</w:t>
      </w:r>
    </w:p>
    <w:p w:rsidR="007511FD" w:rsidRPr="00F0597F" w:rsidP="00F0597F" w14:paraId="7ADF2441" w14:textId="39C7218A">
      <w:pPr>
        <w:pStyle w:val="ConsPlusNormal0"/>
        <w:spacing w:before="200"/>
        <w:ind w:left="-709" w:firstLine="540"/>
        <w:jc w:val="both"/>
        <w:outlineLvl w:val="1"/>
        <w:rPr>
          <w:sz w:val="26"/>
          <w:szCs w:val="26"/>
        </w:rPr>
      </w:pPr>
      <w:r w:rsidRPr="00F0597F">
        <w:rPr>
          <w:sz w:val="26"/>
          <w:szCs w:val="26"/>
        </w:rPr>
        <w:t xml:space="preserve">Оснований применения положений ст. 64 УК РФ суд при назначении </w:t>
      </w:r>
      <w:r w:rsidRPr="00F0597F">
        <w:rPr>
          <w:sz w:val="26"/>
          <w:szCs w:val="26"/>
        </w:rPr>
        <w:t>Данченко М.В.</w:t>
      </w:r>
      <w:r w:rsidRPr="00F0597F">
        <w:rPr>
          <w:sz w:val="26"/>
          <w:szCs w:val="26"/>
        </w:rPr>
        <w:t xml:space="preserve"> наказания не усматривает, с учетом обстоятельств уголовного дела и сведений о личности виновного, поскольку установленные смягчающие обстоятельства в своей совокупности не носят какого-либо исключительного характера, не оказывают принципиального влияния на характер и степень общественной опасности содеянного и в достаточной степени учитываются судом при определении размера назначаемого подсудимому наказания</w:t>
      </w:r>
      <w:r w:rsidRPr="00F0597F" w:rsidR="00C21C0E">
        <w:rPr>
          <w:sz w:val="26"/>
          <w:szCs w:val="26"/>
        </w:rPr>
        <w:t>.</w:t>
      </w:r>
    </w:p>
    <w:p w:rsidR="00B802AD" w:rsidRPr="00F0597F" w:rsidP="00F0597F" w14:paraId="4CA75703" w14:textId="77777777">
      <w:pPr>
        <w:pStyle w:val="ConsPlusNormal0"/>
        <w:spacing w:before="200"/>
        <w:ind w:left="-709" w:firstLine="567"/>
        <w:jc w:val="both"/>
        <w:rPr>
          <w:sz w:val="26"/>
          <w:szCs w:val="26"/>
        </w:rPr>
      </w:pPr>
      <w:r w:rsidRPr="00F0597F">
        <w:rPr>
          <w:sz w:val="26"/>
          <w:szCs w:val="26"/>
        </w:rPr>
        <w:t xml:space="preserve">При решении вопроса о вещественных доказательствах, суд руководствуется положениями ст. 81 УПК РФ. </w:t>
      </w:r>
    </w:p>
    <w:p w:rsidR="00D962A0" w:rsidRPr="00F0597F" w:rsidP="00F0597F" w14:paraId="62A08393" w14:textId="61C0593A">
      <w:pPr>
        <w:pStyle w:val="ConsPlusNormal0"/>
        <w:spacing w:before="200"/>
        <w:ind w:left="-709" w:firstLine="540"/>
        <w:jc w:val="both"/>
        <w:outlineLvl w:val="1"/>
        <w:rPr>
          <w:sz w:val="26"/>
          <w:szCs w:val="26"/>
        </w:rPr>
      </w:pPr>
      <w:r w:rsidRPr="00F0597F">
        <w:rPr>
          <w:sz w:val="26"/>
          <w:szCs w:val="26"/>
        </w:rPr>
        <w:t>Гражданский иск по делу не заявлен.</w:t>
      </w:r>
    </w:p>
    <w:p w:rsidR="00AC3F96" w:rsidRPr="00F0597F" w:rsidP="00F0597F" w14:paraId="32F32559" w14:textId="77777777">
      <w:pPr>
        <w:pStyle w:val="ConsPlusNormal0"/>
        <w:spacing w:before="200"/>
        <w:ind w:left="-426" w:firstLine="284"/>
        <w:jc w:val="both"/>
        <w:rPr>
          <w:sz w:val="26"/>
          <w:szCs w:val="26"/>
        </w:rPr>
      </w:pPr>
    </w:p>
    <w:p w:rsidR="003C5894" w:rsidRPr="00F0597F" w:rsidP="00F0597F" w14:paraId="7BB7C27C" w14:textId="2B78C91E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о распределении процессуальных издержек, связанных с расходами на оплату труда защитника подсудимого</w:t>
      </w:r>
      <w:r w:rsidRPr="00F0597F" w:rsidR="00D67C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D67C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Микировой Е.В.,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разрешить с принятием соответствующего постановления. </w:t>
      </w:r>
    </w:p>
    <w:p w:rsidR="003C5894" w:rsidRPr="00F0597F" w:rsidP="00F0597F" w14:paraId="53AD025C" w14:textId="7777777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913343" w:rsidRPr="00F0597F" w:rsidP="00F0597F" w14:paraId="6E964396" w14:textId="460FAFE6">
      <w:pPr>
        <w:pStyle w:val="ConsPlusNormal0"/>
        <w:spacing w:before="200"/>
        <w:ind w:left="-426" w:firstLine="284"/>
        <w:jc w:val="both"/>
        <w:rPr>
          <w:sz w:val="26"/>
          <w:szCs w:val="26"/>
        </w:rPr>
      </w:pPr>
      <w:r w:rsidRPr="00F0597F">
        <w:rPr>
          <w:sz w:val="26"/>
          <w:szCs w:val="26"/>
        </w:rPr>
        <w:t>На основании изложенного, руководствуясь ст. 316 УПК РФ, суд</w:t>
      </w:r>
      <w:r w:rsidRPr="00F0597F" w:rsidR="00B802AD">
        <w:rPr>
          <w:sz w:val="26"/>
          <w:szCs w:val="26"/>
        </w:rPr>
        <w:t>,</w:t>
      </w:r>
    </w:p>
    <w:p w:rsidR="00913343" w:rsidRPr="00F0597F" w:rsidP="00F0597F" w14:paraId="15ABC050" w14:textId="77777777">
      <w:pPr>
        <w:pStyle w:val="ConsPlusNormal0"/>
        <w:jc w:val="both"/>
        <w:rPr>
          <w:sz w:val="26"/>
          <w:szCs w:val="26"/>
        </w:rPr>
      </w:pPr>
    </w:p>
    <w:p w:rsidR="00913343" w:rsidRPr="00F0597F" w:rsidP="00F0597F" w14:paraId="318D84DF" w14:textId="435D23D4">
      <w:pPr>
        <w:pStyle w:val="ConsPlusNormal0"/>
        <w:jc w:val="both"/>
        <w:rPr>
          <w:b/>
          <w:bCs/>
          <w:sz w:val="26"/>
          <w:szCs w:val="26"/>
        </w:rPr>
      </w:pPr>
      <w:r w:rsidRPr="00F0597F">
        <w:rPr>
          <w:b/>
          <w:bCs/>
          <w:sz w:val="26"/>
          <w:szCs w:val="26"/>
        </w:rPr>
        <w:t xml:space="preserve">                                       </w:t>
      </w:r>
      <w:r w:rsidRPr="00F0597F" w:rsidR="002160DB">
        <w:rPr>
          <w:b/>
          <w:bCs/>
          <w:sz w:val="26"/>
          <w:szCs w:val="26"/>
        </w:rPr>
        <w:t xml:space="preserve">     </w:t>
      </w:r>
      <w:r w:rsidRPr="00F0597F" w:rsidR="008604F6">
        <w:rPr>
          <w:b/>
          <w:bCs/>
          <w:sz w:val="26"/>
          <w:szCs w:val="26"/>
        </w:rPr>
        <w:t>П Р И Г О В О Р И Л:</w:t>
      </w:r>
    </w:p>
    <w:p w:rsidR="00A637D5" w:rsidRPr="00F0597F" w:rsidP="00F0597F" w14:paraId="74D395E2" w14:textId="77777777">
      <w:pPr>
        <w:pStyle w:val="ConsPlusNormal0"/>
        <w:jc w:val="both"/>
        <w:rPr>
          <w:b/>
          <w:bCs/>
          <w:sz w:val="26"/>
          <w:szCs w:val="26"/>
        </w:rPr>
      </w:pPr>
    </w:p>
    <w:p w:rsidR="00B802AD" w:rsidRPr="00F0597F" w:rsidP="00F0597F" w14:paraId="4D3DF732" w14:textId="1784A4A4">
      <w:pPr>
        <w:pStyle w:val="ConsPlusNormal0"/>
        <w:ind w:left="-567" w:firstLine="540"/>
        <w:jc w:val="both"/>
        <w:rPr>
          <w:sz w:val="26"/>
          <w:szCs w:val="26"/>
        </w:rPr>
      </w:pPr>
      <w:r w:rsidRPr="00F0597F">
        <w:rPr>
          <w:sz w:val="26"/>
          <w:szCs w:val="26"/>
        </w:rPr>
        <w:t>Данченко М</w:t>
      </w:r>
      <w:r w:rsidRPr="00F0597F">
        <w:rPr>
          <w:sz w:val="26"/>
          <w:szCs w:val="26"/>
        </w:rPr>
        <w:t xml:space="preserve"> В  признать виновным в совершении преступления, предусмотренного</w:t>
      </w:r>
      <w:r w:rsidRPr="00F0597F">
        <w:rPr>
          <w:sz w:val="26"/>
          <w:szCs w:val="26"/>
        </w:rPr>
        <w:t xml:space="preserve"> ч.1 </w:t>
      </w:r>
      <w:r w:rsidRPr="00F0597F">
        <w:rPr>
          <w:sz w:val="26"/>
          <w:szCs w:val="26"/>
        </w:rPr>
        <w:t xml:space="preserve"> ст. 119  УК РФ и на основании этой статьи назначить ему наказание в виде обязательных работ сроком 3</w:t>
      </w:r>
      <w:r w:rsidRPr="00F0597F">
        <w:rPr>
          <w:sz w:val="26"/>
          <w:szCs w:val="26"/>
        </w:rPr>
        <w:t>7</w:t>
      </w:r>
      <w:r w:rsidRPr="00F0597F">
        <w:rPr>
          <w:sz w:val="26"/>
          <w:szCs w:val="26"/>
        </w:rPr>
        <w:t xml:space="preserve">0 (триста </w:t>
      </w:r>
      <w:r w:rsidRPr="00F0597F">
        <w:rPr>
          <w:sz w:val="26"/>
          <w:szCs w:val="26"/>
        </w:rPr>
        <w:t xml:space="preserve">семьдесят </w:t>
      </w:r>
      <w:r w:rsidRPr="00F0597F">
        <w:rPr>
          <w:sz w:val="26"/>
          <w:szCs w:val="26"/>
        </w:rPr>
        <w:t>) часов.</w:t>
      </w:r>
    </w:p>
    <w:p w:rsidR="00B802AD" w:rsidRPr="00F0597F" w:rsidP="00F0597F" w14:paraId="45D7EB7E" w14:textId="77777777">
      <w:pPr>
        <w:pStyle w:val="ConsPlusNormal0"/>
        <w:ind w:left="-567" w:firstLine="425"/>
        <w:jc w:val="both"/>
        <w:rPr>
          <w:sz w:val="26"/>
          <w:szCs w:val="26"/>
        </w:rPr>
      </w:pPr>
      <w:r w:rsidRPr="00F0597F">
        <w:rPr>
          <w:sz w:val="26"/>
          <w:szCs w:val="26"/>
        </w:rPr>
        <w:t xml:space="preserve">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A637D5" w:rsidRPr="00F0597F" w:rsidP="00F0597F" w14:paraId="5563C35A" w14:textId="7102EC0B">
      <w:pPr>
        <w:pStyle w:val="ConsPlusNormal0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0597F">
        <w:rPr>
          <w:sz w:val="26"/>
          <w:szCs w:val="26"/>
        </w:rPr>
        <w:t>Меру процессуального принуждения обязательство о явке в отношении Данченко М.В, по вступлению  приговора в законную силу - отменить.</w:t>
      </w:r>
    </w:p>
    <w:p w:rsidR="00A637D5" w:rsidRPr="00F0597F" w:rsidP="00F0597F" w14:paraId="6F4A2D15" w14:textId="0BF15BEB">
      <w:pPr>
        <w:pStyle w:val="ConsPlusNormal0"/>
        <w:spacing w:before="200"/>
        <w:ind w:left="-567" w:firstLine="540"/>
        <w:jc w:val="both"/>
        <w:rPr>
          <w:sz w:val="26"/>
          <w:szCs w:val="26"/>
        </w:rPr>
      </w:pPr>
      <w:r w:rsidRPr="00F0597F">
        <w:rPr>
          <w:sz w:val="26"/>
          <w:szCs w:val="26"/>
        </w:rPr>
        <w:t>Вещественное доказательство -  складной нож,  черного цвета хранящийся в комнате  хранения вещественных доказательств  ОМВД « Кировский», по вступлении  приговора в законную силу - уничтожить.</w:t>
      </w:r>
    </w:p>
    <w:p w:rsidR="00A637D5" w:rsidRPr="00F0597F" w:rsidP="00F0597F" w14:paraId="6819EC15" w14:textId="685EF047">
      <w:pPr>
        <w:pStyle w:val="ConsPlusNormal0"/>
        <w:spacing w:before="200"/>
        <w:ind w:left="-426" w:firstLine="426"/>
        <w:jc w:val="both"/>
        <w:rPr>
          <w:sz w:val="26"/>
          <w:szCs w:val="26"/>
        </w:rPr>
      </w:pPr>
      <w:r w:rsidRPr="00F0597F">
        <w:rPr>
          <w:sz w:val="26"/>
          <w:szCs w:val="26"/>
        </w:rPr>
        <w:t xml:space="preserve"> Видеозаписи</w:t>
      </w:r>
      <w:r w:rsidRPr="00F0597F" w:rsidR="00B802AD">
        <w:rPr>
          <w:sz w:val="26"/>
          <w:szCs w:val="26"/>
        </w:rPr>
        <w:t>, с</w:t>
      </w:r>
      <w:r w:rsidRPr="00F0597F">
        <w:rPr>
          <w:sz w:val="26"/>
          <w:szCs w:val="26"/>
        </w:rPr>
        <w:t xml:space="preserve">охраненные на </w:t>
      </w:r>
      <w:r w:rsidRPr="00F0597F">
        <w:rPr>
          <w:sz w:val="26"/>
          <w:szCs w:val="26"/>
          <w:lang w:val="en-US"/>
        </w:rPr>
        <w:t>DVD</w:t>
      </w:r>
      <w:r w:rsidRPr="00F0597F">
        <w:rPr>
          <w:sz w:val="26"/>
          <w:szCs w:val="26"/>
        </w:rPr>
        <w:t xml:space="preserve">-диске, на которых зафиксированы преступные действия Данченко М.В., хранящиеся при материалах уголовного дела, по вступлению приговора в  законную силу оставить хранить в материалах уголовного дела. </w:t>
      </w:r>
    </w:p>
    <w:p w:rsidR="00A637D5" w:rsidRPr="00F0597F" w:rsidP="00F0597F" w14:paraId="7238A3C2" w14:textId="2C9F7C04">
      <w:pPr>
        <w:pStyle w:val="ConsPlusNormal0"/>
        <w:spacing w:before="200"/>
        <w:ind w:left="-426" w:firstLine="284"/>
        <w:jc w:val="both"/>
        <w:rPr>
          <w:sz w:val="26"/>
          <w:szCs w:val="26"/>
        </w:rPr>
      </w:pPr>
      <w:r w:rsidRPr="00F0597F">
        <w:rPr>
          <w:sz w:val="26"/>
          <w:szCs w:val="26"/>
        </w:rPr>
        <w:t xml:space="preserve">   Гражданский иск по делу не заявлен.</w:t>
      </w:r>
    </w:p>
    <w:p w:rsidR="003C5894" w:rsidRPr="00F0597F" w:rsidP="00F0597F" w14:paraId="2DA57632" w14:textId="498F4A08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0597F" w:rsidR="00295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45718" w:rsidRPr="00F0597F" w:rsidP="00F0597F" w14:paraId="79E960CF" w14:textId="7D655F98">
      <w:pPr>
        <w:pStyle w:val="BodyText"/>
        <w:tabs>
          <w:tab w:val="left" w:pos="9900"/>
        </w:tabs>
        <w:spacing w:line="240" w:lineRule="auto"/>
        <w:ind w:left="-426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0597F">
        <w:rPr>
          <w:rFonts w:ascii="Times New Roman" w:hAnsi="Times New Roman" w:cs="Times New Roman"/>
          <w:sz w:val="26"/>
          <w:szCs w:val="26"/>
        </w:rPr>
        <w:t xml:space="preserve"> </w:t>
      </w:r>
      <w:r w:rsidRPr="00F0597F">
        <w:rPr>
          <w:rFonts w:ascii="Times New Roman" w:hAnsi="Times New Roman" w:cs="Times New Roman"/>
          <w:sz w:val="26"/>
          <w:szCs w:val="26"/>
        </w:rPr>
        <w:t>Процессуальные издержки в виде расходов по оплате труда адвоката за осуществление защиты подсудимого в уголовном судопроизводстве по назначению суда возместить за счет средств федерального бюджета.</w:t>
      </w:r>
    </w:p>
    <w:p w:rsidR="00845E63" w:rsidRPr="00F0597F" w:rsidP="00F0597F" w14:paraId="1D26DC01" w14:textId="5E01B424">
      <w:pPr>
        <w:spacing w:after="0" w:line="240" w:lineRule="auto"/>
        <w:ind w:left="-426" w:firstLine="3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5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97F" w:rsidR="00295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 может быть обжалован  в апелляционном порядке в Кировский районный суд Ставропольского края через мирового судью судебного участка № 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0597F" w:rsidR="00295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Ставропольского края, в течение 15 суток со дня его провозглашения</w:t>
      </w: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ст. 317 УПК РФ.</w:t>
      </w:r>
    </w:p>
    <w:p w:rsidR="00A637D5" w:rsidRPr="00F0597F" w:rsidP="00F0597F" w14:paraId="4BA6300E" w14:textId="77777777">
      <w:pPr>
        <w:pStyle w:val="ConsPlusNormal0"/>
        <w:spacing w:before="200"/>
        <w:ind w:left="-426" w:firstLine="568"/>
        <w:jc w:val="both"/>
        <w:rPr>
          <w:sz w:val="26"/>
          <w:szCs w:val="26"/>
        </w:rPr>
      </w:pPr>
      <w:r w:rsidRPr="00F0597F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поручать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A637D5" w:rsidRPr="00F0597F" w:rsidP="00F0597F" w14:paraId="418E780E" w14:textId="77777777">
      <w:pPr>
        <w:pStyle w:val="ConsPlusNormal0"/>
        <w:ind w:firstLine="540"/>
        <w:jc w:val="both"/>
        <w:rPr>
          <w:sz w:val="26"/>
          <w:szCs w:val="26"/>
        </w:rPr>
      </w:pPr>
    </w:p>
    <w:p w:rsidR="00A637D5" w:rsidRPr="00F0597F" w:rsidP="00F0597F" w14:paraId="11A08B4E" w14:textId="77777777">
      <w:pPr>
        <w:pStyle w:val="ConsPlusNormal0"/>
        <w:jc w:val="both"/>
        <w:rPr>
          <w:b/>
          <w:bCs/>
          <w:sz w:val="26"/>
          <w:szCs w:val="26"/>
        </w:rPr>
      </w:pPr>
      <w:r w:rsidRPr="00F0597F">
        <w:rPr>
          <w:b/>
          <w:bCs/>
          <w:sz w:val="26"/>
          <w:szCs w:val="26"/>
        </w:rPr>
        <w:t xml:space="preserve"> Мировой судья                                                                    В.Т. Кайшева </w:t>
      </w:r>
    </w:p>
    <w:p w:rsidR="00A637D5" w:rsidRPr="00F0597F" w:rsidP="00F0597F" w14:paraId="570CD71F" w14:textId="77777777">
      <w:pPr>
        <w:pStyle w:val="ConsPlusNormal0"/>
        <w:jc w:val="both"/>
        <w:rPr>
          <w:b/>
          <w:bCs/>
          <w:sz w:val="26"/>
          <w:szCs w:val="26"/>
        </w:rPr>
      </w:pPr>
    </w:p>
    <w:p w:rsidR="00A637D5" w:rsidRPr="00F0597F" w:rsidP="00F0597F" w14:paraId="22A5AB69" w14:textId="77777777">
      <w:pPr>
        <w:pStyle w:val="ConsPlusNormal0"/>
        <w:jc w:val="both"/>
        <w:rPr>
          <w:b/>
          <w:bCs/>
          <w:sz w:val="26"/>
          <w:szCs w:val="26"/>
        </w:rPr>
      </w:pPr>
    </w:p>
    <w:p w:rsidR="00845E63" w:rsidRPr="00F0597F" w:rsidP="00F0597F" w14:paraId="76D2C76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95B80" w:rsidRPr="00F0597F" w:rsidP="00F0597F" w14:paraId="0F390F11" w14:textId="77777777">
      <w:pPr>
        <w:autoSpaceDE w:val="0"/>
        <w:autoSpaceDN w:val="0"/>
        <w:adjustRightInd w:val="0"/>
        <w:spacing w:after="0" w:line="240" w:lineRule="auto"/>
        <w:ind w:left="-426"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95B80" w:rsidRPr="00F0597F" w:rsidP="00F0597F" w14:paraId="1B03C5D6" w14:textId="7777777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B80" w:rsidRPr="00F0597F" w:rsidP="00F0597F" w14:paraId="7AC9613B" w14:textId="48ADAB3E">
      <w:pPr>
        <w:shd w:val="clear" w:color="auto" w:fill="FFFFFF"/>
        <w:spacing w:after="0" w:line="240" w:lineRule="auto"/>
        <w:ind w:left="-426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5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:rsidR="00295B80" w:rsidRPr="00F0597F" w:rsidP="00F0597F" w14:paraId="1AA40102" w14:textId="77777777">
      <w:pPr>
        <w:spacing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5B80" w:rsidRPr="00F0597F" w:rsidP="00F0597F" w14:paraId="20C764D9" w14:textId="77777777">
      <w:pPr>
        <w:spacing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816F4C" w:rsidRPr="00F0597F" w:rsidP="00F0597F" w14:paraId="1C749860" w14:textId="777777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80"/>
    <w:rsid w:val="00013550"/>
    <w:rsid w:val="00076D0E"/>
    <w:rsid w:val="00092528"/>
    <w:rsid w:val="00121B1F"/>
    <w:rsid w:val="00141465"/>
    <w:rsid w:val="00147482"/>
    <w:rsid w:val="001D5AF4"/>
    <w:rsid w:val="001D6ED6"/>
    <w:rsid w:val="002160DB"/>
    <w:rsid w:val="00242B7D"/>
    <w:rsid w:val="002553E1"/>
    <w:rsid w:val="0027549C"/>
    <w:rsid w:val="00295B80"/>
    <w:rsid w:val="002A02CA"/>
    <w:rsid w:val="0030362E"/>
    <w:rsid w:val="00316F10"/>
    <w:rsid w:val="003303F7"/>
    <w:rsid w:val="0033256C"/>
    <w:rsid w:val="0039484A"/>
    <w:rsid w:val="003B4F34"/>
    <w:rsid w:val="003B644F"/>
    <w:rsid w:val="003C5894"/>
    <w:rsid w:val="003E09BA"/>
    <w:rsid w:val="00430644"/>
    <w:rsid w:val="004348D0"/>
    <w:rsid w:val="00484E17"/>
    <w:rsid w:val="0048551D"/>
    <w:rsid w:val="004B619A"/>
    <w:rsid w:val="004B7DB8"/>
    <w:rsid w:val="00521E15"/>
    <w:rsid w:val="005568AA"/>
    <w:rsid w:val="005743CD"/>
    <w:rsid w:val="005D0F35"/>
    <w:rsid w:val="00602C1E"/>
    <w:rsid w:val="00611F59"/>
    <w:rsid w:val="00653E51"/>
    <w:rsid w:val="00701C5F"/>
    <w:rsid w:val="00720FE9"/>
    <w:rsid w:val="00735C81"/>
    <w:rsid w:val="007511FD"/>
    <w:rsid w:val="00780EFE"/>
    <w:rsid w:val="00816F4C"/>
    <w:rsid w:val="00831033"/>
    <w:rsid w:val="00845E63"/>
    <w:rsid w:val="008604F6"/>
    <w:rsid w:val="008C4700"/>
    <w:rsid w:val="008F4C65"/>
    <w:rsid w:val="009124B3"/>
    <w:rsid w:val="00913343"/>
    <w:rsid w:val="00923326"/>
    <w:rsid w:val="00924F6D"/>
    <w:rsid w:val="0093285F"/>
    <w:rsid w:val="009575A2"/>
    <w:rsid w:val="00977649"/>
    <w:rsid w:val="00986BB3"/>
    <w:rsid w:val="009A7824"/>
    <w:rsid w:val="009B4511"/>
    <w:rsid w:val="009C3D38"/>
    <w:rsid w:val="009D382A"/>
    <w:rsid w:val="009F2C5E"/>
    <w:rsid w:val="00A3430E"/>
    <w:rsid w:val="00A5607F"/>
    <w:rsid w:val="00A637D5"/>
    <w:rsid w:val="00A67B6B"/>
    <w:rsid w:val="00AB582D"/>
    <w:rsid w:val="00AC3F96"/>
    <w:rsid w:val="00AE413C"/>
    <w:rsid w:val="00AE459D"/>
    <w:rsid w:val="00B03995"/>
    <w:rsid w:val="00B73A29"/>
    <w:rsid w:val="00B73DB8"/>
    <w:rsid w:val="00B802AD"/>
    <w:rsid w:val="00B83C72"/>
    <w:rsid w:val="00C21C0E"/>
    <w:rsid w:val="00C22686"/>
    <w:rsid w:val="00C512ED"/>
    <w:rsid w:val="00CF7E0B"/>
    <w:rsid w:val="00D67C68"/>
    <w:rsid w:val="00D835A4"/>
    <w:rsid w:val="00D962A0"/>
    <w:rsid w:val="00E04AFB"/>
    <w:rsid w:val="00E107AC"/>
    <w:rsid w:val="00E2774E"/>
    <w:rsid w:val="00E404C1"/>
    <w:rsid w:val="00EA3B24"/>
    <w:rsid w:val="00ED1244"/>
    <w:rsid w:val="00EF57C9"/>
    <w:rsid w:val="00F0597F"/>
    <w:rsid w:val="00F166D9"/>
    <w:rsid w:val="00F45718"/>
    <w:rsid w:val="00F54997"/>
    <w:rsid w:val="00F81719"/>
    <w:rsid w:val="00FB6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4AFC72-AA27-4F30-B462-DBDB24E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95B80"/>
    <w:rPr>
      <w:i/>
      <w:iCs/>
    </w:rPr>
  </w:style>
  <w:style w:type="paragraph" w:customStyle="1" w:styleId="ConsNonformat">
    <w:name w:val="ConsNonformat"/>
    <w:link w:val="ConsNonformat0"/>
    <w:rsid w:val="00295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295B8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295B80"/>
    <w:rPr>
      <w:sz w:val="16"/>
      <w:szCs w:val="16"/>
    </w:rPr>
  </w:style>
  <w:style w:type="paragraph" w:customStyle="1" w:styleId="consplusnormal">
    <w:name w:val="consplusnormal"/>
    <w:basedOn w:val="Normal"/>
    <w:rsid w:val="0029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295B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521E1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521E15"/>
  </w:style>
  <w:style w:type="character" w:styleId="Hyperlink">
    <w:name w:val="Hyperlink"/>
    <w:basedOn w:val="DefaultParagraphFont"/>
    <w:uiPriority w:val="99"/>
    <w:semiHidden/>
    <w:unhideWhenUsed/>
    <w:rsid w:val="0039484A"/>
    <w:rPr>
      <w:color w:val="0563C1" w:themeColor="hyperlink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45E6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45E63"/>
  </w:style>
  <w:style w:type="paragraph" w:customStyle="1" w:styleId="ConsPlusNormal0">
    <w:name w:val="ConsPlusNormal"/>
    <w:rsid w:val="001D6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9233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923326"/>
    <w:rPr>
      <w:rFonts w:ascii="Candara" w:eastAsia="Candara" w:hAnsi="Candara" w:cs="Candara"/>
      <w:i/>
      <w:iCs/>
      <w:sz w:val="68"/>
      <w:szCs w:val="6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2332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Normal"/>
    <w:link w:val="30"/>
    <w:rsid w:val="00923326"/>
    <w:pPr>
      <w:widowControl w:val="0"/>
      <w:shd w:val="clear" w:color="auto" w:fill="FFFFFF"/>
      <w:spacing w:after="600" w:line="0" w:lineRule="atLeast"/>
      <w:jc w:val="right"/>
    </w:pPr>
    <w:rPr>
      <w:rFonts w:ascii="Candara" w:eastAsia="Candara" w:hAnsi="Candara" w:cs="Candara"/>
      <w:i/>
      <w:iCs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896CD076461A3B61C756AF0207CA1767908A5665445ED3F48E9DF467F376216B06CA59FAC4i9d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2DD1-3AA4-4464-A904-4228D3D7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