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633" w:rsidRPr="008C245D" w:rsidP="001A4633">
      <w:pPr>
        <w:ind w:left="-284" w:right="28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П Р И Г О </w:t>
      </w:r>
      <w:r w:rsidRPr="008C245D">
        <w:rPr>
          <w:rFonts w:ascii="Times New Roman" w:hAnsi="Times New Roman" w:cs="Times New Roman"/>
          <w:sz w:val="28"/>
          <w:szCs w:val="28"/>
        </w:rPr>
        <w:t>В 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 </w:t>
      </w:r>
    </w:p>
    <w:p w:rsidR="001A4633" w:rsidRPr="008C245D" w:rsidP="001A4633">
      <w:pPr>
        <w:ind w:left="-284" w:right="281" w:hanging="567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                                   Именем </w:t>
      </w:r>
      <w:r w:rsidRPr="008C245D">
        <w:rPr>
          <w:rFonts w:ascii="Times New Roman" w:hAnsi="Times New Roman" w:cs="Times New Roman"/>
          <w:sz w:val="28"/>
          <w:szCs w:val="28"/>
        </w:rPr>
        <w:t>Российской  Федерации</w:t>
      </w:r>
    </w:p>
    <w:p w:rsidR="001A4633" w:rsidRPr="008C245D" w:rsidP="001A4633">
      <w:pPr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г. Нефтекумск                                                  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C2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C24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4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4633" w:rsidRPr="008C245D" w:rsidP="001A4633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>Мировой  судья</w:t>
      </w:r>
      <w:r w:rsidRPr="008C245D">
        <w:rPr>
          <w:sz w:val="28"/>
          <w:szCs w:val="28"/>
        </w:rPr>
        <w:t xml:space="preserve"> судебного участка №1 </w:t>
      </w:r>
      <w:r w:rsidRPr="008C245D">
        <w:rPr>
          <w:sz w:val="28"/>
          <w:szCs w:val="28"/>
        </w:rPr>
        <w:t>Нефтекумского</w:t>
      </w:r>
      <w:r w:rsidRPr="008C245D">
        <w:rPr>
          <w:sz w:val="28"/>
          <w:szCs w:val="28"/>
        </w:rPr>
        <w:t xml:space="preserve"> района    </w:t>
      </w:r>
    </w:p>
    <w:p w:rsidR="001A4633" w:rsidRPr="008C245D" w:rsidP="001A4633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>Ставропольского края                                                                   Такташева Н.С</w:t>
      </w:r>
      <w:r w:rsidRPr="008C245D">
        <w:t>.</w:t>
      </w:r>
    </w:p>
    <w:p w:rsidR="001A4633" w:rsidRPr="008C245D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  </w:t>
      </w:r>
    </w:p>
    <w:p w:rsidR="001A4633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8C245D">
        <w:rPr>
          <w:rFonts w:ascii="Times New Roman" w:hAnsi="Times New Roman" w:cs="Times New Roman"/>
          <w:sz w:val="28"/>
          <w:szCs w:val="28"/>
        </w:rPr>
        <w:t>Нефтекумского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Харитоновой  А.</w:t>
      </w:r>
    </w:p>
    <w:p w:rsidR="001A4633" w:rsidRPr="008C245D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Скрябиковой</w:t>
      </w:r>
      <w:r>
        <w:rPr>
          <w:rFonts w:ascii="Times New Roman" w:hAnsi="Times New Roman" w:cs="Times New Roman"/>
          <w:sz w:val="28"/>
          <w:szCs w:val="28"/>
        </w:rPr>
        <w:t xml:space="preserve">  Н.П.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633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C245D">
        <w:rPr>
          <w:rFonts w:ascii="Times New Roman" w:hAnsi="Times New Roman" w:cs="Times New Roman"/>
          <w:sz w:val="28"/>
          <w:szCs w:val="28"/>
        </w:rPr>
        <w:t>дсудимо</w:t>
      </w:r>
      <w:r>
        <w:rPr>
          <w:rFonts w:ascii="Times New Roman" w:hAnsi="Times New Roman" w:cs="Times New Roman"/>
          <w:sz w:val="28"/>
          <w:szCs w:val="28"/>
        </w:rPr>
        <w:t xml:space="preserve">го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Скрябикова</w:t>
      </w:r>
      <w:r>
        <w:rPr>
          <w:rFonts w:ascii="Times New Roman" w:hAnsi="Times New Roman" w:cs="Times New Roman"/>
          <w:sz w:val="28"/>
          <w:szCs w:val="28"/>
        </w:rPr>
        <w:t xml:space="preserve">  В.К.</w:t>
      </w:r>
    </w:p>
    <w:p w:rsidR="001A4633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защитника </w:t>
      </w:r>
      <w:r w:rsidRPr="008C245D">
        <w:rPr>
          <w:rFonts w:ascii="Times New Roman" w:hAnsi="Times New Roman" w:cs="Times New Roman"/>
          <w:sz w:val="28"/>
          <w:szCs w:val="28"/>
        </w:rPr>
        <w:t xml:space="preserve">– адвоката </w:t>
      </w:r>
      <w:r>
        <w:rPr>
          <w:rFonts w:ascii="Times New Roman" w:hAnsi="Times New Roman" w:cs="Times New Roman"/>
          <w:sz w:val="28"/>
          <w:szCs w:val="28"/>
        </w:rPr>
        <w:t xml:space="preserve">адвокатской </w:t>
      </w:r>
      <w:r>
        <w:rPr>
          <w:rFonts w:ascii="Times New Roman" w:hAnsi="Times New Roman" w:cs="Times New Roman"/>
          <w:sz w:val="28"/>
          <w:szCs w:val="28"/>
        </w:rPr>
        <w:t xml:space="preserve">конторы 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8C245D">
        <w:rPr>
          <w:rFonts w:ascii="Times New Roman" w:hAnsi="Times New Roman" w:cs="Times New Roman"/>
          <w:sz w:val="28"/>
          <w:szCs w:val="28"/>
        </w:rPr>
        <w:t xml:space="preserve">, </w:t>
      </w:r>
      <w:r w:rsidRPr="002B507C">
        <w:rPr>
          <w:rFonts w:ascii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507C">
        <w:rPr>
          <w:rFonts w:ascii="Times New Roman" w:hAnsi="Times New Roman" w:cs="Times New Roman"/>
          <w:sz w:val="28"/>
          <w:szCs w:val="28"/>
        </w:rPr>
        <w:t xml:space="preserve">  удостоверение №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7C">
        <w:rPr>
          <w:rFonts w:ascii="Times New Roman" w:hAnsi="Times New Roman" w:cs="Times New Roman"/>
          <w:sz w:val="28"/>
          <w:szCs w:val="28"/>
        </w:rPr>
        <w:t>и ордер №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2B50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2B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B507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507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Лонкиной</w:t>
      </w:r>
      <w:r>
        <w:rPr>
          <w:rFonts w:ascii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A4633" w:rsidP="001A4633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 заседания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И.С.                                            </w:t>
      </w:r>
    </w:p>
    <w:p w:rsidR="001A4633" w:rsidP="001A46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 судебном заседании, в зале  суда, материалы  уголовного  дела  в общем порядке в отношении </w:t>
      </w:r>
    </w:p>
    <w:tbl>
      <w:tblPr>
        <w:tblW w:w="27272" w:type="dxa"/>
        <w:tblInd w:w="-318" w:type="dxa"/>
        <w:tblLayout w:type="fixed"/>
        <w:tblLook w:val="01E0"/>
      </w:tblPr>
      <w:tblGrid>
        <w:gridCol w:w="9532"/>
        <w:gridCol w:w="8870"/>
        <w:gridCol w:w="8870"/>
      </w:tblGrid>
      <w:tr w:rsidTr="00765917">
        <w:tblPrEx>
          <w:tblW w:w="27272" w:type="dxa"/>
          <w:tblInd w:w="-318" w:type="dxa"/>
          <w:tblLayout w:type="fixed"/>
          <w:tblLook w:val="01E0"/>
        </w:tblPrEx>
        <w:tc>
          <w:tcPr>
            <w:tcW w:w="9532" w:type="dxa"/>
          </w:tcPr>
          <w:p w:rsidR="001A4633" w:rsidRPr="001A7004" w:rsidP="006F1D09">
            <w:pPr>
              <w:spacing w:after="0" w:line="240" w:lineRule="auto"/>
              <w:ind w:left="215" w:right="-109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Скрябикова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6F1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1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70" w:type="dxa"/>
          </w:tcPr>
          <w:p w:rsidR="001A4633" w:rsidRPr="001A7004" w:rsidP="00765917">
            <w:pPr>
              <w:spacing w:after="0" w:line="240" w:lineRule="auto"/>
              <w:ind w:right="-2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1A4633" w:rsidRPr="001A7004" w:rsidP="00765917">
            <w:pPr>
              <w:spacing w:after="0" w:line="240" w:lineRule="auto"/>
              <w:ind w:right="-2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1CE" w:rsidRPr="002B507C" w:rsidP="006A21CE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507C">
        <w:rPr>
          <w:rFonts w:ascii="Times New Roman" w:hAnsi="Times New Roman" w:cs="Times New Roman"/>
          <w:sz w:val="28"/>
          <w:szCs w:val="28"/>
        </w:rPr>
        <w:t>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507C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07C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«в» </w:t>
      </w:r>
      <w:r w:rsidRPr="002B507C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07C">
        <w:rPr>
          <w:rFonts w:ascii="Times New Roman" w:hAnsi="Times New Roman" w:cs="Times New Roman"/>
          <w:sz w:val="28"/>
          <w:szCs w:val="28"/>
        </w:rPr>
        <w:t xml:space="preserve">  ст.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7C">
        <w:rPr>
          <w:rFonts w:ascii="Times New Roman" w:hAnsi="Times New Roman" w:cs="Times New Roman"/>
          <w:sz w:val="28"/>
          <w:szCs w:val="28"/>
        </w:rPr>
        <w:t xml:space="preserve"> УК РФ,</w:t>
      </w:r>
      <w:r w:rsidRPr="006A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CE" w:rsidP="006A21CE">
      <w:pPr>
        <w:tabs>
          <w:tab w:val="left" w:pos="426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B507C">
        <w:rPr>
          <w:rFonts w:ascii="Times New Roman" w:hAnsi="Times New Roman" w:cs="Times New Roman"/>
          <w:sz w:val="28"/>
          <w:szCs w:val="28"/>
        </w:rPr>
        <w:t xml:space="preserve"> У С Т А Н О В И </w:t>
      </w:r>
      <w:r w:rsidRPr="002B507C">
        <w:rPr>
          <w:rFonts w:ascii="Times New Roman" w:hAnsi="Times New Roman" w:cs="Times New Roman"/>
          <w:sz w:val="28"/>
          <w:szCs w:val="28"/>
        </w:rPr>
        <w:t>Л :</w:t>
      </w:r>
    </w:p>
    <w:p w:rsidR="006A21CE" w:rsidRPr="002B507C" w:rsidP="006A21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E" w:rsidP="006A21CE">
      <w:pPr>
        <w:pStyle w:val="BodyTextIndent"/>
        <w:tabs>
          <w:tab w:val="left" w:pos="426"/>
        </w:tabs>
        <w:ind w:left="-142" w:righ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Скрябиков</w:t>
      </w:r>
      <w:r>
        <w:rPr>
          <w:sz w:val="28"/>
          <w:szCs w:val="28"/>
        </w:rPr>
        <w:t xml:space="preserve"> В.К.  </w:t>
      </w:r>
      <w:r>
        <w:rPr>
          <w:sz w:val="28"/>
          <w:szCs w:val="28"/>
        </w:rPr>
        <w:t xml:space="preserve">совершил  </w:t>
      </w:r>
      <w:r w:rsidR="000F2CC0">
        <w:rPr>
          <w:sz w:val="28"/>
          <w:szCs w:val="28"/>
        </w:rPr>
        <w:t>умышленное</w:t>
      </w:r>
      <w:r w:rsidR="000F2CC0">
        <w:rPr>
          <w:sz w:val="28"/>
          <w:szCs w:val="28"/>
        </w:rPr>
        <w:t xml:space="preserve">  причинение  легкого  вреда  здоровью, вызвавшего  кратковременное  расстройство здоровья,  совершенное с применением  предмета, используемого  в качестве оружия, </w:t>
      </w:r>
      <w:r>
        <w:rPr>
          <w:sz w:val="28"/>
          <w:szCs w:val="28"/>
        </w:rPr>
        <w:t xml:space="preserve">  при  следующих  обстоятельствах: </w:t>
      </w:r>
    </w:p>
    <w:p w:rsidR="000F2CC0" w:rsidRPr="000F2CC0" w:rsidP="000F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9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Скрябиков</w:t>
      </w:r>
      <w:r>
        <w:rPr>
          <w:rFonts w:ascii="Times New Roman" w:hAnsi="Times New Roman" w:cs="Times New Roman"/>
          <w:sz w:val="28"/>
          <w:szCs w:val="28"/>
        </w:rPr>
        <w:t xml:space="preserve"> В.К.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F461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461C">
        <w:rPr>
          <w:rFonts w:ascii="Times New Roman" w:hAnsi="Times New Roman" w:cs="Times New Roman"/>
          <w:color w:val="000000"/>
          <w:sz w:val="28"/>
          <w:szCs w:val="28"/>
        </w:rPr>
        <w:t xml:space="preserve"> года примерно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461C">
        <w:rPr>
          <w:rFonts w:ascii="Times New Roman" w:hAnsi="Times New Roman" w:cs="Times New Roman"/>
          <w:color w:val="000000"/>
          <w:sz w:val="28"/>
          <w:szCs w:val="28"/>
        </w:rPr>
        <w:t xml:space="preserve"> час.,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точное  время не  установлено, </w:t>
      </w:r>
      <w:r w:rsidRPr="004F461C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ясь  в</w:t>
      </w:r>
      <w:r>
        <w:rPr>
          <w:rFonts w:ascii="Times New Roman" w:hAnsi="Times New Roman" w:cs="Times New Roman"/>
          <w:sz w:val="28"/>
          <w:szCs w:val="28"/>
        </w:rPr>
        <w:t xml:space="preserve"> общем коридоре 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этажа  первого подъезда  дома №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,  по ул.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г. 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где  на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почве ранее возникших личных неприязненных отношений, устроил ссору со своей матерью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>Скрябиковой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Н.П.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ссоры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>Скрябиков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В.К., понимая и осознавая преступный характер своих действий умышленно, с целью причинения телесных повреждений и вреда здоровью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>Скрябиковой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Н.П., нанес не менее трех ударов правой рукой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>голове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продолжая свои преступные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 удерживая в левой руке </w:t>
      </w:r>
      <w:r w:rsidRPr="000F2CC0">
        <w:rPr>
          <w:rFonts w:ascii="Times New Roman" w:hAnsi="Times New Roman" w:cs="Times New Roman"/>
          <w:sz w:val="28"/>
          <w:szCs w:val="28"/>
        </w:rPr>
        <w:t xml:space="preserve">полимерную бутылку объемом 1 литр, и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 xml:space="preserve">желая использовать ее в качестве орудия, 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нанес один удар в область правого виска 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>Скрябиковой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Н.П., </w:t>
      </w:r>
      <w:r w:rsidRPr="000F2CC0">
        <w:rPr>
          <w:rFonts w:ascii="Times New Roman" w:hAnsi="Times New Roman" w:cs="Times New Roman"/>
          <w:color w:val="000000"/>
          <w:sz w:val="28"/>
          <w:szCs w:val="28"/>
        </w:rPr>
        <w:t>отчего последняя испытала физическую боль.</w:t>
      </w:r>
      <w:r w:rsidRPr="000F2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</w:p>
    <w:p w:rsidR="000F2CC0" w:rsidRPr="000F2CC0" w:rsidP="000F2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Помимо физической боли своими вышеуказанными умышленными действиями 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>Скрябиков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В.К. причинил 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>Скрябиковой</w:t>
      </w:r>
      <w:r w:rsidRPr="000F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Н.П.</w:t>
      </w:r>
      <w:r w:rsidRPr="000F2CC0">
        <w:rPr>
          <w:rFonts w:ascii="Times New Roman" w:hAnsi="Times New Roman" w:cs="Times New Roman"/>
          <w:bCs/>
          <w:sz w:val="28"/>
          <w:szCs w:val="28"/>
        </w:rPr>
        <w:t xml:space="preserve"> телесные повреждения </w:t>
      </w:r>
      <w:r w:rsidRPr="000F2CC0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Style w:val="FontStyle14"/>
          <w:color w:val="000000"/>
          <w:sz w:val="28"/>
          <w:szCs w:val="28"/>
        </w:rPr>
        <w:t xml:space="preserve">ушибленной раны мягких тканей головы, которая причинила легкий вред здоровью по классифицирующим признакам кратковременного расстройства здоровья продолжительностью до 3-х недель согласно пункта 8.1 «Медицинских критериев определения степени тяжести </w:t>
      </w:r>
      <w:r>
        <w:rPr>
          <w:rStyle w:val="FontStyle14"/>
          <w:color w:val="000000"/>
          <w:sz w:val="28"/>
          <w:szCs w:val="28"/>
        </w:rPr>
        <w:t>вреда, причиненного здоровью человека»</w:t>
      </w:r>
      <w:r>
        <w:rPr>
          <w:rStyle w:val="FontStyle1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F2CC0">
        <w:rPr>
          <w:rFonts w:ascii="Times New Roman" w:hAnsi="Times New Roman" w:cs="Times New Roman"/>
          <w:sz w:val="28"/>
          <w:szCs w:val="28"/>
        </w:rPr>
        <w:t>согласно заключению № 511 от 18.06.2024 г.</w:t>
      </w:r>
    </w:p>
    <w:p w:rsidR="006A21CE" w:rsidP="00D90087">
      <w:pPr>
        <w:tabs>
          <w:tab w:val="left" w:pos="613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507C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Скрябиков</w:t>
      </w:r>
      <w:r>
        <w:rPr>
          <w:rFonts w:ascii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7C">
        <w:rPr>
          <w:rFonts w:ascii="Times New Roman" w:hAnsi="Times New Roman" w:cs="Times New Roman"/>
          <w:sz w:val="28"/>
          <w:szCs w:val="28"/>
        </w:rPr>
        <w:t xml:space="preserve"> в </w:t>
      </w:r>
      <w:r w:rsidRPr="002B507C">
        <w:rPr>
          <w:rFonts w:ascii="Times New Roman" w:hAnsi="Times New Roman" w:cs="Times New Roman"/>
          <w:sz w:val="28"/>
          <w:szCs w:val="28"/>
        </w:rPr>
        <w:t>судебном  заседании</w:t>
      </w:r>
      <w:r w:rsidRPr="002B507C">
        <w:rPr>
          <w:rFonts w:ascii="Times New Roman" w:hAnsi="Times New Roman" w:cs="Times New Roman"/>
          <w:sz w:val="28"/>
          <w:szCs w:val="28"/>
        </w:rPr>
        <w:t xml:space="preserve">  вину</w:t>
      </w:r>
      <w:r>
        <w:rPr>
          <w:rFonts w:ascii="Times New Roman" w:hAnsi="Times New Roman" w:cs="Times New Roman"/>
          <w:sz w:val="28"/>
          <w:szCs w:val="28"/>
        </w:rPr>
        <w:t xml:space="preserve"> в предъявленном обвинении </w:t>
      </w:r>
      <w:r w:rsidRPr="002B507C">
        <w:rPr>
          <w:rFonts w:ascii="Times New Roman" w:hAnsi="Times New Roman" w:cs="Times New Roman"/>
          <w:sz w:val="28"/>
          <w:szCs w:val="28"/>
        </w:rPr>
        <w:t xml:space="preserve">  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полностью, </w:t>
      </w:r>
      <w:r w:rsidR="001F34B0">
        <w:rPr>
          <w:rFonts w:ascii="Times New Roman" w:hAnsi="Times New Roman" w:cs="Times New Roman"/>
          <w:sz w:val="28"/>
          <w:szCs w:val="28"/>
        </w:rPr>
        <w:t xml:space="preserve">раскаялся в содеянном,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07C">
        <w:rPr>
          <w:rFonts w:ascii="Times New Roman" w:hAnsi="Times New Roman" w:cs="Times New Roman"/>
          <w:sz w:val="28"/>
          <w:szCs w:val="28"/>
        </w:rPr>
        <w:t>после разъяснений  положений  ст. 51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087">
        <w:rPr>
          <w:rFonts w:ascii="Times New Roman" w:hAnsi="Times New Roman" w:cs="Times New Roman"/>
          <w:sz w:val="28"/>
          <w:szCs w:val="28"/>
        </w:rPr>
        <w:t xml:space="preserve">согласился  дать  показания, из которых следует, что 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у него с матерью 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Скрябиковой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Н.П. происходят ссоры, </w:t>
      </w:r>
      <w:r w:rsidR="001F34B0">
        <w:rPr>
          <w:rFonts w:ascii="Times New Roman" w:hAnsi="Times New Roman" w:cs="Times New Roman"/>
          <w:sz w:val="28"/>
          <w:szCs w:val="28"/>
        </w:rPr>
        <w:t>она упрекает его тем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, что он не имеет постоянного источника доходов и злоупотребляет спиртными напитками. </w:t>
      </w:r>
      <w:r w:rsidR="00D9008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90087">
        <w:rPr>
          <w:rFonts w:ascii="Times New Roman" w:hAnsi="Times New Roman" w:cs="Times New Roman"/>
          <w:sz w:val="28"/>
          <w:szCs w:val="28"/>
        </w:rPr>
        <w:t>м</w:t>
      </w:r>
      <w:r w:rsidRPr="00D90087" w:rsidR="00D90087">
        <w:rPr>
          <w:rFonts w:ascii="Times New Roman" w:hAnsi="Times New Roman" w:cs="Times New Roman"/>
          <w:sz w:val="28"/>
          <w:szCs w:val="28"/>
        </w:rPr>
        <w:t>ать  стала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сожительствовать с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, который не работает, злоупотребляет спиртными напитками.17 июня 2024 года он находился дома. </w:t>
      </w:r>
      <w:r w:rsidR="00D90087">
        <w:rPr>
          <w:rFonts w:ascii="Times New Roman" w:hAnsi="Times New Roman" w:cs="Times New Roman"/>
          <w:sz w:val="28"/>
          <w:szCs w:val="28"/>
        </w:rPr>
        <w:t xml:space="preserve">В </w:t>
      </w:r>
      <w:r w:rsidR="00D90087">
        <w:rPr>
          <w:rFonts w:ascii="Times New Roman" w:hAnsi="Times New Roman" w:cs="Times New Roman"/>
          <w:sz w:val="28"/>
          <w:szCs w:val="28"/>
        </w:rPr>
        <w:t>обеденное  время</w:t>
      </w:r>
      <w:r w:rsidR="00D90087">
        <w:rPr>
          <w:rFonts w:ascii="Times New Roman" w:hAnsi="Times New Roman" w:cs="Times New Roman"/>
          <w:sz w:val="28"/>
          <w:szCs w:val="28"/>
        </w:rPr>
        <w:t xml:space="preserve"> 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 он взял из дома пластиковую бутылку объемом 1 литр, в которой была водка, и пош</w:t>
      </w:r>
      <w:r w:rsidR="006F1D09">
        <w:rPr>
          <w:rFonts w:ascii="Times New Roman" w:hAnsi="Times New Roman" w:cs="Times New Roman"/>
          <w:sz w:val="28"/>
          <w:szCs w:val="28"/>
        </w:rPr>
        <w:t>ел к своему двоюродному брату Ф.</w:t>
      </w:r>
      <w:r w:rsidR="00D90087">
        <w:rPr>
          <w:rFonts w:ascii="Times New Roman" w:hAnsi="Times New Roman" w:cs="Times New Roman"/>
          <w:sz w:val="28"/>
          <w:szCs w:val="28"/>
        </w:rPr>
        <w:t xml:space="preserve"> и 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он</w:t>
      </w:r>
      <w:r w:rsidR="00D90087">
        <w:rPr>
          <w:rFonts w:ascii="Times New Roman" w:hAnsi="Times New Roman" w:cs="Times New Roman"/>
          <w:sz w:val="28"/>
          <w:szCs w:val="28"/>
        </w:rPr>
        <w:t>и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D90087">
        <w:rPr>
          <w:rFonts w:ascii="Times New Roman" w:hAnsi="Times New Roman" w:cs="Times New Roman"/>
          <w:sz w:val="28"/>
          <w:szCs w:val="28"/>
        </w:rPr>
        <w:t>ним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D90087">
        <w:rPr>
          <w:rFonts w:ascii="Times New Roman" w:hAnsi="Times New Roman" w:cs="Times New Roman"/>
          <w:sz w:val="28"/>
          <w:szCs w:val="28"/>
        </w:rPr>
        <w:t>и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 распивать спиртные напитки</w:t>
      </w:r>
      <w:r w:rsidR="00D90087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В этот же день пришла его мать –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Скрябикова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</w:t>
      </w:r>
      <w:r w:rsidR="00E952F1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П</w:t>
      </w:r>
      <w:r w:rsidR="00E952F1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и ее сожитель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Увидев, что он распивает спиртные напитки, она стала кричать на него. Между ними произошла ссора, в ходе</w:t>
      </w:r>
      <w:r w:rsidR="00272F9F">
        <w:rPr>
          <w:rFonts w:ascii="Times New Roman" w:hAnsi="Times New Roman" w:cs="Times New Roman"/>
          <w:sz w:val="28"/>
          <w:szCs w:val="28"/>
        </w:rPr>
        <w:t xml:space="preserve"> 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которой они вышли в коридор общего пользования, расположенный на </w:t>
      </w:r>
      <w:r w:rsidR="006F1D09">
        <w:rPr>
          <w:rFonts w:ascii="Times New Roman" w:hAnsi="Times New Roman" w:cs="Times New Roman"/>
          <w:sz w:val="28"/>
          <w:szCs w:val="28"/>
        </w:rPr>
        <w:t>---этаже первого подъезда дома № ---</w:t>
      </w:r>
      <w:r w:rsidRPr="00D90087" w:rsidR="00D90087">
        <w:rPr>
          <w:rFonts w:ascii="Times New Roman" w:hAnsi="Times New Roman" w:cs="Times New Roman"/>
          <w:sz w:val="28"/>
          <w:szCs w:val="28"/>
        </w:rPr>
        <w:t>по ул.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, при этом в левой руке он держал полимерную бутылку с водкой. Так как в ходе словесной ссоры его мать 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Скрябикова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Н.П. пыталась забрать у него пластиковую бутылку с водкой, он стал сопротивляться, при </w:t>
      </w:r>
      <w:r w:rsidRPr="00D90087" w:rsidR="00D90087">
        <w:rPr>
          <w:rFonts w:ascii="Times New Roman" w:hAnsi="Times New Roman" w:cs="Times New Roman"/>
          <w:sz w:val="28"/>
          <w:szCs w:val="28"/>
        </w:rPr>
        <w:t>этом  стал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размахивать правой рукой со сложенной в кулак кистью, нанеся  не менее трех ударов по волосистой части головы  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Скрябиковой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Н.П.</w:t>
      </w:r>
      <w:r w:rsidR="00272F9F">
        <w:rPr>
          <w:rFonts w:ascii="Times New Roman" w:hAnsi="Times New Roman" w:cs="Times New Roman"/>
          <w:sz w:val="28"/>
          <w:szCs w:val="28"/>
        </w:rPr>
        <w:t xml:space="preserve"> Пр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одолжая держать в левой руке полимерную бутылку с водкой, нанес ею один удар в область головы 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Скрябиковой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Н.П., а точнее в область правого виска. После этого он увидел, что у </w:t>
      </w:r>
      <w:r w:rsidR="00E952F1">
        <w:rPr>
          <w:rFonts w:ascii="Times New Roman" w:hAnsi="Times New Roman" w:cs="Times New Roman"/>
          <w:sz w:val="28"/>
          <w:szCs w:val="28"/>
        </w:rPr>
        <w:t xml:space="preserve">нее </w:t>
      </w:r>
      <w:r w:rsidRPr="00D90087" w:rsidR="00D90087">
        <w:rPr>
          <w:rFonts w:ascii="Times New Roman" w:hAnsi="Times New Roman" w:cs="Times New Roman"/>
          <w:sz w:val="28"/>
          <w:szCs w:val="28"/>
        </w:rPr>
        <w:t>из области правого виска потекла кровь. Он испугался, выбросил бутылку и выбежал на улицу.</w:t>
      </w:r>
      <w:r w:rsidR="00272F9F"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</w:t>
      </w:r>
      <w:r w:rsidR="00272F9F">
        <w:rPr>
          <w:rFonts w:ascii="Times New Roman" w:hAnsi="Times New Roman" w:cs="Times New Roman"/>
          <w:sz w:val="28"/>
          <w:szCs w:val="28"/>
        </w:rPr>
        <w:t xml:space="preserve"> приехали с</w:t>
      </w:r>
      <w:r w:rsidRPr="00D90087" w:rsidR="00D90087">
        <w:rPr>
          <w:rFonts w:ascii="Times New Roman" w:hAnsi="Times New Roman" w:cs="Times New Roman"/>
          <w:sz w:val="28"/>
          <w:szCs w:val="28"/>
        </w:rPr>
        <w:t>отрудник</w:t>
      </w:r>
      <w:r w:rsidR="00272F9F">
        <w:rPr>
          <w:rFonts w:ascii="Times New Roman" w:hAnsi="Times New Roman" w:cs="Times New Roman"/>
          <w:sz w:val="28"/>
          <w:szCs w:val="28"/>
        </w:rPr>
        <w:t>и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полиции.</w:t>
      </w:r>
      <w:r w:rsidR="00272F9F">
        <w:rPr>
          <w:rFonts w:ascii="Times New Roman" w:hAnsi="Times New Roman" w:cs="Times New Roman"/>
          <w:sz w:val="28"/>
          <w:szCs w:val="28"/>
        </w:rPr>
        <w:t xml:space="preserve"> Они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опросили его, его мать - </w:t>
      </w:r>
      <w:r w:rsidRPr="00D90087" w:rsidR="00D90087">
        <w:rPr>
          <w:rFonts w:ascii="Times New Roman" w:hAnsi="Times New Roman" w:cs="Times New Roman"/>
          <w:sz w:val="28"/>
          <w:szCs w:val="28"/>
        </w:rPr>
        <w:t>Скрябикову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 Н.П.</w:t>
      </w:r>
      <w:r w:rsidRPr="00D90087" w:rsidR="00D90087">
        <w:rPr>
          <w:rFonts w:ascii="Times New Roman" w:hAnsi="Times New Roman" w:cs="Times New Roman"/>
          <w:sz w:val="28"/>
          <w:szCs w:val="28"/>
        </w:rPr>
        <w:t xml:space="preserve"> и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CE" w:rsidRPr="00E952F1" w:rsidP="00741809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0E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2F1">
        <w:rPr>
          <w:rFonts w:ascii="Times New Roman" w:hAnsi="Times New Roman" w:cs="Times New Roman"/>
          <w:sz w:val="28"/>
          <w:szCs w:val="28"/>
        </w:rPr>
        <w:t>Помимо  полного</w:t>
      </w:r>
      <w:r w:rsidRPr="00E952F1">
        <w:rPr>
          <w:rFonts w:ascii="Times New Roman" w:hAnsi="Times New Roman" w:cs="Times New Roman"/>
          <w:sz w:val="28"/>
          <w:szCs w:val="28"/>
        </w:rPr>
        <w:t xml:space="preserve">  признания  вины подсудимым как в ходе  судебного заседания так  в ходе  дознания  по  делу, его вина   подтверждается  следующими исследованными доказательствами:</w:t>
      </w:r>
    </w:p>
    <w:p w:rsidR="00E952F1" w:rsidRPr="00E952F1" w:rsidP="00E9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F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2F22">
        <w:rPr>
          <w:rFonts w:ascii="Times New Roman" w:hAnsi="Times New Roman" w:cs="Times New Roman"/>
          <w:sz w:val="28"/>
          <w:szCs w:val="28"/>
        </w:rPr>
        <w:t>п</w:t>
      </w:r>
      <w:r w:rsidRPr="003E1CD1">
        <w:rPr>
          <w:rFonts w:ascii="Times New Roman" w:hAnsi="Times New Roman" w:cs="Times New Roman"/>
          <w:sz w:val="28"/>
          <w:szCs w:val="28"/>
        </w:rPr>
        <w:t xml:space="preserve">оказаниями  </w:t>
      </w:r>
      <w:r>
        <w:rPr>
          <w:rFonts w:ascii="Times New Roman" w:hAnsi="Times New Roman" w:cs="Times New Roman"/>
          <w:sz w:val="28"/>
          <w:szCs w:val="28"/>
        </w:rPr>
        <w:t>потерпевшей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рябиковой</w:t>
      </w:r>
      <w:r>
        <w:rPr>
          <w:rFonts w:ascii="Times New Roman" w:hAnsi="Times New Roman" w:cs="Times New Roman"/>
          <w:sz w:val="28"/>
          <w:szCs w:val="28"/>
        </w:rPr>
        <w:t xml:space="preserve">   Н.П.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данными ею в 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CD1">
        <w:rPr>
          <w:rFonts w:ascii="Times New Roman" w:hAnsi="Times New Roman" w:cs="Times New Roman"/>
          <w:sz w:val="28"/>
          <w:szCs w:val="28"/>
        </w:rPr>
        <w:t xml:space="preserve"> из</w:t>
      </w:r>
      <w:r w:rsidRPr="00AB2742">
        <w:rPr>
          <w:sz w:val="28"/>
          <w:szCs w:val="28"/>
        </w:rPr>
        <w:t xml:space="preserve"> </w:t>
      </w:r>
      <w:r w:rsidRPr="003E1CD1">
        <w:rPr>
          <w:rFonts w:ascii="Times New Roman" w:hAnsi="Times New Roman" w:cs="Times New Roman"/>
          <w:sz w:val="28"/>
          <w:szCs w:val="28"/>
        </w:rPr>
        <w:t xml:space="preserve">которых  следует, что </w:t>
      </w:r>
      <w:r w:rsidRPr="00E952F1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она проживает по адресу: </w:t>
      </w:r>
      <w:r w:rsidRPr="00E952F1">
        <w:rPr>
          <w:rFonts w:ascii="Times New Roman" w:hAnsi="Times New Roman" w:cs="Times New Roman"/>
          <w:sz w:val="28"/>
          <w:szCs w:val="28"/>
        </w:rPr>
        <w:t>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 xml:space="preserve"> край г. 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 xml:space="preserve"> </w:t>
      </w:r>
      <w:r w:rsidRPr="00E952F1">
        <w:rPr>
          <w:rFonts w:ascii="Times New Roman" w:hAnsi="Times New Roman" w:cs="Times New Roman"/>
          <w:color w:val="000000"/>
          <w:sz w:val="28"/>
          <w:szCs w:val="28"/>
        </w:rPr>
        <w:t xml:space="preserve">микрорайон 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E952F1"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E952F1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E952F1">
        <w:rPr>
          <w:rFonts w:ascii="Times New Roman" w:hAnsi="Times New Roman" w:cs="Times New Roman"/>
          <w:sz w:val="28"/>
          <w:szCs w:val="28"/>
        </w:rPr>
        <w:t xml:space="preserve">, вместе со своим сыном </w:t>
      </w:r>
      <w:r w:rsidRPr="00E952F1">
        <w:rPr>
          <w:rFonts w:ascii="Times New Roman" w:hAnsi="Times New Roman" w:cs="Times New Roman"/>
          <w:sz w:val="28"/>
          <w:szCs w:val="28"/>
        </w:rPr>
        <w:t>Скрябиковым</w:t>
      </w:r>
      <w:r w:rsidRPr="00E952F1">
        <w:rPr>
          <w:rFonts w:ascii="Times New Roman" w:hAnsi="Times New Roman" w:cs="Times New Roman"/>
          <w:sz w:val="28"/>
          <w:szCs w:val="28"/>
        </w:rPr>
        <w:t xml:space="preserve"> В.К.  и сожителем Ш</w:t>
      </w:r>
      <w:r w:rsidR="006F1D09">
        <w:rPr>
          <w:rFonts w:ascii="Times New Roman" w:hAnsi="Times New Roman" w:cs="Times New Roman"/>
          <w:sz w:val="28"/>
          <w:szCs w:val="28"/>
        </w:rPr>
        <w:t>. у</w:t>
      </w:r>
      <w:r w:rsidRPr="00E952F1">
        <w:rPr>
          <w:rFonts w:ascii="Times New Roman" w:hAnsi="Times New Roman" w:cs="Times New Roman"/>
          <w:sz w:val="28"/>
          <w:szCs w:val="28"/>
        </w:rPr>
        <w:t xml:space="preserve"> неё с сыном происходят ссоры </w:t>
      </w:r>
      <w:r w:rsidR="00263503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r w:rsidR="00263503">
        <w:rPr>
          <w:rFonts w:ascii="Times New Roman" w:hAnsi="Times New Roman" w:cs="Times New Roman"/>
          <w:sz w:val="28"/>
          <w:szCs w:val="28"/>
        </w:rPr>
        <w:t xml:space="preserve">он </w:t>
      </w:r>
      <w:r w:rsidRPr="00E952F1">
        <w:rPr>
          <w:rFonts w:ascii="Times New Roman" w:hAnsi="Times New Roman" w:cs="Times New Roman"/>
          <w:sz w:val="28"/>
          <w:szCs w:val="28"/>
        </w:rPr>
        <w:t xml:space="preserve"> выпивает</w:t>
      </w:r>
      <w:r w:rsidRPr="00E952F1">
        <w:rPr>
          <w:rFonts w:ascii="Times New Roman" w:hAnsi="Times New Roman" w:cs="Times New Roman"/>
          <w:sz w:val="28"/>
          <w:szCs w:val="28"/>
        </w:rPr>
        <w:t xml:space="preserve"> спиртные напитки, нигде не работает и попыток к поиску работы не предпринимает. 17 июня 2024 года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обеда </w:t>
      </w:r>
      <w:r w:rsidRPr="00E952F1">
        <w:rPr>
          <w:rFonts w:ascii="Times New Roman" w:hAnsi="Times New Roman" w:cs="Times New Roman"/>
          <w:sz w:val="28"/>
          <w:szCs w:val="28"/>
        </w:rPr>
        <w:t xml:space="preserve"> она</w:t>
      </w:r>
      <w:r w:rsidRPr="00E952F1">
        <w:rPr>
          <w:rFonts w:ascii="Times New Roman" w:hAnsi="Times New Roman" w:cs="Times New Roman"/>
          <w:sz w:val="28"/>
          <w:szCs w:val="28"/>
        </w:rPr>
        <w:t xml:space="preserve"> пошла к своей сестре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>, которая проживает по адресу: г. 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>, улица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 xml:space="preserve">, дом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E952F1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E952F1">
        <w:rPr>
          <w:rFonts w:ascii="Times New Roman" w:hAnsi="Times New Roman" w:cs="Times New Roman"/>
          <w:sz w:val="28"/>
          <w:szCs w:val="28"/>
        </w:rPr>
        <w:t xml:space="preserve">. </w:t>
      </w:r>
      <w:r w:rsidR="00263503">
        <w:rPr>
          <w:rFonts w:ascii="Times New Roman" w:hAnsi="Times New Roman" w:cs="Times New Roman"/>
          <w:sz w:val="28"/>
          <w:szCs w:val="28"/>
        </w:rPr>
        <w:t xml:space="preserve">Она </w:t>
      </w:r>
      <w:r w:rsidRPr="00E952F1">
        <w:rPr>
          <w:rFonts w:ascii="Times New Roman" w:hAnsi="Times New Roman" w:cs="Times New Roman"/>
          <w:sz w:val="28"/>
          <w:szCs w:val="28"/>
        </w:rPr>
        <w:t>ходить не может,</w:t>
      </w:r>
      <w:r w:rsidR="0026350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263503">
        <w:rPr>
          <w:rFonts w:ascii="Times New Roman" w:hAnsi="Times New Roman" w:cs="Times New Roman"/>
          <w:sz w:val="28"/>
          <w:szCs w:val="28"/>
        </w:rPr>
        <w:t xml:space="preserve">она </w:t>
      </w:r>
      <w:r w:rsidRPr="00E952F1">
        <w:rPr>
          <w:rFonts w:ascii="Times New Roman" w:hAnsi="Times New Roman" w:cs="Times New Roman"/>
          <w:sz w:val="28"/>
          <w:szCs w:val="28"/>
        </w:rPr>
        <w:t xml:space="preserve"> приносит</w:t>
      </w:r>
      <w:r w:rsidRPr="00E952F1">
        <w:rPr>
          <w:rFonts w:ascii="Times New Roman" w:hAnsi="Times New Roman" w:cs="Times New Roman"/>
          <w:sz w:val="28"/>
          <w:szCs w:val="28"/>
        </w:rPr>
        <w:t xml:space="preserve"> еду, какие-то вещи. В этот день, то есть 17.06.2024 года её племянник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 xml:space="preserve"> попросил её прийти проведать свою сестру, его мать. Когда она пришла к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="00263503">
        <w:rPr>
          <w:rFonts w:ascii="Times New Roman" w:hAnsi="Times New Roman" w:cs="Times New Roman"/>
          <w:sz w:val="28"/>
          <w:szCs w:val="28"/>
        </w:rPr>
        <w:t xml:space="preserve">, </w:t>
      </w:r>
      <w:r w:rsidRPr="00E952F1">
        <w:rPr>
          <w:rFonts w:ascii="Times New Roman" w:hAnsi="Times New Roman" w:cs="Times New Roman"/>
          <w:sz w:val="28"/>
          <w:szCs w:val="28"/>
        </w:rPr>
        <w:t xml:space="preserve"> то</w:t>
      </w:r>
      <w:r w:rsidRPr="00E952F1">
        <w:rPr>
          <w:rFonts w:ascii="Times New Roman" w:hAnsi="Times New Roman" w:cs="Times New Roman"/>
          <w:sz w:val="28"/>
          <w:szCs w:val="28"/>
        </w:rPr>
        <w:t xml:space="preserve"> увидела, что у нее в гостях находится её сын </w:t>
      </w:r>
      <w:r w:rsidRPr="00E952F1">
        <w:rPr>
          <w:rFonts w:ascii="Times New Roman" w:hAnsi="Times New Roman" w:cs="Times New Roman"/>
          <w:sz w:val="28"/>
          <w:szCs w:val="28"/>
        </w:rPr>
        <w:t>Скрябиков</w:t>
      </w:r>
      <w:r w:rsidRPr="00E952F1">
        <w:rPr>
          <w:rFonts w:ascii="Times New Roman" w:hAnsi="Times New Roman" w:cs="Times New Roman"/>
          <w:sz w:val="28"/>
          <w:szCs w:val="28"/>
        </w:rPr>
        <w:t xml:space="preserve"> В.К.  При этом он употреблял водку, которая находилась в пластиковой бутылке объемом 1 литр и, которую она приобрела ранее для себя. Она спросила у </w:t>
      </w:r>
      <w:r w:rsidR="00263503">
        <w:rPr>
          <w:rFonts w:ascii="Times New Roman" w:hAnsi="Times New Roman" w:cs="Times New Roman"/>
          <w:sz w:val="28"/>
          <w:szCs w:val="28"/>
        </w:rPr>
        <w:t>него</w:t>
      </w:r>
      <w:r w:rsidRPr="00E952F1">
        <w:rPr>
          <w:rFonts w:ascii="Times New Roman" w:hAnsi="Times New Roman" w:cs="Times New Roman"/>
          <w:sz w:val="28"/>
          <w:szCs w:val="28"/>
        </w:rPr>
        <w:t xml:space="preserve">, зачем он забрал водку, на что сын отреагировал агрессивно, взяв в левую руку пластиковую бутылку с водкой, и замахнулся на нее. Она стала отмахиваться от </w:t>
      </w:r>
      <w:r w:rsidRPr="00E952F1">
        <w:rPr>
          <w:rFonts w:ascii="Times New Roman" w:hAnsi="Times New Roman" w:cs="Times New Roman"/>
          <w:sz w:val="28"/>
          <w:szCs w:val="28"/>
        </w:rPr>
        <w:t>его  ударов</w:t>
      </w:r>
      <w:r w:rsidRPr="00E952F1">
        <w:rPr>
          <w:rFonts w:ascii="Times New Roman" w:hAnsi="Times New Roman" w:cs="Times New Roman"/>
          <w:sz w:val="28"/>
          <w:szCs w:val="28"/>
        </w:rPr>
        <w:t xml:space="preserve">, при этом они стали выходить в </w:t>
      </w:r>
      <w:r w:rsidRPr="00E952F1">
        <w:rPr>
          <w:rFonts w:ascii="Times New Roman" w:hAnsi="Times New Roman" w:cs="Times New Roman"/>
          <w:sz w:val="28"/>
          <w:szCs w:val="28"/>
        </w:rPr>
        <w:t>общий коридор второго</w:t>
      </w:r>
      <w:r w:rsidR="006F1D09">
        <w:rPr>
          <w:rFonts w:ascii="Times New Roman" w:hAnsi="Times New Roman" w:cs="Times New Roman"/>
          <w:sz w:val="28"/>
          <w:szCs w:val="28"/>
        </w:rPr>
        <w:t xml:space="preserve"> этажа первого подъезда дома № ---</w:t>
      </w:r>
      <w:r w:rsidRPr="00E952F1">
        <w:rPr>
          <w:rFonts w:ascii="Times New Roman" w:hAnsi="Times New Roman" w:cs="Times New Roman"/>
          <w:sz w:val="28"/>
          <w:szCs w:val="28"/>
        </w:rPr>
        <w:t xml:space="preserve"> по ул. С</w:t>
      </w:r>
      <w:r w:rsidR="006F1D09">
        <w:rPr>
          <w:rFonts w:ascii="Times New Roman" w:hAnsi="Times New Roman" w:cs="Times New Roman"/>
          <w:sz w:val="28"/>
          <w:szCs w:val="28"/>
        </w:rPr>
        <w:t>. г. Н.</w:t>
      </w:r>
      <w:r w:rsidRPr="00E952F1">
        <w:rPr>
          <w:rFonts w:ascii="Times New Roman" w:hAnsi="Times New Roman" w:cs="Times New Roman"/>
          <w:sz w:val="28"/>
          <w:szCs w:val="28"/>
        </w:rPr>
        <w:t xml:space="preserve"> </w:t>
      </w:r>
      <w:r w:rsidRPr="00E952F1">
        <w:rPr>
          <w:rFonts w:ascii="Times New Roman" w:hAnsi="Times New Roman" w:cs="Times New Roman"/>
          <w:sz w:val="28"/>
          <w:szCs w:val="28"/>
        </w:rPr>
        <w:t>Скрябиков</w:t>
      </w:r>
      <w:r w:rsidRPr="00E952F1">
        <w:rPr>
          <w:rFonts w:ascii="Times New Roman" w:hAnsi="Times New Roman" w:cs="Times New Roman"/>
          <w:sz w:val="28"/>
          <w:szCs w:val="28"/>
        </w:rPr>
        <w:t xml:space="preserve">  В.К. вышел за ней в общий коридор и, догнав её в коридоре около входной двери, стал наносить кулаком правой руки удары по волосистой части головы,  при этом нанес не менее трех ударов, а затем, продолжая держать в левой руке полимерную бутылку с водкой, нанес ею один удар в область головы, а точнее в область правого виска. </w:t>
      </w:r>
      <w:r w:rsidR="00263503">
        <w:rPr>
          <w:rFonts w:ascii="Times New Roman" w:hAnsi="Times New Roman" w:cs="Times New Roman"/>
          <w:sz w:val="28"/>
          <w:szCs w:val="28"/>
        </w:rPr>
        <w:t>У</w:t>
      </w:r>
      <w:r w:rsidRPr="00E952F1">
        <w:rPr>
          <w:rFonts w:ascii="Times New Roman" w:hAnsi="Times New Roman" w:cs="Times New Roman"/>
          <w:sz w:val="28"/>
          <w:szCs w:val="28"/>
        </w:rPr>
        <w:t xml:space="preserve"> неё полилась кровь, </w:t>
      </w:r>
      <w:r w:rsidR="00263503">
        <w:rPr>
          <w:rFonts w:ascii="Times New Roman" w:hAnsi="Times New Roman" w:cs="Times New Roman"/>
          <w:sz w:val="28"/>
          <w:szCs w:val="28"/>
        </w:rPr>
        <w:t>о</w:t>
      </w:r>
      <w:r w:rsidRPr="00E952F1">
        <w:rPr>
          <w:rFonts w:ascii="Times New Roman" w:hAnsi="Times New Roman" w:cs="Times New Roman"/>
          <w:sz w:val="28"/>
          <w:szCs w:val="28"/>
        </w:rPr>
        <w:t xml:space="preserve">на закричала. </w:t>
      </w:r>
      <w:r w:rsidRPr="00E952F1">
        <w:rPr>
          <w:rFonts w:ascii="Times New Roman" w:hAnsi="Times New Roman" w:cs="Times New Roman"/>
          <w:sz w:val="28"/>
          <w:szCs w:val="28"/>
        </w:rPr>
        <w:t>Выбежали 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="006F1D09">
        <w:rPr>
          <w:rFonts w:ascii="Times New Roman" w:hAnsi="Times New Roman" w:cs="Times New Roman"/>
          <w:sz w:val="28"/>
          <w:szCs w:val="28"/>
        </w:rPr>
        <w:t xml:space="preserve"> и Ш.</w:t>
      </w:r>
      <w:r w:rsidRPr="00E952F1">
        <w:rPr>
          <w:rFonts w:ascii="Times New Roman" w:hAnsi="Times New Roman" w:cs="Times New Roman"/>
          <w:sz w:val="28"/>
          <w:szCs w:val="28"/>
        </w:rPr>
        <w:t xml:space="preserve">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952F1">
        <w:rPr>
          <w:rFonts w:ascii="Times New Roman" w:hAnsi="Times New Roman" w:cs="Times New Roman"/>
          <w:sz w:val="28"/>
          <w:szCs w:val="28"/>
        </w:rPr>
        <w:t xml:space="preserve"> подбежал к ней, посмотрел на рану, а затем вызвал сотрудников полиции. В присутствии сотрудников полиции она написала заявление о привлечении </w:t>
      </w:r>
      <w:r w:rsidRPr="00E952F1">
        <w:rPr>
          <w:rFonts w:ascii="Times New Roman" w:hAnsi="Times New Roman" w:cs="Times New Roman"/>
          <w:sz w:val="28"/>
          <w:szCs w:val="28"/>
        </w:rPr>
        <w:t>Скрябикова</w:t>
      </w:r>
      <w:r w:rsidRPr="00E952F1">
        <w:rPr>
          <w:rFonts w:ascii="Times New Roman" w:hAnsi="Times New Roman" w:cs="Times New Roman"/>
          <w:sz w:val="28"/>
          <w:szCs w:val="28"/>
        </w:rPr>
        <w:t xml:space="preserve"> В.К. к ответственности за причинение ей телесных повреждений и рассказала о произошедшем.  Вечером она обратилась в приемный покой, где хирург наложил ей швы на рассеченный висок. В настоящее время они со </w:t>
      </w:r>
      <w:r w:rsidRPr="00E952F1">
        <w:rPr>
          <w:rFonts w:ascii="Times New Roman" w:hAnsi="Times New Roman" w:cs="Times New Roman"/>
          <w:sz w:val="28"/>
          <w:szCs w:val="28"/>
        </w:rPr>
        <w:t>Скрябиковым</w:t>
      </w:r>
      <w:r w:rsidRPr="00E952F1">
        <w:rPr>
          <w:rFonts w:ascii="Times New Roman" w:hAnsi="Times New Roman" w:cs="Times New Roman"/>
          <w:sz w:val="28"/>
          <w:szCs w:val="28"/>
        </w:rPr>
        <w:t xml:space="preserve"> В.К. не примирились.</w:t>
      </w:r>
    </w:p>
    <w:p w:rsidR="00263503" w:rsidRPr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17BC5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417BC5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3503">
        <w:rPr>
          <w:rFonts w:ascii="Times New Roman" w:hAnsi="Times New Roman" w:cs="Times New Roman"/>
          <w:sz w:val="28"/>
          <w:szCs w:val="28"/>
        </w:rPr>
        <w:t>данными  им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судебном  заседании,   </w:t>
      </w:r>
      <w:r w:rsidRPr="003E1CD1">
        <w:rPr>
          <w:rFonts w:ascii="Times New Roman" w:hAnsi="Times New Roman" w:cs="Times New Roman"/>
          <w:sz w:val="28"/>
          <w:szCs w:val="28"/>
        </w:rPr>
        <w:t>из</w:t>
      </w:r>
      <w:r w:rsidRPr="00AB2742">
        <w:rPr>
          <w:sz w:val="28"/>
          <w:szCs w:val="28"/>
        </w:rPr>
        <w:t xml:space="preserve"> </w:t>
      </w:r>
      <w:r w:rsidRPr="003E1CD1">
        <w:rPr>
          <w:rFonts w:ascii="Times New Roman" w:hAnsi="Times New Roman" w:cs="Times New Roman"/>
          <w:sz w:val="28"/>
          <w:szCs w:val="28"/>
        </w:rPr>
        <w:t>которых  следует,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63503">
        <w:rPr>
          <w:rFonts w:ascii="Times New Roman" w:eastAsia="MS Mincho" w:hAnsi="Times New Roman" w:cs="Times New Roman"/>
          <w:sz w:val="28"/>
          <w:szCs w:val="28"/>
        </w:rPr>
        <w:t xml:space="preserve"> проживает по адресу </w:t>
      </w:r>
      <w:r w:rsidRPr="00263503">
        <w:rPr>
          <w:rFonts w:ascii="Times New Roman" w:hAnsi="Times New Roman" w:cs="Times New Roman"/>
          <w:sz w:val="28"/>
          <w:szCs w:val="28"/>
        </w:rPr>
        <w:t>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263503">
        <w:rPr>
          <w:rFonts w:ascii="Times New Roman" w:hAnsi="Times New Roman" w:cs="Times New Roman"/>
          <w:sz w:val="28"/>
          <w:szCs w:val="28"/>
        </w:rPr>
        <w:t>край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г. Н</w:t>
      </w:r>
      <w:r w:rsidR="006F1D09">
        <w:rPr>
          <w:rFonts w:ascii="Times New Roman" w:hAnsi="Times New Roman" w:cs="Times New Roman"/>
          <w:sz w:val="28"/>
          <w:szCs w:val="28"/>
        </w:rPr>
        <w:t>.---</w:t>
      </w:r>
      <w:r w:rsidRPr="00263503"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263503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263503">
        <w:rPr>
          <w:rFonts w:ascii="Times New Roman" w:hAnsi="Times New Roman" w:cs="Times New Roman"/>
          <w:sz w:val="28"/>
          <w:szCs w:val="28"/>
        </w:rPr>
        <w:t xml:space="preserve">, вместе со своей сожительницей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и ее сыном </w:t>
      </w:r>
      <w:r w:rsidRPr="00263503">
        <w:rPr>
          <w:rFonts w:ascii="Times New Roman" w:hAnsi="Times New Roman" w:cs="Times New Roman"/>
          <w:sz w:val="28"/>
          <w:szCs w:val="28"/>
        </w:rPr>
        <w:t>Скрябиковым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В.К. </w:t>
      </w:r>
      <w:r>
        <w:rPr>
          <w:rFonts w:ascii="Times New Roman" w:hAnsi="Times New Roman" w:cs="Times New Roman"/>
          <w:sz w:val="28"/>
          <w:szCs w:val="28"/>
        </w:rPr>
        <w:t>У нее с сыном</w:t>
      </w:r>
      <w:r w:rsidRPr="00263503">
        <w:rPr>
          <w:rFonts w:ascii="Times New Roman" w:hAnsi="Times New Roman" w:cs="Times New Roman"/>
          <w:sz w:val="28"/>
          <w:szCs w:val="28"/>
        </w:rPr>
        <w:t xml:space="preserve"> происходят ссоры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63503">
        <w:rPr>
          <w:rFonts w:ascii="Times New Roman" w:hAnsi="Times New Roman" w:cs="Times New Roman"/>
          <w:sz w:val="28"/>
          <w:szCs w:val="28"/>
        </w:rPr>
        <w:t xml:space="preserve"> </w:t>
      </w:r>
      <w:r w:rsidRPr="00263503">
        <w:rPr>
          <w:rFonts w:ascii="Times New Roman" w:hAnsi="Times New Roman" w:cs="Times New Roman"/>
          <w:sz w:val="28"/>
          <w:szCs w:val="28"/>
        </w:rPr>
        <w:t>Скрябиков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В.К. периодически выпивает спиртные напитки, нигде не работает и попыток к поиску работы не предпринимает.  В ссорах между матерью и сыном он старается защитить </w:t>
      </w:r>
      <w:r w:rsidRPr="00263503">
        <w:rPr>
          <w:rFonts w:ascii="Times New Roman" w:hAnsi="Times New Roman" w:cs="Times New Roman"/>
          <w:sz w:val="28"/>
          <w:szCs w:val="28"/>
        </w:rPr>
        <w:t>Скрябикову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17 июня 2024 года </w:t>
      </w:r>
      <w:r w:rsidR="000A16B3">
        <w:rPr>
          <w:rFonts w:ascii="Times New Roman" w:hAnsi="Times New Roman" w:cs="Times New Roman"/>
          <w:sz w:val="28"/>
          <w:szCs w:val="28"/>
        </w:rPr>
        <w:t xml:space="preserve">в </w:t>
      </w:r>
      <w:r w:rsidR="000A16B3">
        <w:rPr>
          <w:rFonts w:ascii="Times New Roman" w:hAnsi="Times New Roman" w:cs="Times New Roman"/>
          <w:sz w:val="28"/>
          <w:szCs w:val="28"/>
        </w:rPr>
        <w:t>обеденное  время</w:t>
      </w:r>
      <w:r w:rsidR="000A16B3">
        <w:rPr>
          <w:rFonts w:ascii="Times New Roman" w:hAnsi="Times New Roman" w:cs="Times New Roman"/>
          <w:sz w:val="28"/>
          <w:szCs w:val="28"/>
        </w:rPr>
        <w:t xml:space="preserve"> </w:t>
      </w:r>
      <w:r w:rsidRPr="00263503">
        <w:rPr>
          <w:rFonts w:ascii="Times New Roman" w:hAnsi="Times New Roman" w:cs="Times New Roman"/>
          <w:sz w:val="28"/>
          <w:szCs w:val="28"/>
        </w:rPr>
        <w:t xml:space="preserve"> он находился в гостях у  сестры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</w:t>
      </w:r>
      <w:r w:rsidR="006F1D09">
        <w:rPr>
          <w:rFonts w:ascii="Times New Roman" w:hAnsi="Times New Roman" w:cs="Times New Roman"/>
          <w:sz w:val="28"/>
          <w:szCs w:val="28"/>
        </w:rPr>
        <w:t>–</w:t>
      </w:r>
      <w:r w:rsidRPr="00263503">
        <w:rPr>
          <w:rFonts w:ascii="Times New Roman" w:hAnsi="Times New Roman" w:cs="Times New Roman"/>
          <w:sz w:val="28"/>
          <w:szCs w:val="28"/>
        </w:rPr>
        <w:t xml:space="preserve">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="000A16B3">
        <w:rPr>
          <w:rFonts w:ascii="Times New Roman" w:hAnsi="Times New Roman" w:cs="Times New Roman"/>
          <w:sz w:val="28"/>
          <w:szCs w:val="28"/>
        </w:rPr>
        <w:t>,</w:t>
      </w:r>
      <w:r w:rsidRPr="00263503">
        <w:rPr>
          <w:rFonts w:ascii="Times New Roman" w:hAnsi="Times New Roman" w:cs="Times New Roman"/>
          <w:sz w:val="28"/>
          <w:szCs w:val="28"/>
        </w:rPr>
        <w:t xml:space="preserve"> которая проживает по адресу: г. Н</w:t>
      </w:r>
      <w:r w:rsidR="006F1D09">
        <w:rPr>
          <w:rFonts w:ascii="Times New Roman" w:hAnsi="Times New Roman" w:cs="Times New Roman"/>
          <w:sz w:val="28"/>
          <w:szCs w:val="28"/>
        </w:rPr>
        <w:t>., улица С.</w:t>
      </w:r>
      <w:r w:rsidRPr="00263503">
        <w:rPr>
          <w:rFonts w:ascii="Times New Roman" w:hAnsi="Times New Roman" w:cs="Times New Roman"/>
          <w:sz w:val="28"/>
          <w:szCs w:val="28"/>
        </w:rPr>
        <w:t xml:space="preserve">, дом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26350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263503">
        <w:rPr>
          <w:rFonts w:ascii="Times New Roman" w:hAnsi="Times New Roman" w:cs="Times New Roman"/>
          <w:sz w:val="28"/>
          <w:szCs w:val="28"/>
        </w:rPr>
        <w:t xml:space="preserve">.   В этот день племянник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ab/>
        <w:t xml:space="preserve"> Н.П. </w:t>
      </w:r>
      <w:r w:rsidR="006F1D09">
        <w:rPr>
          <w:rFonts w:ascii="Times New Roman" w:hAnsi="Times New Roman" w:cs="Times New Roman"/>
          <w:sz w:val="28"/>
          <w:szCs w:val="28"/>
        </w:rPr>
        <w:t>–</w:t>
      </w:r>
      <w:r w:rsidRPr="00263503">
        <w:rPr>
          <w:rFonts w:ascii="Times New Roman" w:hAnsi="Times New Roman" w:cs="Times New Roman"/>
          <w:sz w:val="28"/>
          <w:szCs w:val="28"/>
        </w:rPr>
        <w:t xml:space="preserve">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263503">
        <w:rPr>
          <w:rFonts w:ascii="Times New Roman" w:hAnsi="Times New Roman" w:cs="Times New Roman"/>
          <w:sz w:val="28"/>
          <w:szCs w:val="28"/>
        </w:rPr>
        <w:t xml:space="preserve"> попросил ее </w:t>
      </w:r>
      <w:r w:rsidRPr="00263503">
        <w:rPr>
          <w:rFonts w:ascii="Times New Roman" w:hAnsi="Times New Roman" w:cs="Times New Roman"/>
          <w:sz w:val="28"/>
          <w:szCs w:val="28"/>
        </w:rPr>
        <w:t>тоже  прийти</w:t>
      </w:r>
      <w:r w:rsidRPr="00263503">
        <w:rPr>
          <w:rFonts w:ascii="Times New Roman" w:hAnsi="Times New Roman" w:cs="Times New Roman"/>
          <w:sz w:val="28"/>
          <w:szCs w:val="28"/>
        </w:rPr>
        <w:t xml:space="preserve"> и проведать его мать. Они пришли к Ф</w:t>
      </w:r>
      <w:r w:rsidR="006F1D09">
        <w:rPr>
          <w:rFonts w:ascii="Times New Roman" w:hAnsi="Times New Roman" w:cs="Times New Roman"/>
          <w:sz w:val="28"/>
          <w:szCs w:val="28"/>
        </w:rPr>
        <w:t xml:space="preserve">. </w:t>
      </w:r>
      <w:r w:rsidRPr="00263503">
        <w:rPr>
          <w:rFonts w:ascii="Times New Roman" w:hAnsi="Times New Roman" w:cs="Times New Roman"/>
          <w:sz w:val="28"/>
          <w:szCs w:val="28"/>
        </w:rPr>
        <w:t xml:space="preserve">вместе со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</w:t>
      </w:r>
      <w:r w:rsidR="000A16B3">
        <w:rPr>
          <w:rFonts w:ascii="Times New Roman" w:hAnsi="Times New Roman" w:cs="Times New Roman"/>
          <w:sz w:val="28"/>
          <w:szCs w:val="28"/>
        </w:rPr>
        <w:t>Она</w:t>
      </w:r>
      <w:r w:rsidRPr="00263503">
        <w:rPr>
          <w:rFonts w:ascii="Times New Roman" w:hAnsi="Times New Roman" w:cs="Times New Roman"/>
          <w:sz w:val="28"/>
          <w:szCs w:val="28"/>
        </w:rPr>
        <w:t xml:space="preserve"> увидела, что у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 гостях </w:t>
      </w:r>
      <w:r w:rsidRPr="00263503">
        <w:rPr>
          <w:rFonts w:ascii="Times New Roman" w:hAnsi="Times New Roman" w:cs="Times New Roman"/>
          <w:sz w:val="28"/>
          <w:szCs w:val="28"/>
        </w:rPr>
        <w:t>находится  ее</w:t>
      </w:r>
      <w:r w:rsidRPr="00263503">
        <w:rPr>
          <w:rFonts w:ascii="Times New Roman" w:hAnsi="Times New Roman" w:cs="Times New Roman"/>
          <w:sz w:val="28"/>
          <w:szCs w:val="28"/>
        </w:rPr>
        <w:t xml:space="preserve"> сын</w:t>
      </w:r>
      <w:r w:rsidR="000A16B3">
        <w:rPr>
          <w:rFonts w:ascii="Times New Roman" w:hAnsi="Times New Roman" w:cs="Times New Roman"/>
          <w:sz w:val="28"/>
          <w:szCs w:val="28"/>
        </w:rPr>
        <w:t xml:space="preserve">, который пил 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водку, </w:t>
      </w:r>
      <w:r w:rsidRPr="00263503">
        <w:rPr>
          <w:rFonts w:ascii="Times New Roman" w:hAnsi="Times New Roman" w:cs="Times New Roman"/>
          <w:sz w:val="28"/>
          <w:szCs w:val="28"/>
        </w:rPr>
        <w:t>Скрябиков</w:t>
      </w:r>
      <w:r w:rsidRPr="00263503">
        <w:rPr>
          <w:rFonts w:ascii="Times New Roman" w:hAnsi="Times New Roman" w:cs="Times New Roman"/>
          <w:sz w:val="28"/>
          <w:szCs w:val="28"/>
        </w:rPr>
        <w:t xml:space="preserve"> </w:t>
      </w:r>
      <w:r w:rsidR="000A16B3">
        <w:rPr>
          <w:rFonts w:ascii="Times New Roman" w:hAnsi="Times New Roman" w:cs="Times New Roman"/>
          <w:sz w:val="28"/>
          <w:szCs w:val="28"/>
        </w:rPr>
        <w:t xml:space="preserve">на  замечание  матери </w:t>
      </w:r>
      <w:r w:rsidRPr="00263503">
        <w:rPr>
          <w:rFonts w:ascii="Times New Roman" w:hAnsi="Times New Roman" w:cs="Times New Roman"/>
          <w:sz w:val="28"/>
          <w:szCs w:val="28"/>
        </w:rPr>
        <w:t xml:space="preserve">отреагировал агрессивно, взяв в левую руку пластиковую бутылку с водкой, и замахнулся на </w:t>
      </w:r>
      <w:r w:rsidRPr="00263503">
        <w:rPr>
          <w:rFonts w:ascii="Times New Roman" w:hAnsi="Times New Roman" w:cs="Times New Roman"/>
          <w:sz w:val="28"/>
          <w:szCs w:val="28"/>
        </w:rPr>
        <w:t>Скрябикову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Она стала отмахиваться от </w:t>
      </w:r>
      <w:r w:rsidRPr="00263503">
        <w:rPr>
          <w:rFonts w:ascii="Times New Roman" w:hAnsi="Times New Roman" w:cs="Times New Roman"/>
          <w:sz w:val="28"/>
          <w:szCs w:val="28"/>
        </w:rPr>
        <w:t>его  ударов</w:t>
      </w:r>
      <w:r w:rsidRPr="00263503">
        <w:rPr>
          <w:rFonts w:ascii="Times New Roman" w:hAnsi="Times New Roman" w:cs="Times New Roman"/>
          <w:sz w:val="28"/>
          <w:szCs w:val="28"/>
        </w:rPr>
        <w:t xml:space="preserve">, при этом они стали выходить в общий коридор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263503">
        <w:rPr>
          <w:rFonts w:ascii="Times New Roman" w:hAnsi="Times New Roman" w:cs="Times New Roman"/>
          <w:sz w:val="28"/>
          <w:szCs w:val="28"/>
        </w:rPr>
        <w:t xml:space="preserve">этажа первого подъезда дома №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263503">
        <w:rPr>
          <w:rFonts w:ascii="Times New Roman" w:hAnsi="Times New Roman" w:cs="Times New Roman"/>
          <w:sz w:val="28"/>
          <w:szCs w:val="28"/>
        </w:rPr>
        <w:t xml:space="preserve"> по ул. С</w:t>
      </w:r>
      <w:r w:rsidR="006F1D09">
        <w:rPr>
          <w:rFonts w:ascii="Times New Roman" w:hAnsi="Times New Roman" w:cs="Times New Roman"/>
          <w:sz w:val="28"/>
          <w:szCs w:val="28"/>
        </w:rPr>
        <w:t xml:space="preserve">. </w:t>
      </w:r>
      <w:r w:rsidRPr="00263503">
        <w:rPr>
          <w:rFonts w:ascii="Times New Roman" w:hAnsi="Times New Roman" w:cs="Times New Roman"/>
          <w:sz w:val="28"/>
          <w:szCs w:val="28"/>
        </w:rPr>
        <w:t>г.Н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263503">
        <w:rPr>
          <w:rFonts w:ascii="Times New Roman" w:hAnsi="Times New Roman" w:cs="Times New Roman"/>
          <w:sz w:val="28"/>
          <w:szCs w:val="28"/>
        </w:rPr>
        <w:t xml:space="preserve"> </w:t>
      </w:r>
      <w:r w:rsidRPr="00263503">
        <w:rPr>
          <w:rFonts w:ascii="Times New Roman" w:hAnsi="Times New Roman" w:cs="Times New Roman"/>
          <w:sz w:val="28"/>
          <w:szCs w:val="28"/>
        </w:rPr>
        <w:t>Скрябиков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В.К. вышел за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в общий коридор. Что произошло в </w:t>
      </w:r>
      <w:r w:rsidRPr="00263503">
        <w:rPr>
          <w:rFonts w:ascii="Times New Roman" w:hAnsi="Times New Roman" w:cs="Times New Roman"/>
          <w:sz w:val="28"/>
          <w:szCs w:val="28"/>
        </w:rPr>
        <w:t>коридоре  не</w:t>
      </w:r>
      <w:r w:rsidRPr="00263503">
        <w:rPr>
          <w:rFonts w:ascii="Times New Roman" w:hAnsi="Times New Roman" w:cs="Times New Roman"/>
          <w:sz w:val="28"/>
          <w:szCs w:val="28"/>
        </w:rPr>
        <w:t xml:space="preserve"> видел, но услышал, как  </w:t>
      </w:r>
      <w:r w:rsidRPr="00263503">
        <w:rPr>
          <w:rFonts w:ascii="Times New Roman" w:hAnsi="Times New Roman" w:cs="Times New Roman"/>
          <w:sz w:val="28"/>
          <w:szCs w:val="28"/>
        </w:rPr>
        <w:t>Скрябикова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закричала. Выбежав, он увидел, </w:t>
      </w:r>
      <w:r w:rsidRPr="00263503">
        <w:rPr>
          <w:rFonts w:ascii="Times New Roman" w:hAnsi="Times New Roman" w:cs="Times New Roman"/>
          <w:sz w:val="28"/>
          <w:szCs w:val="28"/>
        </w:rPr>
        <w:t>что  у</w:t>
      </w:r>
      <w:r w:rsidRPr="00263503">
        <w:rPr>
          <w:rFonts w:ascii="Times New Roman" w:hAnsi="Times New Roman" w:cs="Times New Roman"/>
          <w:sz w:val="28"/>
          <w:szCs w:val="28"/>
        </w:rPr>
        <w:t xml:space="preserve"> </w:t>
      </w:r>
      <w:r w:rsidR="00272F9F">
        <w:rPr>
          <w:rFonts w:ascii="Times New Roman" w:hAnsi="Times New Roman" w:cs="Times New Roman"/>
          <w:sz w:val="28"/>
          <w:szCs w:val="28"/>
        </w:rPr>
        <w:t xml:space="preserve">нее </w:t>
      </w:r>
      <w:r w:rsidRPr="00263503">
        <w:rPr>
          <w:rFonts w:ascii="Times New Roman" w:hAnsi="Times New Roman" w:cs="Times New Roman"/>
          <w:sz w:val="28"/>
          <w:szCs w:val="28"/>
        </w:rPr>
        <w:t xml:space="preserve">в области правого виска идет кровь, кровью была запачкана и одежда. </w:t>
      </w:r>
      <w:r w:rsidR="000A16B3">
        <w:rPr>
          <w:rFonts w:ascii="Times New Roman" w:hAnsi="Times New Roman" w:cs="Times New Roman"/>
          <w:sz w:val="28"/>
          <w:szCs w:val="28"/>
        </w:rPr>
        <w:t>О</w:t>
      </w:r>
      <w:r w:rsidRPr="00263503">
        <w:rPr>
          <w:rFonts w:ascii="Times New Roman" w:hAnsi="Times New Roman" w:cs="Times New Roman"/>
          <w:sz w:val="28"/>
          <w:szCs w:val="28"/>
        </w:rPr>
        <w:t xml:space="preserve">н вызвал сотрудников полиции. Вечером того же </w:t>
      </w:r>
      <w:r w:rsidRPr="00263503">
        <w:rPr>
          <w:rFonts w:ascii="Times New Roman" w:hAnsi="Times New Roman" w:cs="Times New Roman"/>
          <w:sz w:val="28"/>
          <w:szCs w:val="28"/>
        </w:rPr>
        <w:t>дня,  он</w:t>
      </w:r>
      <w:r w:rsidRPr="00263503">
        <w:rPr>
          <w:rFonts w:ascii="Times New Roman" w:hAnsi="Times New Roman" w:cs="Times New Roman"/>
          <w:sz w:val="28"/>
          <w:szCs w:val="28"/>
        </w:rPr>
        <w:t xml:space="preserve"> и </w:t>
      </w:r>
      <w:r w:rsidRPr="00263503">
        <w:rPr>
          <w:rFonts w:ascii="Times New Roman" w:hAnsi="Times New Roman" w:cs="Times New Roman"/>
          <w:sz w:val="28"/>
          <w:szCs w:val="28"/>
        </w:rPr>
        <w:t>Скрябикова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обратились в приемный покой, он помог ей добраться до медицинского учреждения, где хирург наложил </w:t>
      </w:r>
      <w:r w:rsidRPr="00263503">
        <w:rPr>
          <w:rFonts w:ascii="Times New Roman" w:hAnsi="Times New Roman" w:cs="Times New Roman"/>
          <w:sz w:val="28"/>
          <w:szCs w:val="28"/>
        </w:rPr>
        <w:t>Скрябиковой</w:t>
      </w:r>
      <w:r w:rsidRPr="00263503">
        <w:rPr>
          <w:rFonts w:ascii="Times New Roman" w:hAnsi="Times New Roman" w:cs="Times New Roman"/>
          <w:sz w:val="28"/>
          <w:szCs w:val="28"/>
        </w:rPr>
        <w:t xml:space="preserve"> Н.П. швы на рассеченный висок. В настоящее время мать с сыном не примирились</w:t>
      </w:r>
      <w:r w:rsidR="000A16B3">
        <w:rPr>
          <w:rFonts w:ascii="Times New Roman" w:hAnsi="Times New Roman" w:cs="Times New Roman"/>
          <w:sz w:val="28"/>
          <w:szCs w:val="28"/>
        </w:rPr>
        <w:t>.</w:t>
      </w:r>
    </w:p>
    <w:p w:rsidR="006A21CE" w:rsidP="00741809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7BC5">
        <w:rPr>
          <w:rFonts w:ascii="Times New Roman" w:hAnsi="Times New Roman" w:cs="Times New Roman"/>
          <w:sz w:val="28"/>
          <w:szCs w:val="28"/>
        </w:rPr>
        <w:t xml:space="preserve">  Судья, </w:t>
      </w:r>
      <w:r w:rsidRPr="00417BC5">
        <w:rPr>
          <w:rFonts w:ascii="Times New Roman" w:hAnsi="Times New Roman" w:cs="Times New Roman"/>
          <w:sz w:val="28"/>
          <w:szCs w:val="28"/>
        </w:rPr>
        <w:t>оценивая  показания</w:t>
      </w:r>
      <w:r w:rsidRPr="00417BC5">
        <w:rPr>
          <w:rFonts w:ascii="Times New Roman" w:hAnsi="Times New Roman" w:cs="Times New Roman"/>
          <w:sz w:val="28"/>
          <w:szCs w:val="28"/>
        </w:rPr>
        <w:t xml:space="preserve">  потерпевше</w:t>
      </w:r>
      <w:r>
        <w:rPr>
          <w:rFonts w:ascii="Times New Roman" w:hAnsi="Times New Roman" w:cs="Times New Roman"/>
          <w:sz w:val="28"/>
          <w:szCs w:val="28"/>
        </w:rPr>
        <w:t xml:space="preserve">й, подсудимого  и </w:t>
      </w:r>
      <w:r w:rsidRPr="00417BC5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A16B3">
        <w:rPr>
          <w:rFonts w:ascii="Times New Roman" w:hAnsi="Times New Roman" w:cs="Times New Roman"/>
          <w:sz w:val="28"/>
          <w:szCs w:val="28"/>
        </w:rPr>
        <w:t>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417BC5">
        <w:rPr>
          <w:rFonts w:ascii="Times New Roman" w:hAnsi="Times New Roman" w:cs="Times New Roman"/>
          <w:sz w:val="28"/>
          <w:szCs w:val="28"/>
        </w:rPr>
        <w:t xml:space="preserve">, данные  ими в </w:t>
      </w:r>
      <w:r w:rsidR="000A16B3">
        <w:rPr>
          <w:rFonts w:ascii="Times New Roman" w:hAnsi="Times New Roman" w:cs="Times New Roman"/>
          <w:sz w:val="28"/>
          <w:szCs w:val="28"/>
        </w:rPr>
        <w:t xml:space="preserve"> судебном заседании</w:t>
      </w:r>
      <w:r w:rsidRPr="00417BC5">
        <w:rPr>
          <w:rFonts w:ascii="Times New Roman" w:hAnsi="Times New Roman" w:cs="Times New Roman"/>
          <w:sz w:val="28"/>
          <w:szCs w:val="28"/>
        </w:rPr>
        <w:t>, находит их достоверными, пос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7BC5">
        <w:rPr>
          <w:rFonts w:ascii="Times New Roman" w:hAnsi="Times New Roman" w:cs="Times New Roman"/>
          <w:sz w:val="28"/>
          <w:szCs w:val="28"/>
        </w:rPr>
        <w:t>ольку они получены  в соответствии  с требованиями  угол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7BC5">
        <w:rPr>
          <w:rFonts w:ascii="Times New Roman" w:hAnsi="Times New Roman" w:cs="Times New Roman"/>
          <w:sz w:val="28"/>
          <w:szCs w:val="28"/>
        </w:rPr>
        <w:t>вно-процессуального  закона, как в отдельности, так и в совокупности  с другими доказательствами по 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7BC5">
        <w:rPr>
          <w:rFonts w:ascii="Times New Roman" w:hAnsi="Times New Roman" w:cs="Times New Roman"/>
          <w:sz w:val="28"/>
          <w:szCs w:val="28"/>
        </w:rPr>
        <w:t xml:space="preserve">,  а именно по способу  отражения сведений, глубине и точности  изложения  фактических обстоятельств, а также отсутствию противоречий. </w:t>
      </w:r>
    </w:p>
    <w:p w:rsidR="000A16B3" w:rsidP="00EF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-оглашенными   по </w:t>
      </w:r>
      <w:r>
        <w:rPr>
          <w:rFonts w:ascii="Times New Roman" w:hAnsi="Times New Roman" w:cs="Times New Roman"/>
          <w:sz w:val="28"/>
          <w:szCs w:val="28"/>
        </w:rPr>
        <w:t>ходатайству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B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бвини</w:t>
      </w:r>
      <w:r w:rsidR="00EF5B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="00EF5B48">
        <w:rPr>
          <w:rFonts w:ascii="Times New Roman" w:hAnsi="Times New Roman" w:cs="Times New Roman"/>
          <w:sz w:val="28"/>
          <w:szCs w:val="28"/>
        </w:rPr>
        <w:t xml:space="preserve"> показаниями свидетеля 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="00EF5B48">
        <w:rPr>
          <w:rFonts w:ascii="Times New Roman" w:hAnsi="Times New Roman" w:cs="Times New Roman"/>
          <w:sz w:val="28"/>
          <w:szCs w:val="28"/>
        </w:rPr>
        <w:t xml:space="preserve">, в соответствии со ст. 281  УПК РФ, из которых следует, что проживает со своей  </w:t>
      </w:r>
      <w:r w:rsidRPr="00EF5B48" w:rsidR="00EF5B48">
        <w:rPr>
          <w:rFonts w:ascii="Times New Roman" w:hAnsi="Times New Roman" w:cs="Times New Roman"/>
          <w:sz w:val="28"/>
          <w:szCs w:val="28"/>
        </w:rPr>
        <w:t>матерью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 На протяжении долгого времени у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Скрябиковой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с </w:t>
      </w:r>
      <w:r w:rsidRPr="00EF5B48" w:rsidR="00EF5B48">
        <w:rPr>
          <w:rFonts w:ascii="Times New Roman" w:hAnsi="Times New Roman" w:cs="Times New Roman"/>
          <w:sz w:val="28"/>
          <w:szCs w:val="28"/>
        </w:rPr>
        <w:t>сыном  происходят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ссоры по бытовым причинам, которым способствует то, что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В.К. периодически выпивает 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спиртные напитки, нигде не работает и попыток к поиску работы не предпринимает. 17 июня 2024 года около 14 часов 30 минут к нему в гости пришел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В.К., который является ему двоюродным братом, пришел с бутылкой водки, которую они начали распивать.  17 июня 2024 года около 15 часов в гости пришли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со своим сожителем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F5B48" w:rsidR="00EF5B48">
        <w:rPr>
          <w:rFonts w:ascii="Times New Roman" w:hAnsi="Times New Roman" w:cs="Times New Roman"/>
          <w:sz w:val="28"/>
          <w:szCs w:val="28"/>
        </w:rPr>
        <w:t>,  так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как ранее он попросил 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Скрябикову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 Н.П. прийти и помочь  с матерью 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увидела, что ее сын  находится у него в гостях. При этом он употреблял водку, которая находилась в пластиковой бутылке объемом 1 литр.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спросила у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В.К., зачем он забрал водку, на что </w:t>
      </w:r>
      <w:r w:rsidR="00EF5B48">
        <w:rPr>
          <w:rFonts w:ascii="Times New Roman" w:hAnsi="Times New Roman" w:cs="Times New Roman"/>
          <w:sz w:val="28"/>
          <w:szCs w:val="28"/>
        </w:rPr>
        <w:t xml:space="preserve">он 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отреагировал агрессивно, взяв в левую руку пластиковую бутылку с водкой и замахнулся на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Скрябикову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Она стала отмахиваться от </w:t>
      </w:r>
      <w:r w:rsidRPr="00EF5B48" w:rsidR="00EF5B48">
        <w:rPr>
          <w:rFonts w:ascii="Times New Roman" w:hAnsi="Times New Roman" w:cs="Times New Roman"/>
          <w:sz w:val="28"/>
          <w:szCs w:val="28"/>
        </w:rPr>
        <w:t>его  ударов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, при этом они </w:t>
      </w:r>
      <w:r w:rsidR="006F1D09">
        <w:rPr>
          <w:rFonts w:ascii="Times New Roman" w:hAnsi="Times New Roman" w:cs="Times New Roman"/>
          <w:sz w:val="28"/>
          <w:szCs w:val="28"/>
        </w:rPr>
        <w:t>стали выходить в общий коридор ---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этажа первого подъезда дома №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по ул. С</w:t>
      </w:r>
      <w:r w:rsidR="006F1D09">
        <w:rPr>
          <w:rFonts w:ascii="Times New Roman" w:hAnsi="Times New Roman" w:cs="Times New Roman"/>
          <w:sz w:val="28"/>
          <w:szCs w:val="28"/>
        </w:rPr>
        <w:t xml:space="preserve">. </w:t>
      </w:r>
      <w:r w:rsidRPr="00EF5B48" w:rsidR="00EF5B48">
        <w:rPr>
          <w:rFonts w:ascii="Times New Roman" w:hAnsi="Times New Roman" w:cs="Times New Roman"/>
          <w:sz w:val="28"/>
          <w:szCs w:val="28"/>
        </w:rPr>
        <w:t>г. 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.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В.К. вышел за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Скрябиковой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в общий коридор. Что произошло в коридоре, он не видел, но услышал, 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как 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закричала. Когда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Н.П. закричала, ее сожитель Ш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выбежал в коридор. Что происходило в коридоре, он не видел, так как остался в квартире.</w:t>
      </w:r>
      <w:r w:rsidRPr="00EF5B48" w:rsidR="00EF5B48">
        <w:rPr>
          <w:rFonts w:ascii="Times New Roman" w:hAnsi="Times New Roman" w:cs="Times New Roman"/>
        </w:rPr>
        <w:t xml:space="preserve"> 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EF5B48" w:rsidR="00EF5B48">
        <w:rPr>
          <w:rFonts w:ascii="Times New Roman" w:hAnsi="Times New Roman" w:cs="Times New Roman"/>
          <w:sz w:val="28"/>
          <w:szCs w:val="28"/>
        </w:rPr>
        <w:t>Скрябикова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 Н.П.</w:t>
      </w:r>
      <w:r w:rsidRPr="00EF5B48" w:rsidR="00EF5B48">
        <w:rPr>
          <w:rFonts w:ascii="Times New Roman" w:hAnsi="Times New Roman" w:cs="Times New Roman"/>
          <w:sz w:val="28"/>
          <w:szCs w:val="28"/>
        </w:rPr>
        <w:t xml:space="preserve"> вернулась, и он увидел у нее на голове кровь.</w:t>
      </w:r>
      <w:r w:rsidR="00EF5B48">
        <w:rPr>
          <w:rFonts w:ascii="Times New Roman" w:hAnsi="Times New Roman" w:cs="Times New Roman"/>
          <w:sz w:val="28"/>
          <w:szCs w:val="28"/>
        </w:rPr>
        <w:t xml:space="preserve">(л. д. 46-47)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CE" w:rsidRPr="00AE6136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Показания </w:t>
      </w:r>
      <w:r w:rsidRPr="00AE6136">
        <w:rPr>
          <w:rFonts w:ascii="Times New Roman" w:hAnsi="Times New Roman" w:cs="Times New Roman"/>
          <w:sz w:val="28"/>
          <w:szCs w:val="28"/>
        </w:rPr>
        <w:t xml:space="preserve"> 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данные </w:t>
      </w:r>
      <w:r>
        <w:rPr>
          <w:rFonts w:ascii="Times New Roman" w:hAnsi="Times New Roman" w:cs="Times New Roman"/>
          <w:sz w:val="28"/>
          <w:szCs w:val="28"/>
        </w:rPr>
        <w:t>им  в</w:t>
      </w:r>
      <w:r>
        <w:rPr>
          <w:rFonts w:ascii="Times New Roman" w:hAnsi="Times New Roman" w:cs="Times New Roman"/>
          <w:sz w:val="28"/>
          <w:szCs w:val="28"/>
        </w:rPr>
        <w:t xml:space="preserve"> ходе дознания  по делу, </w:t>
      </w:r>
      <w:r w:rsidRPr="00AE6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 считает  достоверными, согласующимися  с показани</w:t>
      </w:r>
      <w:r w:rsidR="006F1D09">
        <w:rPr>
          <w:rFonts w:ascii="Times New Roman" w:hAnsi="Times New Roman" w:cs="Times New Roman"/>
          <w:sz w:val="28"/>
          <w:szCs w:val="28"/>
        </w:rPr>
        <w:t>ями свидетеля  Ш.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 </w:t>
      </w:r>
      <w:r>
        <w:rPr>
          <w:rFonts w:ascii="Times New Roman" w:hAnsi="Times New Roman" w:cs="Times New Roman"/>
          <w:sz w:val="28"/>
          <w:szCs w:val="28"/>
        </w:rPr>
        <w:t>Скрябиковой</w:t>
      </w:r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6A21CE" w:rsidRPr="00A05C1C" w:rsidP="006A21CE">
      <w:pPr>
        <w:pStyle w:val="BodyText"/>
        <w:ind w:left="-142" w:right="-142" w:firstLine="142"/>
        <w:rPr>
          <w:sz w:val="28"/>
          <w:szCs w:val="28"/>
        </w:rPr>
      </w:pPr>
      <w:r w:rsidRPr="00A05C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Помимо </w:t>
      </w:r>
      <w:r>
        <w:rPr>
          <w:sz w:val="28"/>
          <w:szCs w:val="28"/>
        </w:rPr>
        <w:t>этого  вина</w:t>
      </w:r>
      <w:r>
        <w:rPr>
          <w:sz w:val="28"/>
          <w:szCs w:val="28"/>
        </w:rPr>
        <w:t xml:space="preserve"> подсудимого  </w:t>
      </w:r>
      <w:r w:rsidR="00EF5B48">
        <w:rPr>
          <w:sz w:val="28"/>
          <w:szCs w:val="28"/>
        </w:rPr>
        <w:t>Скрябикова</w:t>
      </w:r>
      <w:r w:rsidR="00EF5B48">
        <w:rPr>
          <w:sz w:val="28"/>
          <w:szCs w:val="28"/>
        </w:rPr>
        <w:t xml:space="preserve">  В.К.</w:t>
      </w:r>
      <w:r>
        <w:rPr>
          <w:sz w:val="28"/>
          <w:szCs w:val="28"/>
        </w:rPr>
        <w:t xml:space="preserve"> </w:t>
      </w:r>
      <w:r w:rsidRPr="00A05C1C">
        <w:rPr>
          <w:sz w:val="28"/>
          <w:szCs w:val="28"/>
        </w:rPr>
        <w:t xml:space="preserve"> также подтверждается 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исследованными  в</w:t>
      </w:r>
      <w:r>
        <w:rPr>
          <w:sz w:val="28"/>
          <w:szCs w:val="28"/>
        </w:rPr>
        <w:t xml:space="preserve"> судебном заседании </w:t>
      </w:r>
      <w:r w:rsidRPr="00A05C1C">
        <w:rPr>
          <w:sz w:val="28"/>
          <w:szCs w:val="28"/>
        </w:rPr>
        <w:t xml:space="preserve">  письменными доказательствами: </w:t>
      </w:r>
    </w:p>
    <w:p w:rsidR="00EF5B48" w:rsidRPr="00741809" w:rsidP="0074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>-</w:t>
      </w:r>
      <w:r>
        <w:rPr>
          <w:rFonts w:eastAsia="MS Mincho"/>
          <w:b/>
          <w:sz w:val="28"/>
          <w:szCs w:val="28"/>
        </w:rPr>
        <w:t xml:space="preserve"> </w:t>
      </w:r>
      <w:r w:rsidRPr="00741809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741809">
        <w:rPr>
          <w:rFonts w:ascii="Times New Roman" w:eastAsia="MS Mincho" w:hAnsi="Times New Roman" w:cs="Times New Roman"/>
          <w:sz w:val="28"/>
          <w:szCs w:val="28"/>
        </w:rPr>
        <w:t>ом</w:t>
      </w:r>
      <w:r w:rsidRPr="00741809">
        <w:rPr>
          <w:rFonts w:ascii="Times New Roman" w:eastAsia="MS Mincho" w:hAnsi="Times New Roman" w:cs="Times New Roman"/>
          <w:sz w:val="28"/>
          <w:szCs w:val="28"/>
        </w:rPr>
        <w:t xml:space="preserve"> осмотра места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происшествия от 17 июня 2024 года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, выполненны</w:t>
      </w:r>
      <w:r w:rsidR="0074180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УУП ОУУП и ПДН Отдела МВД России «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» капитаном полиции П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ходе которого осмотрено помещение </w:t>
      </w:r>
      <w:r w:rsidRPr="00741809">
        <w:rPr>
          <w:rFonts w:ascii="Times New Roman" w:hAnsi="Times New Roman" w:cs="Times New Roman"/>
          <w:sz w:val="28"/>
          <w:szCs w:val="28"/>
        </w:rPr>
        <w:t xml:space="preserve">коридора общего пользования </w:t>
      </w:r>
      <w:r w:rsidR="006F1D09">
        <w:rPr>
          <w:rFonts w:ascii="Times New Roman" w:hAnsi="Times New Roman" w:cs="Times New Roman"/>
          <w:sz w:val="28"/>
          <w:szCs w:val="28"/>
        </w:rPr>
        <w:t>---этажа первого подъезда дома № ---</w:t>
      </w:r>
      <w:r w:rsidRPr="00741809">
        <w:rPr>
          <w:rFonts w:ascii="Times New Roman" w:hAnsi="Times New Roman" w:cs="Times New Roman"/>
          <w:sz w:val="28"/>
          <w:szCs w:val="28"/>
        </w:rPr>
        <w:t>, расположенного по адресу: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741809">
        <w:rPr>
          <w:rFonts w:ascii="Times New Roman" w:hAnsi="Times New Roman" w:cs="Times New Roman"/>
          <w:sz w:val="28"/>
          <w:szCs w:val="28"/>
        </w:rPr>
        <w:t xml:space="preserve"> край г. Н</w:t>
      </w:r>
      <w:r w:rsidR="006F1D09">
        <w:rPr>
          <w:rFonts w:ascii="Times New Roman" w:hAnsi="Times New Roman" w:cs="Times New Roman"/>
          <w:sz w:val="28"/>
          <w:szCs w:val="28"/>
        </w:rPr>
        <w:t>. улица С.</w:t>
      </w:r>
      <w:r w:rsidRPr="00741809">
        <w:rPr>
          <w:rFonts w:ascii="Times New Roman" w:hAnsi="Times New Roman" w:cs="Times New Roman"/>
          <w:sz w:val="28"/>
          <w:szCs w:val="28"/>
        </w:rPr>
        <w:t xml:space="preserve">, где была обнаружена и изъята пластиковая бутылка объемом 1 л., которой </w:t>
      </w:r>
      <w:r w:rsidRPr="00741809">
        <w:rPr>
          <w:rFonts w:ascii="Times New Roman" w:hAnsi="Times New Roman" w:cs="Times New Roman"/>
          <w:sz w:val="28"/>
          <w:szCs w:val="28"/>
        </w:rPr>
        <w:t>Скрябиков</w:t>
      </w:r>
      <w:r w:rsidRPr="00741809">
        <w:rPr>
          <w:rFonts w:ascii="Times New Roman" w:hAnsi="Times New Roman" w:cs="Times New Roman"/>
          <w:sz w:val="28"/>
          <w:szCs w:val="28"/>
        </w:rPr>
        <w:t xml:space="preserve"> В.К. нанес телесные повреждения </w:t>
      </w:r>
      <w:r w:rsidRPr="00741809">
        <w:rPr>
          <w:rFonts w:ascii="Times New Roman" w:hAnsi="Times New Roman" w:cs="Times New Roman"/>
          <w:sz w:val="28"/>
          <w:szCs w:val="28"/>
        </w:rPr>
        <w:t>Скрябиковой</w:t>
      </w:r>
      <w:r w:rsidRPr="00741809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EF5B48" w:rsidRPr="00741809" w:rsidP="0074180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8"/>
          <w:szCs w:val="8"/>
          <w:highlight w:val="yellow"/>
        </w:rPr>
      </w:pP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                                           (л.</w:t>
      </w:r>
      <w:r w:rsid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д. 13-16)</w:t>
      </w:r>
    </w:p>
    <w:p w:rsidR="00741809" w:rsidP="00741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Pr="0074180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ом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осмотра предметов от 24.06.2024 года, в ходе которого осмотрена пластиковая бутылка объемом 1 литр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, изъятая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осмотра места происшествия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17.06.2024 года в</w:t>
      </w:r>
      <w:r w:rsidRPr="00741809">
        <w:rPr>
          <w:rFonts w:ascii="Times New Roman" w:hAnsi="Times New Roman" w:cs="Times New Roman"/>
          <w:sz w:val="28"/>
          <w:szCs w:val="28"/>
        </w:rPr>
        <w:t xml:space="preserve"> общем коридоре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 этажа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 подъезда дома №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улице С</w:t>
      </w:r>
      <w:r w:rsidR="006F1D09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г.Н</w:t>
      </w:r>
      <w:r w:rsidR="006F1D09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1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                                     (л.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д. 26-27)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809" w:rsidRPr="00741809" w:rsidP="0074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аключени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экспертов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1809" w:rsidRPr="00741809" w:rsidP="00741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1809">
        <w:rPr>
          <w:rFonts w:ascii="Times New Roman" w:hAnsi="Times New Roman" w:cs="Times New Roman"/>
          <w:sz w:val="28"/>
          <w:szCs w:val="28"/>
        </w:rPr>
        <w:t xml:space="preserve"> № 511 от 18.06.2024 г.,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согласно выводов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у </w:t>
      </w:r>
      <w:r w:rsidRPr="00741809">
        <w:rPr>
          <w:rFonts w:ascii="Times New Roman" w:hAnsi="Times New Roman" w:cs="Times New Roman"/>
          <w:sz w:val="28"/>
          <w:szCs w:val="28"/>
        </w:rPr>
        <w:t>Скрябиковой</w:t>
      </w:r>
      <w:r w:rsidRPr="00741809">
        <w:rPr>
          <w:rFonts w:ascii="Times New Roman" w:hAnsi="Times New Roman" w:cs="Times New Roman"/>
          <w:sz w:val="28"/>
          <w:szCs w:val="28"/>
        </w:rPr>
        <w:t xml:space="preserve"> Н</w:t>
      </w:r>
      <w:r w:rsidR="006F1D09">
        <w:rPr>
          <w:rFonts w:ascii="Times New Roman" w:hAnsi="Times New Roman" w:cs="Times New Roman"/>
          <w:sz w:val="28"/>
          <w:szCs w:val="28"/>
        </w:rPr>
        <w:t>.П.</w:t>
      </w:r>
      <w:r w:rsidRPr="00741809">
        <w:rPr>
          <w:rFonts w:ascii="Times New Roman" w:hAnsi="Times New Roman" w:cs="Times New Roman"/>
          <w:sz w:val="28"/>
          <w:szCs w:val="28"/>
        </w:rPr>
        <w:t xml:space="preserve">,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1809">
        <w:rPr>
          <w:rStyle w:val="FontStyle14"/>
          <w:color w:val="000000"/>
          <w:sz w:val="28"/>
          <w:szCs w:val="28"/>
        </w:rPr>
        <w:t xml:space="preserve"> обнаружены телесные повреждения </w:t>
      </w:r>
      <w:r w:rsidRPr="0074180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41809">
        <w:rPr>
          <w:rStyle w:val="FontStyle14"/>
          <w:color w:val="000000"/>
          <w:sz w:val="28"/>
          <w:szCs w:val="28"/>
        </w:rPr>
        <w:t>ушибленной раны мягких тканей головы, которая причинила легкий вред здоровью по классифицирующим признакам кратковременного расстройства здоровья продолжительностью до 3-х недель согласно пункта 8.1 «Медицинских критериев определения степени тяжести вреда, причиненного здоровью человека».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          (л.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д. 51)</w:t>
      </w:r>
    </w:p>
    <w:p w:rsidR="00741809" w:rsidP="00741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0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 от 10.07.2024 г.,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согласно выводов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Скрябиков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В.К. мог в полной мере осознавать фактический характер и общественную опасность своих действий и руководить ими. По своему психическому состоянию может осознавать фактический характер своих действий и руководить ими, правильно воспринимать обстоятельства, имеющие значение для дела, и давать о них показания. В стационарном обследовании и принудительных мерах медицинского характера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Скрябиков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 В.К. не нуждается.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809" w:rsidRPr="00741809" w:rsidP="00741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(л.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д. 58-61)</w:t>
      </w:r>
    </w:p>
    <w:p w:rsidR="00741809" w:rsidRPr="00741809" w:rsidP="0074180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в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ещественны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 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>доказательств</w:t>
      </w:r>
      <w:r w:rsidR="00272F9F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м</w:t>
      </w: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: </w:t>
      </w:r>
    </w:p>
    <w:p w:rsidR="00741809" w:rsidRPr="00741809" w:rsidP="0074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</w:t>
      </w:r>
      <w:r w:rsidRPr="006F1D09">
        <w:rPr>
          <w:rFonts w:ascii="Times New Roman" w:hAnsi="Times New Roman" w:cs="Times New Roman"/>
          <w:sz w:val="28"/>
          <w:szCs w:val="28"/>
        </w:rPr>
        <w:t xml:space="preserve">полимерной бутылкой объемом 1 л., изъятой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 xml:space="preserve">в ходе осмотра места происшествия от 17 июня 2024 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41809">
        <w:rPr>
          <w:rFonts w:ascii="Times New Roman" w:hAnsi="Times New Roman" w:cs="Times New Roman"/>
          <w:bCs/>
          <w:sz w:val="28"/>
          <w:szCs w:val="28"/>
        </w:rPr>
        <w:t xml:space="preserve"> проведенного</w:t>
      </w:r>
      <w:r w:rsidRPr="00741809">
        <w:rPr>
          <w:rFonts w:ascii="Times New Roman" w:hAnsi="Times New Roman" w:cs="Times New Roman"/>
          <w:bCs/>
          <w:sz w:val="28"/>
          <w:szCs w:val="28"/>
        </w:rPr>
        <w:t xml:space="preserve"> в период времени с 15 часов 40 минут по 16 часов  </w:t>
      </w:r>
      <w:r w:rsidRPr="00741809">
        <w:rPr>
          <w:rFonts w:ascii="Times New Roman" w:hAnsi="Times New Roman" w:cs="Times New Roman"/>
          <w:sz w:val="28"/>
          <w:szCs w:val="28"/>
        </w:rPr>
        <w:t xml:space="preserve">в коридоре общего пользования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 этажа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 xml:space="preserve">подъезда дома № 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Pr="00741809">
        <w:rPr>
          <w:rFonts w:ascii="Times New Roman" w:hAnsi="Times New Roman" w:cs="Times New Roman"/>
          <w:sz w:val="28"/>
          <w:szCs w:val="28"/>
        </w:rPr>
        <w:t>, расположенного по адресу: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741809">
        <w:rPr>
          <w:rFonts w:ascii="Times New Roman" w:hAnsi="Times New Roman" w:cs="Times New Roman"/>
          <w:sz w:val="28"/>
          <w:szCs w:val="28"/>
        </w:rPr>
        <w:t xml:space="preserve"> край г. Н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741809">
        <w:rPr>
          <w:rFonts w:ascii="Times New Roman" w:hAnsi="Times New Roman" w:cs="Times New Roman"/>
          <w:sz w:val="28"/>
          <w:szCs w:val="28"/>
        </w:rPr>
        <w:t xml:space="preserve"> улица С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7418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1809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741809">
        <w:rPr>
          <w:rFonts w:ascii="Times New Roman" w:hAnsi="Times New Roman" w:cs="Times New Roman"/>
          <w:sz w:val="28"/>
          <w:szCs w:val="28"/>
        </w:rPr>
        <w:t>Скрябиков</w:t>
      </w:r>
      <w:r w:rsidRPr="00741809">
        <w:rPr>
          <w:rFonts w:ascii="Times New Roman" w:hAnsi="Times New Roman" w:cs="Times New Roman"/>
          <w:sz w:val="28"/>
          <w:szCs w:val="28"/>
        </w:rPr>
        <w:t xml:space="preserve"> В.К. нанес телесные повреждения </w:t>
      </w:r>
      <w:r w:rsidRPr="00741809">
        <w:rPr>
          <w:rFonts w:ascii="Times New Roman" w:hAnsi="Times New Roman" w:cs="Times New Roman"/>
          <w:sz w:val="28"/>
          <w:szCs w:val="28"/>
        </w:rPr>
        <w:t>Скрябиковой</w:t>
      </w:r>
      <w:r w:rsidRPr="00741809">
        <w:rPr>
          <w:rFonts w:ascii="Times New Roman" w:hAnsi="Times New Roman" w:cs="Times New Roman"/>
          <w:sz w:val="28"/>
          <w:szCs w:val="28"/>
        </w:rPr>
        <w:t xml:space="preserve"> Н.П.                            (л.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09">
        <w:rPr>
          <w:rFonts w:ascii="Times New Roman" w:hAnsi="Times New Roman" w:cs="Times New Roman"/>
          <w:sz w:val="28"/>
          <w:szCs w:val="28"/>
        </w:rPr>
        <w:t>д. 31)</w:t>
      </w:r>
    </w:p>
    <w:p w:rsidR="00741809" w:rsidRPr="00741809" w:rsidP="007418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21CE" w:rsidP="006A21CE">
      <w:pPr>
        <w:pStyle w:val="Style4"/>
        <w:widowControl/>
        <w:spacing w:line="240" w:lineRule="auto"/>
        <w:ind w:left="-142" w:righ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1DD">
        <w:rPr>
          <w:sz w:val="28"/>
          <w:szCs w:val="28"/>
        </w:rPr>
        <w:t>Оценивая  доказательства</w:t>
      </w:r>
      <w:r w:rsidRPr="00D661DD">
        <w:rPr>
          <w:sz w:val="28"/>
          <w:szCs w:val="28"/>
        </w:rPr>
        <w:t>,  на которых основаны  выводы суда  по своему  внутреннему  убеждению, основанному на совокупности  имеющихся в деле доказательств, суд считает их достоверными, так как они согласуются между собой и не вызывают  сомнений, являются  допустимыми, вз</w:t>
      </w:r>
      <w:r>
        <w:rPr>
          <w:sz w:val="28"/>
          <w:szCs w:val="28"/>
        </w:rPr>
        <w:t>а</w:t>
      </w:r>
      <w:r w:rsidRPr="00D661DD">
        <w:rPr>
          <w:sz w:val="28"/>
          <w:szCs w:val="28"/>
        </w:rPr>
        <w:t>имно подтверждают друг друга, существенных противоречий  не содержат, дост</w:t>
      </w:r>
      <w:r>
        <w:rPr>
          <w:sz w:val="28"/>
          <w:szCs w:val="28"/>
        </w:rPr>
        <w:t>а</w:t>
      </w:r>
      <w:r w:rsidRPr="00D661DD">
        <w:rPr>
          <w:sz w:val="28"/>
          <w:szCs w:val="28"/>
        </w:rPr>
        <w:t xml:space="preserve">точны  для  разрешения дела.   </w:t>
      </w:r>
    </w:p>
    <w:p w:rsidR="006A21CE" w:rsidRPr="00741809" w:rsidP="00741809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1809">
        <w:rPr>
          <w:rFonts w:ascii="Times New Roman" w:hAnsi="Times New Roman" w:cs="Times New Roman"/>
          <w:sz w:val="28"/>
          <w:szCs w:val="28"/>
        </w:rPr>
        <w:t xml:space="preserve">Исследовав и оценив в совокупности все доказательства по делу, суд пришел к выводу о </w:t>
      </w:r>
      <w:r w:rsidRPr="00741809">
        <w:rPr>
          <w:rFonts w:ascii="Times New Roman" w:hAnsi="Times New Roman" w:cs="Times New Roman"/>
          <w:sz w:val="28"/>
          <w:szCs w:val="28"/>
        </w:rPr>
        <w:t>доказанности  вины</w:t>
      </w:r>
      <w:r w:rsidRPr="00741809">
        <w:rPr>
          <w:rFonts w:ascii="Times New Roman" w:hAnsi="Times New Roman" w:cs="Times New Roman"/>
          <w:sz w:val="28"/>
          <w:szCs w:val="28"/>
        </w:rPr>
        <w:t xml:space="preserve"> подсудимого </w:t>
      </w:r>
      <w:r w:rsidRPr="00741809" w:rsidR="00741809">
        <w:rPr>
          <w:rFonts w:ascii="Times New Roman" w:hAnsi="Times New Roman" w:cs="Times New Roman"/>
          <w:sz w:val="28"/>
          <w:szCs w:val="28"/>
        </w:rPr>
        <w:t>Скрябикова</w:t>
      </w:r>
      <w:r w:rsidRPr="00741809" w:rsidR="00741809">
        <w:rPr>
          <w:rFonts w:ascii="Times New Roman" w:hAnsi="Times New Roman" w:cs="Times New Roman"/>
          <w:sz w:val="28"/>
          <w:szCs w:val="28"/>
        </w:rPr>
        <w:t xml:space="preserve">  В.К</w:t>
      </w:r>
      <w:r w:rsidRPr="00741809">
        <w:rPr>
          <w:rFonts w:ascii="Times New Roman" w:hAnsi="Times New Roman" w:cs="Times New Roman"/>
          <w:sz w:val="28"/>
          <w:szCs w:val="28"/>
        </w:rPr>
        <w:t xml:space="preserve">.  </w:t>
      </w:r>
      <w:r w:rsidRPr="00741809">
        <w:rPr>
          <w:rFonts w:ascii="Times New Roman" w:hAnsi="Times New Roman" w:cs="Times New Roman"/>
          <w:sz w:val="28"/>
          <w:szCs w:val="28"/>
        </w:rPr>
        <w:t xml:space="preserve">и  </w:t>
      </w:r>
      <w:r w:rsidRPr="00741809" w:rsidR="00741809">
        <w:rPr>
          <w:rFonts w:ascii="Times New Roman" w:hAnsi="Times New Roman" w:cs="Times New Roman"/>
          <w:sz w:val="28"/>
          <w:szCs w:val="28"/>
        </w:rPr>
        <w:t>к</w:t>
      </w:r>
      <w:r w:rsidRPr="00741809">
        <w:rPr>
          <w:rFonts w:ascii="Times New Roman" w:hAnsi="Times New Roman" w:cs="Times New Roman"/>
          <w:sz w:val="28"/>
          <w:szCs w:val="28"/>
        </w:rPr>
        <w:t>валифицирует</w:t>
      </w:r>
      <w:r w:rsidRPr="00741809">
        <w:rPr>
          <w:rFonts w:ascii="Times New Roman" w:hAnsi="Times New Roman" w:cs="Times New Roman"/>
          <w:sz w:val="28"/>
          <w:szCs w:val="28"/>
        </w:rPr>
        <w:t xml:space="preserve"> его действия  </w:t>
      </w:r>
      <w:r>
        <w:rPr>
          <w:sz w:val="28"/>
          <w:szCs w:val="28"/>
        </w:rPr>
        <w:t xml:space="preserve">  </w:t>
      </w:r>
      <w:r w:rsidR="00741809">
        <w:rPr>
          <w:rFonts w:ascii="Times New Roman" w:hAnsi="Times New Roman" w:cs="Times New Roman"/>
          <w:sz w:val="28"/>
          <w:szCs w:val="28"/>
        </w:rPr>
        <w:t xml:space="preserve">п «в» </w:t>
      </w:r>
      <w:r w:rsidRPr="002B507C" w:rsidR="00741809">
        <w:rPr>
          <w:rFonts w:ascii="Times New Roman" w:hAnsi="Times New Roman" w:cs="Times New Roman"/>
          <w:sz w:val="28"/>
          <w:szCs w:val="28"/>
        </w:rPr>
        <w:t>ч.</w:t>
      </w:r>
      <w:r w:rsidR="00741809">
        <w:rPr>
          <w:rFonts w:ascii="Times New Roman" w:hAnsi="Times New Roman" w:cs="Times New Roman"/>
          <w:sz w:val="28"/>
          <w:szCs w:val="28"/>
        </w:rPr>
        <w:t>2</w:t>
      </w:r>
      <w:r w:rsidRPr="002B507C" w:rsidR="00741809">
        <w:rPr>
          <w:rFonts w:ascii="Times New Roman" w:hAnsi="Times New Roman" w:cs="Times New Roman"/>
          <w:sz w:val="28"/>
          <w:szCs w:val="28"/>
        </w:rPr>
        <w:t xml:space="preserve">  ст. </w:t>
      </w:r>
      <w:r w:rsidR="00741809">
        <w:rPr>
          <w:rFonts w:ascii="Times New Roman" w:hAnsi="Times New Roman" w:cs="Times New Roman"/>
          <w:sz w:val="28"/>
          <w:szCs w:val="28"/>
        </w:rPr>
        <w:t xml:space="preserve">115 </w:t>
      </w:r>
      <w:r w:rsidRPr="002B507C" w:rsidR="007418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F567BD">
        <w:rPr>
          <w:sz w:val="28"/>
          <w:szCs w:val="28"/>
        </w:rPr>
        <w:t xml:space="preserve">, </w:t>
      </w:r>
      <w:r w:rsidRPr="00741809">
        <w:rPr>
          <w:rFonts w:ascii="Times New Roman" w:hAnsi="Times New Roman" w:cs="Times New Roman"/>
          <w:sz w:val="28"/>
          <w:szCs w:val="28"/>
        </w:rPr>
        <w:t>то есть</w:t>
      </w:r>
      <w:r w:rsidRPr="00741809">
        <w:rPr>
          <w:rFonts w:ascii="Times New Roman" w:hAnsi="Times New Roman" w:cs="Times New Roman"/>
        </w:rPr>
        <w:t xml:space="preserve"> </w:t>
      </w:r>
      <w:r w:rsidRPr="00741809" w:rsidR="00741809">
        <w:rPr>
          <w:rFonts w:ascii="Times New Roman" w:hAnsi="Times New Roman" w:cs="Times New Roman"/>
          <w:sz w:val="28"/>
          <w:szCs w:val="28"/>
        </w:rPr>
        <w:t>умышленное  причинение  легкого  вреда  здоровью, вызвавшего  кратковременное  расстройство здоровья,  совершенное с применением  предмета, используемого  в качестве оружия</w:t>
      </w:r>
      <w:r w:rsidRPr="00741809">
        <w:rPr>
          <w:rFonts w:ascii="Times New Roman" w:hAnsi="Times New Roman" w:cs="Times New Roman"/>
          <w:sz w:val="28"/>
          <w:szCs w:val="28"/>
        </w:rPr>
        <w:t>.</w:t>
      </w:r>
      <w:r w:rsidRPr="00741809">
        <w:rPr>
          <w:rFonts w:ascii="Times New Roman" w:hAnsi="Times New Roman" w:cs="Times New Roman"/>
        </w:rPr>
        <w:t xml:space="preserve"> </w:t>
      </w:r>
      <w:r w:rsidRPr="007418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21CE" w:rsidP="006A21CE">
      <w:pPr>
        <w:pStyle w:val="31"/>
        <w:ind w:left="-142" w:righ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Обстоятельствами, смягчающими наказание </w:t>
      </w:r>
      <w:r>
        <w:rPr>
          <w:sz w:val="28"/>
          <w:szCs w:val="28"/>
        </w:rPr>
        <w:t>подсудимого,  суд</w:t>
      </w:r>
      <w:r>
        <w:rPr>
          <w:sz w:val="28"/>
          <w:szCs w:val="28"/>
        </w:rPr>
        <w:t xml:space="preserve"> учитывает      в соответствии с  ч.2 ст. 61 УК РФ – признание им своей вины и раскаяние в содеянном.     </w:t>
      </w:r>
    </w:p>
    <w:p w:rsidR="006A21CE" w:rsidRPr="007144BF" w:rsidP="006A21CE">
      <w:pPr>
        <w:pStyle w:val="ConsPlusNormal"/>
        <w:ind w:left="-142" w:righ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7144B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144BF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44BF">
        <w:rPr>
          <w:rFonts w:ascii="Times New Roman" w:hAnsi="Times New Roman" w:cs="Times New Roman"/>
          <w:sz w:val="28"/>
          <w:szCs w:val="28"/>
        </w:rPr>
        <w:t xml:space="preserve">  наказание</w:t>
      </w:r>
      <w:r w:rsidRPr="007144BF">
        <w:rPr>
          <w:rFonts w:ascii="Times New Roman" w:hAnsi="Times New Roman" w:cs="Times New Roman"/>
          <w:sz w:val="28"/>
          <w:szCs w:val="28"/>
        </w:rPr>
        <w:t xml:space="preserve"> 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4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ст. 63 УК РФ,  судом не установлено. </w:t>
      </w:r>
      <w:r w:rsidRPr="00714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1CE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3D77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84458C">
        <w:rPr>
          <w:rFonts w:ascii="Times New Roman" w:hAnsi="Times New Roman" w:cs="Times New Roman"/>
          <w:sz w:val="28"/>
          <w:szCs w:val="28"/>
        </w:rPr>
        <w:t xml:space="preserve"> 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58C">
        <w:rPr>
          <w:rFonts w:ascii="Times New Roman" w:hAnsi="Times New Roman" w:cs="Times New Roman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58C">
        <w:rPr>
          <w:rFonts w:ascii="Times New Roman" w:hAnsi="Times New Roman" w:cs="Times New Roman"/>
          <w:sz w:val="28"/>
          <w:szCs w:val="28"/>
        </w:rPr>
        <w:t xml:space="preserve">  наказания 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458C">
        <w:rPr>
          <w:rFonts w:ascii="Times New Roman" w:hAnsi="Times New Roman" w:cs="Times New Roman"/>
          <w:sz w:val="28"/>
          <w:szCs w:val="28"/>
        </w:rPr>
        <w:t xml:space="preserve"> </w:t>
      </w:r>
      <w:r w:rsidR="006A784D">
        <w:rPr>
          <w:rFonts w:ascii="Times New Roman" w:hAnsi="Times New Roman" w:cs="Times New Roman"/>
          <w:sz w:val="28"/>
          <w:szCs w:val="28"/>
        </w:rPr>
        <w:t>Скрябикову</w:t>
      </w:r>
      <w:r w:rsidR="006A784D">
        <w:rPr>
          <w:rFonts w:ascii="Times New Roman" w:hAnsi="Times New Roman" w:cs="Times New Roman"/>
          <w:sz w:val="28"/>
          <w:szCs w:val="28"/>
        </w:rPr>
        <w:t xml:space="preserve">  В.К.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 принципами  справедливости  и гуманизма, в соответствии с требованиями  ст. ст. 43, 60 УК РФ, </w:t>
      </w:r>
      <w:r w:rsidRPr="0084458C">
        <w:rPr>
          <w:rFonts w:ascii="Times New Roman" w:hAnsi="Times New Roman" w:cs="Times New Roman"/>
          <w:sz w:val="28"/>
          <w:szCs w:val="28"/>
        </w:rPr>
        <w:t>суд учел   характер  и степень  общественной  опасности  совершенн</w:t>
      </w:r>
      <w:r>
        <w:rPr>
          <w:rFonts w:ascii="Times New Roman" w:hAnsi="Times New Roman" w:cs="Times New Roman"/>
          <w:sz w:val="28"/>
          <w:szCs w:val="28"/>
        </w:rPr>
        <w:t>ого им</w:t>
      </w:r>
      <w:r w:rsidRPr="0084458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58C">
        <w:rPr>
          <w:rFonts w:ascii="Times New Roman" w:hAnsi="Times New Roman" w:cs="Times New Roman"/>
          <w:sz w:val="28"/>
          <w:szCs w:val="28"/>
        </w:rPr>
        <w:t>,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8C">
        <w:rPr>
          <w:rFonts w:ascii="Times New Roman" w:hAnsi="Times New Roman" w:cs="Times New Roman"/>
          <w:sz w:val="28"/>
          <w:szCs w:val="28"/>
        </w:rPr>
        <w:t>смягчающие наказание, отсутствие отягчающих обстоятельств,  данные, характеризующие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45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удовлетворительную </w:t>
      </w:r>
      <w:r w:rsidRPr="0084458C">
        <w:rPr>
          <w:rFonts w:ascii="Times New Roman" w:hAnsi="Times New Roman" w:cs="Times New Roman"/>
          <w:sz w:val="28"/>
          <w:szCs w:val="28"/>
        </w:rPr>
        <w:t xml:space="preserve"> характеристику по  месту жительства</w:t>
      </w:r>
      <w:r>
        <w:rPr>
          <w:rFonts w:ascii="Times New Roman" w:hAnsi="Times New Roman" w:cs="Times New Roman"/>
          <w:sz w:val="28"/>
          <w:szCs w:val="28"/>
        </w:rPr>
        <w:t>, на учете  в психиатрическом  и наркологическом диспансерах  не состоящего)</w:t>
      </w:r>
      <w:r w:rsidRPr="00844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также  влияние назначенного наказания  на исправление осужденного и условия жизни его семьи.</w:t>
      </w:r>
    </w:p>
    <w:p w:rsidR="006A21CE" w:rsidRPr="00FD6F02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458C">
        <w:rPr>
          <w:rFonts w:ascii="Times New Roman" w:hAnsi="Times New Roman" w:cs="Times New Roman"/>
          <w:sz w:val="28"/>
          <w:szCs w:val="28"/>
        </w:rPr>
        <w:t xml:space="preserve"> </w:t>
      </w:r>
      <w:r w:rsidRPr="00FD6F02">
        <w:rPr>
          <w:rFonts w:ascii="Times New Roman" w:hAnsi="Times New Roman" w:cs="Times New Roman"/>
          <w:sz w:val="28"/>
          <w:szCs w:val="28"/>
        </w:rPr>
        <w:t>Са</w:t>
      </w:r>
      <w:hyperlink r:id="rId4" w:history="1">
        <w:r w:rsidRPr="00FD6F02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нкция </w:t>
        </w:r>
        <w:r w:rsidR="006A784D">
          <w:rPr>
            <w:rFonts w:ascii="Times New Roman" w:hAnsi="Times New Roman" w:cs="Times New Roman"/>
            <w:sz w:val="28"/>
            <w:szCs w:val="28"/>
          </w:rPr>
          <w:t xml:space="preserve">п «в» </w:t>
        </w:r>
        <w:r w:rsidRPr="002B507C" w:rsidR="006A784D">
          <w:rPr>
            <w:rFonts w:ascii="Times New Roman" w:hAnsi="Times New Roman" w:cs="Times New Roman"/>
            <w:sz w:val="28"/>
            <w:szCs w:val="28"/>
          </w:rPr>
          <w:t>ч.</w:t>
        </w:r>
        <w:r w:rsidR="006A784D">
          <w:rPr>
            <w:rFonts w:ascii="Times New Roman" w:hAnsi="Times New Roman" w:cs="Times New Roman"/>
            <w:sz w:val="28"/>
            <w:szCs w:val="28"/>
          </w:rPr>
          <w:t>2</w:t>
        </w:r>
        <w:r w:rsidRPr="002B507C" w:rsidR="006A784D">
          <w:rPr>
            <w:rFonts w:ascii="Times New Roman" w:hAnsi="Times New Roman" w:cs="Times New Roman"/>
            <w:sz w:val="28"/>
            <w:szCs w:val="28"/>
          </w:rPr>
          <w:t xml:space="preserve">  ст. </w:t>
        </w:r>
        <w:r w:rsidR="006A784D">
          <w:rPr>
            <w:rFonts w:ascii="Times New Roman" w:hAnsi="Times New Roman" w:cs="Times New Roman"/>
            <w:sz w:val="28"/>
            <w:szCs w:val="28"/>
          </w:rPr>
          <w:t xml:space="preserve">115 </w:t>
        </w:r>
        <w:r w:rsidRPr="002B507C" w:rsidR="006A784D">
          <w:rPr>
            <w:rFonts w:ascii="Times New Roman" w:hAnsi="Times New Roman" w:cs="Times New Roman"/>
            <w:sz w:val="28"/>
            <w:szCs w:val="28"/>
          </w:rPr>
          <w:t xml:space="preserve"> УК РФ</w:t>
        </w:r>
        <w:r w:rsidRPr="00FD6F02" w:rsidR="006A78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D6F02">
        <w:rPr>
          <w:rFonts w:ascii="Times New Roman" w:hAnsi="Times New Roman" w:cs="Times New Roman"/>
          <w:sz w:val="28"/>
          <w:szCs w:val="28"/>
        </w:rPr>
        <w:t xml:space="preserve"> кроме лишения свободы  предусматривает и иные виды основного наказания: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FD6F02">
        <w:rPr>
          <w:rFonts w:ascii="Times New Roman" w:hAnsi="Times New Roman" w:cs="Times New Roman"/>
          <w:sz w:val="28"/>
          <w:szCs w:val="28"/>
        </w:rPr>
        <w:t>работы,</w:t>
      </w:r>
      <w:r w:rsidR="006A784D">
        <w:rPr>
          <w:rFonts w:ascii="Times New Roman" w:hAnsi="Times New Roman" w:cs="Times New Roman"/>
          <w:sz w:val="28"/>
          <w:szCs w:val="28"/>
        </w:rPr>
        <w:t xml:space="preserve"> исправительные и 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принудительные  работы, арест, </w:t>
      </w:r>
      <w:r w:rsidRPr="00FD6F02">
        <w:rPr>
          <w:rFonts w:ascii="Times New Roman" w:hAnsi="Times New Roman" w:cs="Times New Roman"/>
          <w:sz w:val="28"/>
          <w:szCs w:val="28"/>
        </w:rPr>
        <w:t>ограничение свободы.</w:t>
      </w:r>
    </w:p>
    <w:p w:rsidR="006A21CE" w:rsidRPr="0084458C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суд</w:t>
      </w:r>
      <w:r w:rsidRPr="0084458C">
        <w:rPr>
          <w:rFonts w:ascii="Times New Roman" w:hAnsi="Times New Roman" w:cs="Times New Roman"/>
          <w:sz w:val="28"/>
          <w:szCs w:val="28"/>
        </w:rPr>
        <w:t xml:space="preserve"> пришел </w:t>
      </w:r>
      <w:r w:rsidRPr="0084458C">
        <w:rPr>
          <w:rFonts w:ascii="Times New Roman" w:hAnsi="Times New Roman" w:cs="Times New Roman"/>
          <w:sz w:val="28"/>
          <w:szCs w:val="28"/>
        </w:rPr>
        <w:t>к  выводу</w:t>
      </w:r>
      <w:r w:rsidRPr="0084458C">
        <w:rPr>
          <w:rFonts w:ascii="Times New Roman" w:hAnsi="Times New Roman" w:cs="Times New Roman"/>
          <w:sz w:val="28"/>
          <w:szCs w:val="28"/>
        </w:rPr>
        <w:t xml:space="preserve"> о возможности   назначения </w:t>
      </w:r>
      <w:r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84458C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58C">
        <w:rPr>
          <w:rFonts w:ascii="Times New Roman" w:hAnsi="Times New Roman" w:cs="Times New Roman"/>
          <w:sz w:val="28"/>
          <w:szCs w:val="28"/>
        </w:rPr>
        <w:t xml:space="preserve">  в виде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784D">
        <w:rPr>
          <w:rFonts w:ascii="Times New Roman" w:hAnsi="Times New Roman" w:cs="Times New Roman"/>
          <w:sz w:val="28"/>
          <w:szCs w:val="28"/>
        </w:rPr>
        <w:t>бязательных  работ</w:t>
      </w:r>
      <w:r w:rsidRPr="0084458C">
        <w:rPr>
          <w:rFonts w:ascii="Times New Roman" w:hAnsi="Times New Roman" w:cs="Times New Roman"/>
          <w:sz w:val="28"/>
          <w:szCs w:val="28"/>
        </w:rPr>
        <w:t>, учитывая, что в соответствии с ч.1 ст. 60 УК РФ более строгий вид наказания из числа предусмотренных за совершенное преступление   назначается только в случае, если менее строгий вид наказания не сможет обеспечить достижение целей наказания.</w:t>
      </w:r>
    </w:p>
    <w:p w:rsidR="006A21CE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458C">
        <w:rPr>
          <w:rFonts w:ascii="Times New Roman" w:hAnsi="Times New Roman" w:cs="Times New Roman"/>
          <w:sz w:val="28"/>
          <w:szCs w:val="28"/>
        </w:rPr>
        <w:t xml:space="preserve">        При </w:t>
      </w:r>
      <w:r w:rsidRPr="0084458C">
        <w:rPr>
          <w:rFonts w:ascii="Times New Roman" w:hAnsi="Times New Roman" w:cs="Times New Roman"/>
          <w:sz w:val="28"/>
          <w:szCs w:val="28"/>
        </w:rPr>
        <w:t>этом  суд</w:t>
      </w:r>
      <w:r w:rsidRPr="0084458C">
        <w:rPr>
          <w:rFonts w:ascii="Times New Roman" w:hAnsi="Times New Roman" w:cs="Times New Roman"/>
          <w:sz w:val="28"/>
          <w:szCs w:val="28"/>
        </w:rPr>
        <w:t xml:space="preserve"> считает, что  с учетом 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458C">
        <w:rPr>
          <w:rFonts w:ascii="Times New Roman" w:hAnsi="Times New Roman" w:cs="Times New Roman"/>
          <w:sz w:val="28"/>
          <w:szCs w:val="28"/>
        </w:rPr>
        <w:t xml:space="preserve">вия отягчающих  наказание обстоятельств и  наличия смягчающих обстоятельств, </w:t>
      </w:r>
      <w:r w:rsidR="006A784D">
        <w:rPr>
          <w:rFonts w:ascii="Times New Roman" w:hAnsi="Times New Roman" w:cs="Times New Roman"/>
          <w:sz w:val="28"/>
          <w:szCs w:val="28"/>
        </w:rPr>
        <w:t>Скрябикову</w:t>
      </w:r>
      <w:r w:rsidR="006A784D">
        <w:rPr>
          <w:rFonts w:ascii="Times New Roman" w:hAnsi="Times New Roman" w:cs="Times New Roman"/>
          <w:sz w:val="28"/>
          <w:szCs w:val="28"/>
        </w:rPr>
        <w:t xml:space="preserve"> 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8C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84458C">
        <w:rPr>
          <w:rFonts w:ascii="Times New Roman" w:hAnsi="Times New Roman" w:cs="Times New Roman"/>
          <w:sz w:val="28"/>
          <w:szCs w:val="28"/>
        </w:rPr>
        <w:t>назначение  наказания</w:t>
      </w:r>
      <w:r w:rsidRPr="0084458C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784D">
        <w:rPr>
          <w:rFonts w:ascii="Times New Roman" w:hAnsi="Times New Roman" w:cs="Times New Roman"/>
          <w:sz w:val="28"/>
          <w:szCs w:val="28"/>
        </w:rPr>
        <w:t>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,   и полагает, что именно  данный вид наказания будет максимально способствовать  исправлению подсудимого, сформирует у него  навыки </w:t>
      </w:r>
      <w:r>
        <w:rPr>
          <w:rFonts w:ascii="Times New Roman" w:hAnsi="Times New Roman" w:cs="Times New Roman"/>
          <w:sz w:val="28"/>
          <w:szCs w:val="28"/>
        </w:rPr>
        <w:t>правопослушного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предупредит совершение им новых преступлений, восстановит социальную справедливость.  При этом судьей учтено, что </w:t>
      </w:r>
      <w:r w:rsidR="006A784D">
        <w:rPr>
          <w:rFonts w:ascii="Times New Roman" w:hAnsi="Times New Roman" w:cs="Times New Roman"/>
          <w:sz w:val="28"/>
          <w:szCs w:val="28"/>
        </w:rPr>
        <w:t>Скрябиков</w:t>
      </w:r>
      <w:r w:rsidR="006A784D">
        <w:rPr>
          <w:rFonts w:ascii="Times New Roman" w:hAnsi="Times New Roman" w:cs="Times New Roman"/>
          <w:sz w:val="28"/>
          <w:szCs w:val="28"/>
        </w:rPr>
        <w:t xml:space="preserve">  В.К.</w:t>
      </w:r>
      <w:r>
        <w:rPr>
          <w:rFonts w:ascii="Times New Roman" w:hAnsi="Times New Roman" w:cs="Times New Roman"/>
          <w:sz w:val="28"/>
          <w:szCs w:val="28"/>
        </w:rPr>
        <w:t xml:space="preserve"> является трудоспособным, не страдает заболеваниями, препятствующими  исполнению  назначенного  наказания,  группы инвалидности не имеет.</w:t>
      </w:r>
      <w:r w:rsidRPr="0084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1CE" w:rsidRPr="0084458C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судья  учитывает  положения </w:t>
      </w:r>
      <w:r w:rsidRPr="0084458C">
        <w:rPr>
          <w:rFonts w:ascii="Times New Roman" w:hAnsi="Times New Roman" w:cs="Times New Roman"/>
          <w:sz w:val="28"/>
          <w:szCs w:val="28"/>
        </w:rPr>
        <w:t xml:space="preserve"> ст. 56 УК РФ</w:t>
      </w:r>
      <w:r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84458C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может быть назначено осужденному, совершившему впервые преступление небольшой тяжести, только при наличии отягчающих обстоятельств, предусмотренных </w:t>
      </w:r>
      <w:hyperlink r:id="rId5" w:history="1">
        <w:r w:rsidRPr="0084458C">
          <w:rPr>
            <w:rFonts w:ascii="Times New Roman" w:hAnsi="Times New Roman" w:cs="Times New Roman"/>
            <w:color w:val="0000FF"/>
            <w:sz w:val="28"/>
            <w:szCs w:val="28"/>
          </w:rPr>
          <w:t>статьей 63</w:t>
        </w:r>
      </w:hyperlink>
      <w:r w:rsidRPr="0084458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A21CE" w:rsidP="006A21CE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3D77">
        <w:rPr>
          <w:rFonts w:ascii="Times New Roman" w:hAnsi="Times New Roman" w:cs="Times New Roman"/>
          <w:sz w:val="28"/>
          <w:szCs w:val="28"/>
        </w:rPr>
        <w:t xml:space="preserve">Учитывая общественную опасность </w:t>
      </w:r>
      <w:r w:rsidRPr="00DB3D77">
        <w:rPr>
          <w:rFonts w:ascii="Times New Roman" w:hAnsi="Times New Roman" w:cs="Times New Roman"/>
          <w:sz w:val="28"/>
          <w:szCs w:val="28"/>
        </w:rPr>
        <w:t>совершенного  преступления</w:t>
      </w:r>
      <w:r w:rsidRPr="00DB3D77">
        <w:rPr>
          <w:rFonts w:ascii="Times New Roman" w:hAnsi="Times New Roman" w:cs="Times New Roman"/>
          <w:sz w:val="28"/>
          <w:szCs w:val="28"/>
        </w:rPr>
        <w:t>, данные, характеризующие  личность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>,  суд посчитал, что исправление  и перевоспитание 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 xml:space="preserve">  может быть достигнуто  без назначения  таких мер наказания,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77">
        <w:rPr>
          <w:rFonts w:ascii="Times New Roman" w:hAnsi="Times New Roman" w:cs="Times New Roman"/>
          <w:sz w:val="28"/>
          <w:szCs w:val="28"/>
        </w:rPr>
        <w:t xml:space="preserve"> как  </w:t>
      </w:r>
      <w:r w:rsidR="006A784D">
        <w:rPr>
          <w:rFonts w:ascii="Times New Roman" w:hAnsi="Times New Roman" w:cs="Times New Roman"/>
          <w:sz w:val="28"/>
          <w:szCs w:val="28"/>
        </w:rPr>
        <w:t xml:space="preserve">исправительные </w:t>
      </w:r>
      <w:r w:rsidR="001F34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1F34B0">
        <w:rPr>
          <w:rFonts w:ascii="Times New Roman" w:hAnsi="Times New Roman" w:cs="Times New Roman"/>
          <w:sz w:val="28"/>
          <w:szCs w:val="28"/>
        </w:rPr>
        <w:t xml:space="preserve"> и</w:t>
      </w:r>
      <w:r w:rsidR="006A784D">
        <w:rPr>
          <w:rFonts w:ascii="Times New Roman" w:hAnsi="Times New Roman" w:cs="Times New Roman"/>
          <w:sz w:val="28"/>
          <w:szCs w:val="28"/>
        </w:rPr>
        <w:t xml:space="preserve">  ограничение  свободы.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CE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Оснований </w:t>
      </w:r>
      <w:r>
        <w:rPr>
          <w:rFonts w:ascii="Times New Roman" w:hAnsi="Times New Roman" w:cs="Times New Roman"/>
          <w:sz w:val="28"/>
          <w:szCs w:val="28"/>
        </w:rPr>
        <w:t>для 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ст.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Pr="00DB3D7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,73</w:t>
      </w:r>
      <w:r w:rsidRPr="00DB3D77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также не находит.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1CE" w:rsidRPr="005907DE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с учетом правил предусмотренных </w:t>
      </w:r>
      <w:hyperlink r:id="rId6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ст. 76.2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УК РФ и </w:t>
      </w:r>
      <w:hyperlink r:id="rId7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ст. 25.1</w:t>
        </w:r>
      </w:hyperlink>
      <w:r w:rsidRPr="00D33E42"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УПК РФ, судья не усматривает.</w:t>
      </w:r>
    </w:p>
    <w:p w:rsidR="006A21CE" w:rsidRPr="005907DE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применения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9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sz w:val="28"/>
          <w:szCs w:val="28"/>
        </w:rPr>
        <w:t>Скрябикову</w:t>
      </w:r>
      <w:r w:rsidR="001F34B0">
        <w:rPr>
          <w:rFonts w:ascii="Times New Roman" w:hAnsi="Times New Roman" w:cs="Times New Roman"/>
          <w:sz w:val="28"/>
          <w:szCs w:val="28"/>
        </w:rPr>
        <w:t xml:space="preserve"> 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 xml:space="preserve"> ст. 53.1 УК </w:t>
      </w:r>
      <w:r w:rsidRPr="005907DE">
        <w:rPr>
          <w:rFonts w:ascii="Times New Roman" w:hAnsi="Times New Roman" w:cs="Times New Roman"/>
          <w:sz w:val="28"/>
          <w:szCs w:val="28"/>
        </w:rPr>
        <w:t>РФ  ввиду</w:t>
      </w:r>
      <w:r w:rsidRPr="005907DE">
        <w:rPr>
          <w:rFonts w:ascii="Times New Roman" w:hAnsi="Times New Roman" w:cs="Times New Roman"/>
          <w:sz w:val="28"/>
          <w:szCs w:val="28"/>
        </w:rPr>
        <w:t xml:space="preserve"> конкретных обстоятельств  дела,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07DE">
        <w:rPr>
          <w:rFonts w:ascii="Times New Roman" w:hAnsi="Times New Roman" w:cs="Times New Roman"/>
          <w:sz w:val="28"/>
          <w:szCs w:val="28"/>
        </w:rPr>
        <w:t>, суд не усматривает.</w:t>
      </w:r>
    </w:p>
    <w:p w:rsidR="006A21CE" w:rsidRPr="005907DE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Поскольку в соответствии с ч. 2 ст. </w:t>
      </w:r>
      <w:hyperlink r:id="rId8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7DE">
        <w:rPr>
          <w:rFonts w:ascii="Times New Roman" w:hAnsi="Times New Roman" w:cs="Times New Roman"/>
          <w:sz w:val="28"/>
          <w:szCs w:val="28"/>
        </w:rPr>
        <w:t>, в совершении которых обвиняется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07DE">
        <w:rPr>
          <w:rFonts w:ascii="Times New Roman" w:hAnsi="Times New Roman" w:cs="Times New Roman"/>
          <w:sz w:val="28"/>
          <w:szCs w:val="28"/>
        </w:rPr>
        <w:t xml:space="preserve">, относятся к категории небольшой тяжести, вопрос об изменении категории преступления на менее тяжкую, в соответствии с ч. 6 ст. </w:t>
      </w:r>
      <w:hyperlink r:id="rId8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>, разрешению не подлежит.</w:t>
      </w:r>
    </w:p>
    <w:p w:rsidR="006A21CE" w:rsidP="001F34B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 xml:space="preserve"> </w:t>
      </w:r>
      <w:r w:rsidRPr="00911940">
        <w:rPr>
          <w:rFonts w:ascii="Times New Roman" w:hAnsi="Times New Roman" w:cs="Times New Roman"/>
          <w:sz w:val="28"/>
          <w:szCs w:val="28"/>
        </w:rPr>
        <w:t xml:space="preserve"> Гражданский иск   </w:t>
      </w:r>
      <w:r>
        <w:rPr>
          <w:rFonts w:ascii="Times New Roman" w:hAnsi="Times New Roman" w:cs="Times New Roman"/>
          <w:sz w:val="28"/>
          <w:szCs w:val="28"/>
        </w:rPr>
        <w:t xml:space="preserve">не заявлен. </w:t>
      </w:r>
      <w:r w:rsidRPr="00911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CE" w:rsidRPr="00FD6F02" w:rsidP="006A21CE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Вещественн</w:t>
      </w:r>
      <w:r w:rsidR="001F34B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  доказательств</w:t>
      </w:r>
      <w:r w:rsidR="001F34B0">
        <w:rPr>
          <w:rFonts w:ascii="Times New Roman" w:hAnsi="Times New Roman" w:cs="Times New Roman"/>
          <w:sz w:val="28"/>
          <w:szCs w:val="28"/>
        </w:rPr>
        <w:t xml:space="preserve">о </w:t>
      </w:r>
      <w:r w:rsidRPr="006F1D09" w:rsidR="001F34B0">
        <w:rPr>
          <w:rFonts w:ascii="Times New Roman" w:hAnsi="Times New Roman" w:cs="Times New Roman"/>
          <w:sz w:val="28"/>
          <w:szCs w:val="28"/>
        </w:rPr>
        <w:t xml:space="preserve">- </w:t>
      </w:r>
      <w:r w:rsidRPr="006F1D09">
        <w:rPr>
          <w:rFonts w:ascii="Times New Roman" w:hAnsi="Times New Roman" w:cs="Times New Roman"/>
          <w:sz w:val="28"/>
          <w:szCs w:val="28"/>
        </w:rPr>
        <w:t xml:space="preserve"> </w:t>
      </w:r>
      <w:r w:rsidRPr="006F1D09" w:rsidR="001F34B0">
        <w:rPr>
          <w:rFonts w:ascii="Times New Roman" w:hAnsi="Times New Roman" w:cs="Times New Roman"/>
          <w:sz w:val="28"/>
          <w:szCs w:val="28"/>
        </w:rPr>
        <w:t xml:space="preserve">полимерную бутылку объемом 1 л., </w:t>
      </w:r>
      <w:r w:rsidR="001F34B0">
        <w:rPr>
          <w:rFonts w:ascii="Times New Roman" w:hAnsi="Times New Roman" w:cs="Times New Roman"/>
          <w:color w:val="000000"/>
          <w:sz w:val="28"/>
          <w:szCs w:val="28"/>
        </w:rPr>
        <w:t>находящуюся  на</w:t>
      </w:r>
      <w:r w:rsidR="001F3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sz w:val="28"/>
          <w:szCs w:val="28"/>
        </w:rPr>
        <w:t>хранении в комнате  хранения  вещественных доказательств  в Отделе  МВД  России «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 w:rsidR="001F34B0">
        <w:rPr>
          <w:rFonts w:ascii="Times New Roman" w:hAnsi="Times New Roman" w:cs="Times New Roman"/>
          <w:sz w:val="28"/>
          <w:szCs w:val="28"/>
        </w:rPr>
        <w:t>» –</w:t>
      </w:r>
      <w:r w:rsidRPr="003963FE" w:rsidR="001F3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color w:val="000000"/>
          <w:sz w:val="28"/>
          <w:szCs w:val="28"/>
        </w:rPr>
        <w:t xml:space="preserve"> надлежит уничтожить,</w:t>
      </w:r>
      <w:r w:rsidR="00272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81 УПК РФ,   как орудие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A21CE" w:rsidP="006A21CE">
      <w:pPr>
        <w:autoSpaceDE w:val="0"/>
        <w:autoSpaceDN w:val="0"/>
        <w:adjustRightInd w:val="0"/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9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11940">
          <w:rPr>
            <w:rFonts w:ascii="Times New Roman" w:hAnsi="Times New Roman" w:cs="Times New Roman"/>
            <w:color w:val="0000FF"/>
            <w:sz w:val="28"/>
            <w:szCs w:val="28"/>
          </w:rPr>
          <w:t>ч. 1 ст. 132</w:t>
        </w:r>
      </w:hyperlink>
      <w:r w:rsidRPr="00911940">
        <w:rPr>
          <w:rFonts w:ascii="Times New Roman" w:hAnsi="Times New Roman" w:cs="Times New Roman"/>
          <w:sz w:val="28"/>
          <w:szCs w:val="28"/>
        </w:rPr>
        <w:t xml:space="preserve"> УПК РФ процессуальными издержками являются связанные с производством по уголовному делу расходы, которые возмещаются за счет средств федерального бюджета либо средств участников уголовного судопроизводства.</w:t>
      </w:r>
    </w:p>
    <w:p w:rsidR="006A21CE" w:rsidP="006A21CE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1940">
        <w:rPr>
          <w:rFonts w:ascii="Times New Roman" w:hAnsi="Times New Roman" w:cs="Times New Roman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sz w:val="28"/>
          <w:szCs w:val="28"/>
        </w:rPr>
        <w:t xml:space="preserve"> </w:t>
      </w:r>
      <w:r w:rsidRPr="009119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5907DE">
        <w:rPr>
          <w:rFonts w:ascii="Times New Roman" w:hAnsi="Times New Roman" w:cs="Times New Roman"/>
          <w:sz w:val="28"/>
          <w:szCs w:val="28"/>
        </w:rPr>
        <w:t>имущественного  положения</w:t>
      </w:r>
      <w:r w:rsidRPr="005907DE">
        <w:rPr>
          <w:rFonts w:ascii="Times New Roman" w:hAnsi="Times New Roman" w:cs="Times New Roman"/>
          <w:sz w:val="28"/>
          <w:szCs w:val="28"/>
        </w:rPr>
        <w:t xml:space="preserve">  подсудимо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1F34B0">
        <w:rPr>
          <w:rFonts w:ascii="Times New Roman" w:hAnsi="Times New Roman" w:cs="Times New Roman"/>
          <w:sz w:val="28"/>
          <w:szCs w:val="28"/>
        </w:rPr>
        <w:t>Скрябикова</w:t>
      </w:r>
      <w:r w:rsidR="001F34B0">
        <w:rPr>
          <w:rFonts w:ascii="Times New Roman" w:hAnsi="Times New Roman" w:cs="Times New Roman"/>
          <w:sz w:val="28"/>
          <w:szCs w:val="28"/>
        </w:rPr>
        <w:t xml:space="preserve"> В.К.</w:t>
      </w:r>
      <w:r w:rsidRPr="005907DE">
        <w:rPr>
          <w:rFonts w:ascii="Times New Roman" w:hAnsi="Times New Roman" w:cs="Times New Roman"/>
          <w:sz w:val="28"/>
          <w:szCs w:val="28"/>
        </w:rPr>
        <w:t>, суд полагает  необходимым принять  процессуальные издержки, обусловленные  участием в деле адвоката, за счет средств  федерального  бюджета.</w:t>
      </w:r>
    </w:p>
    <w:p w:rsidR="001A4633" w:rsidP="001A4633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7207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>ст. 304, 307, 308, 309 УПК РФ, суд</w:t>
      </w:r>
    </w:p>
    <w:p w:rsidR="001A4633" w:rsidRPr="00777207" w:rsidP="001A4633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4633" w:rsidP="001A4633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7207">
        <w:rPr>
          <w:rFonts w:ascii="Times New Roman" w:hAnsi="Times New Roman" w:cs="Times New Roman"/>
          <w:bCs/>
          <w:sz w:val="28"/>
          <w:szCs w:val="28"/>
        </w:rPr>
        <w:t>ПРИГОВОРИЛ:</w:t>
      </w:r>
    </w:p>
    <w:p w:rsidR="001A4633" w:rsidRPr="0013614A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6BD6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Скрябикова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1D09">
        <w:rPr>
          <w:rFonts w:ascii="Times New Roman" w:hAnsi="Times New Roman" w:cs="Times New Roman"/>
          <w:sz w:val="28"/>
          <w:szCs w:val="28"/>
        </w:rPr>
        <w:t>.</w:t>
      </w:r>
      <w:r w:rsidRPr="005A6BD6">
        <w:rPr>
          <w:rFonts w:ascii="Times New Roman" w:hAnsi="Times New Roman" w:cs="Times New Roman"/>
          <w:sz w:val="28"/>
          <w:szCs w:val="28"/>
        </w:rPr>
        <w:t xml:space="preserve"> 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 «</w:t>
      </w:r>
      <w:r>
        <w:rPr>
          <w:rFonts w:ascii="Times New Roman" w:hAnsi="Times New Roman" w:cs="Times New Roman"/>
          <w:sz w:val="28"/>
          <w:szCs w:val="28"/>
        </w:rPr>
        <w:t xml:space="preserve">в» </w:t>
      </w:r>
      <w:r w:rsidRPr="005A6BD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6BD6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6BD6">
        <w:rPr>
          <w:rFonts w:ascii="Times New Roman" w:hAnsi="Times New Roman" w:cs="Times New Roman"/>
          <w:sz w:val="28"/>
          <w:szCs w:val="28"/>
        </w:rPr>
        <w:t xml:space="preserve"> Уголовного  кодекса Российской Федерации  и назначить ему наказание</w:t>
      </w:r>
      <w:r w:rsidRPr="00777207">
        <w:rPr>
          <w:sz w:val="28"/>
          <w:szCs w:val="28"/>
        </w:rPr>
        <w:t xml:space="preserve"> </w:t>
      </w:r>
      <w:r w:rsidRPr="0013614A">
        <w:rPr>
          <w:sz w:val="28"/>
          <w:szCs w:val="28"/>
        </w:rPr>
        <w:t xml:space="preserve"> в  </w:t>
      </w:r>
      <w:r w:rsidRPr="003963FE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3963FE">
        <w:rPr>
          <w:rFonts w:ascii="Times New Roman" w:hAnsi="Times New Roman" w:cs="Times New Roman"/>
          <w:sz w:val="28"/>
          <w:szCs w:val="28"/>
        </w:rPr>
        <w:t xml:space="preserve"> часов  обязательных работ</w:t>
      </w:r>
      <w:r w:rsidRPr="005F46AD">
        <w:rPr>
          <w:rFonts w:ascii="Times New Roman" w:hAnsi="Times New Roman" w:cs="Times New Roman"/>
          <w:sz w:val="28"/>
          <w:szCs w:val="28"/>
        </w:rPr>
        <w:t xml:space="preserve"> </w:t>
      </w:r>
      <w:r w:rsidRPr="0013614A">
        <w:rPr>
          <w:rFonts w:ascii="Times New Roman" w:hAnsi="Times New Roman" w:cs="Times New Roman"/>
          <w:sz w:val="28"/>
          <w:szCs w:val="28"/>
        </w:rPr>
        <w:t>в местах, определяемых   органами местного самоуправления по согласованию с уголовно-исполнительной   инспекцией  в районе места   жительства осужденного.</w:t>
      </w:r>
    </w:p>
    <w:p w:rsidR="001A4633" w:rsidRPr="003963FE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FE">
        <w:rPr>
          <w:rFonts w:ascii="Times New Roman" w:hAnsi="Times New Roman" w:cs="Times New Roman"/>
          <w:sz w:val="28"/>
          <w:szCs w:val="28"/>
        </w:rPr>
        <w:t xml:space="preserve">        Меру </w:t>
      </w:r>
      <w:r w:rsidRPr="003963FE">
        <w:rPr>
          <w:rFonts w:ascii="Times New Roman" w:hAnsi="Times New Roman" w:cs="Times New Roman"/>
          <w:sz w:val="28"/>
          <w:szCs w:val="28"/>
        </w:rPr>
        <w:t xml:space="preserve">пресечения  </w:t>
      </w:r>
      <w:r>
        <w:rPr>
          <w:rFonts w:ascii="Times New Roman" w:hAnsi="Times New Roman" w:cs="Times New Roman"/>
          <w:sz w:val="28"/>
          <w:szCs w:val="28"/>
        </w:rPr>
        <w:t>Скрябикову</w:t>
      </w:r>
      <w:r>
        <w:rPr>
          <w:rFonts w:ascii="Times New Roman" w:hAnsi="Times New Roman" w:cs="Times New Roman"/>
          <w:sz w:val="28"/>
          <w:szCs w:val="28"/>
        </w:rPr>
        <w:t xml:space="preserve">  В.К. </w:t>
      </w:r>
      <w:r w:rsidRPr="003963FE">
        <w:rPr>
          <w:rFonts w:ascii="Times New Roman" w:hAnsi="Times New Roman" w:cs="Times New Roman"/>
          <w:sz w:val="28"/>
          <w:szCs w:val="28"/>
        </w:rPr>
        <w:t xml:space="preserve">до вступления  приговора  в законную силу   в виде подписки о невыезде  и надлежащем поведении – оставить прежней.   </w:t>
      </w:r>
    </w:p>
    <w:p w:rsidR="001A4633" w:rsidRPr="003963FE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3FE">
        <w:rPr>
          <w:rFonts w:ascii="Times New Roman" w:hAnsi="Times New Roman" w:cs="Times New Roman"/>
          <w:sz w:val="28"/>
          <w:szCs w:val="28"/>
        </w:rPr>
        <w:t>Процессуальные  издержки</w:t>
      </w:r>
      <w:r w:rsidRPr="003963FE">
        <w:rPr>
          <w:rFonts w:ascii="Times New Roman" w:hAnsi="Times New Roman" w:cs="Times New Roman"/>
          <w:sz w:val="28"/>
          <w:szCs w:val="28"/>
        </w:rPr>
        <w:t xml:space="preserve"> : суммы, выплаченные  за участие  адвоката </w:t>
      </w:r>
      <w:r>
        <w:rPr>
          <w:rFonts w:ascii="Times New Roman" w:hAnsi="Times New Roman" w:cs="Times New Roman"/>
          <w:sz w:val="28"/>
          <w:szCs w:val="28"/>
        </w:rPr>
        <w:t>Лонкиной</w:t>
      </w:r>
      <w:r>
        <w:rPr>
          <w:rFonts w:ascii="Times New Roman" w:hAnsi="Times New Roman" w:cs="Times New Roman"/>
          <w:sz w:val="28"/>
          <w:szCs w:val="28"/>
        </w:rPr>
        <w:t xml:space="preserve">  А.В.  </w:t>
      </w:r>
      <w:r w:rsidRPr="003963FE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>дознания</w:t>
      </w:r>
      <w:r w:rsidRPr="003963FE">
        <w:rPr>
          <w:rFonts w:ascii="Times New Roman" w:hAnsi="Times New Roman" w:cs="Times New Roman"/>
          <w:sz w:val="28"/>
          <w:szCs w:val="28"/>
        </w:rPr>
        <w:t xml:space="preserve">, а </w:t>
      </w:r>
      <w:r w:rsidRPr="003963FE">
        <w:rPr>
          <w:rFonts w:ascii="Times New Roman" w:hAnsi="Times New Roman" w:cs="Times New Roman"/>
          <w:sz w:val="28"/>
          <w:szCs w:val="28"/>
        </w:rPr>
        <w:t>также  при</w:t>
      </w:r>
      <w:r w:rsidRPr="003963FE">
        <w:rPr>
          <w:rFonts w:ascii="Times New Roman" w:hAnsi="Times New Roman" w:cs="Times New Roman"/>
          <w:sz w:val="28"/>
          <w:szCs w:val="28"/>
        </w:rPr>
        <w:t xml:space="preserve"> рассмотрении уголовного дела в суде – принять за счет  государства.   </w:t>
      </w:r>
    </w:p>
    <w:p w:rsidR="001A4633" w:rsidP="001A46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3FE">
        <w:rPr>
          <w:rFonts w:ascii="Times New Roman" w:hAnsi="Times New Roman" w:cs="Times New Roman"/>
          <w:sz w:val="28"/>
          <w:szCs w:val="28"/>
        </w:rPr>
        <w:t xml:space="preserve">       Вещественн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63FE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63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полимерную </w:t>
      </w:r>
      <w:r>
        <w:rPr>
          <w:rFonts w:ascii="Times New Roman" w:hAnsi="Times New Roman" w:cs="Times New Roman"/>
          <w:sz w:val="28"/>
          <w:szCs w:val="28"/>
        </w:rPr>
        <w:t>бутылку  объемом</w:t>
      </w:r>
      <w:r>
        <w:rPr>
          <w:rFonts w:ascii="Times New Roman" w:hAnsi="Times New Roman" w:cs="Times New Roman"/>
          <w:sz w:val="28"/>
          <w:szCs w:val="28"/>
        </w:rPr>
        <w:t xml:space="preserve"> 1  л. , находящуюся  на хране</w:t>
      </w:r>
      <w:r w:rsidR="001F3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в комнате  хранения  вещественных доказательств  Отдела  МВД  России «</w:t>
      </w:r>
      <w:r w:rsidR="006F1D0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396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уничтожить.</w:t>
      </w:r>
    </w:p>
    <w:p w:rsidR="001A4633" w:rsidRPr="003963FE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96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3FE">
        <w:rPr>
          <w:rFonts w:ascii="Times New Roman" w:hAnsi="Times New Roman" w:cs="Times New Roman"/>
          <w:sz w:val="28"/>
          <w:szCs w:val="28"/>
        </w:rPr>
        <w:t xml:space="preserve"> Приговор может быть обжалован сторонами в апелляционном </w:t>
      </w:r>
      <w:r w:rsidRPr="003963FE">
        <w:rPr>
          <w:rFonts w:ascii="Times New Roman" w:hAnsi="Times New Roman" w:cs="Times New Roman"/>
          <w:sz w:val="28"/>
          <w:szCs w:val="28"/>
        </w:rPr>
        <w:t>порядке,  в</w:t>
      </w:r>
      <w:r w:rsidRPr="003963FE">
        <w:rPr>
          <w:rFonts w:ascii="Times New Roman" w:hAnsi="Times New Roman" w:cs="Times New Roman"/>
          <w:sz w:val="28"/>
          <w:szCs w:val="28"/>
        </w:rPr>
        <w:t xml:space="preserve"> </w:t>
      </w:r>
      <w:r w:rsidRPr="003963FE">
        <w:rPr>
          <w:rFonts w:ascii="Times New Roman" w:hAnsi="Times New Roman" w:cs="Times New Roman"/>
          <w:sz w:val="28"/>
          <w:szCs w:val="28"/>
        </w:rPr>
        <w:t>Нефтекумский</w:t>
      </w:r>
      <w:r w:rsidRPr="003963F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3963FE">
        <w:rPr>
          <w:rFonts w:ascii="Times New Roman" w:hAnsi="Times New Roman" w:cs="Times New Roman"/>
          <w:sz w:val="28"/>
          <w:szCs w:val="28"/>
        </w:rPr>
        <w:t>Нефтекумского</w:t>
      </w:r>
      <w:r w:rsidRPr="003963F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63FE">
        <w:rPr>
          <w:rFonts w:ascii="Times New Roman" w:hAnsi="Times New Roman" w:cs="Times New Roman"/>
          <w:sz w:val="28"/>
          <w:szCs w:val="28"/>
        </w:rPr>
        <w:t xml:space="preserve"> суток со дня его  провозглашения, </w:t>
      </w:r>
    </w:p>
    <w:p w:rsidR="001A4633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3F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963FE">
        <w:rPr>
          <w:rFonts w:ascii="Times New Roman" w:hAnsi="Times New Roman" w:cs="Times New Roman"/>
          <w:sz w:val="28"/>
          <w:szCs w:val="28"/>
        </w:rPr>
        <w:t>подачи  апелляционной</w:t>
      </w:r>
      <w:r w:rsidRPr="003963FE">
        <w:rPr>
          <w:rFonts w:ascii="Times New Roman" w:hAnsi="Times New Roman" w:cs="Times New Roman"/>
          <w:sz w:val="28"/>
          <w:szCs w:val="28"/>
        </w:rPr>
        <w:t xml:space="preserve">  жалобы осужденный вправе  ходатайствовать  о своем участии  в рассмотрении  уголовного дела  судом  апелляционной  инстанции, о чем должен  указать в жалобе.</w:t>
      </w:r>
    </w:p>
    <w:p w:rsidR="00D46327" w:rsidRPr="003963FE" w:rsidP="001A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09" w:rsidP="001A463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8C5F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8C5FAC">
        <w:rPr>
          <w:rFonts w:ascii="Times New Roman CYR" w:hAnsi="Times New Roman CYR" w:cs="Times New Roman CYR"/>
          <w:sz w:val="28"/>
          <w:szCs w:val="28"/>
        </w:rPr>
        <w:tab/>
      </w:r>
      <w:r w:rsidRPr="008C5FA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8C5FAC">
        <w:rPr>
          <w:rFonts w:ascii="Times New Roman CYR" w:hAnsi="Times New Roman CYR" w:cs="Times New Roman CYR"/>
          <w:sz w:val="28"/>
          <w:szCs w:val="28"/>
        </w:rPr>
        <w:tab/>
      </w:r>
      <w:r w:rsidRPr="008C5FA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8C5FA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Такташева</w:t>
      </w:r>
      <w:r>
        <w:rPr>
          <w:rFonts w:ascii="Times New Roman CYR" w:hAnsi="Times New Roman CYR" w:cs="Times New Roman CYR"/>
          <w:sz w:val="28"/>
          <w:szCs w:val="28"/>
        </w:rPr>
        <w:t xml:space="preserve"> Н.С.</w:t>
      </w:r>
    </w:p>
    <w:p w:rsidR="006F1D09" w:rsidP="001A463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4633" w:rsidP="001A463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Согласовано:30.08.202</w:t>
      </w:r>
      <w:r>
        <w:rPr>
          <w:rFonts w:ascii="Times New Roman CYR" w:hAnsi="Times New Roman CYR" w:cs="Times New Roman CYR"/>
          <w:sz w:val="28"/>
          <w:szCs w:val="28"/>
        </w:rPr>
        <w:t>4 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4633" w:rsidP="001A463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D"/>
    <w:rsid w:val="00070EC1"/>
    <w:rsid w:val="000A16B3"/>
    <w:rsid w:val="000D042D"/>
    <w:rsid w:val="000F2CC0"/>
    <w:rsid w:val="0013614A"/>
    <w:rsid w:val="001A4633"/>
    <w:rsid w:val="001A7004"/>
    <w:rsid w:val="001F34B0"/>
    <w:rsid w:val="001F714A"/>
    <w:rsid w:val="00263503"/>
    <w:rsid w:val="00272F9F"/>
    <w:rsid w:val="002B507C"/>
    <w:rsid w:val="002D0914"/>
    <w:rsid w:val="003963FE"/>
    <w:rsid w:val="003B1F3A"/>
    <w:rsid w:val="003E1CD1"/>
    <w:rsid w:val="00417BC5"/>
    <w:rsid w:val="004F461C"/>
    <w:rsid w:val="005907DE"/>
    <w:rsid w:val="005A6BD6"/>
    <w:rsid w:val="005F46AD"/>
    <w:rsid w:val="006A21CE"/>
    <w:rsid w:val="006A784D"/>
    <w:rsid w:val="006F1D09"/>
    <w:rsid w:val="007144BF"/>
    <w:rsid w:val="00741809"/>
    <w:rsid w:val="00765917"/>
    <w:rsid w:val="00777207"/>
    <w:rsid w:val="0084458C"/>
    <w:rsid w:val="00892F22"/>
    <w:rsid w:val="008C245D"/>
    <w:rsid w:val="008C5FAC"/>
    <w:rsid w:val="00911940"/>
    <w:rsid w:val="009E69B3"/>
    <w:rsid w:val="00A05C1C"/>
    <w:rsid w:val="00AB2742"/>
    <w:rsid w:val="00AE6136"/>
    <w:rsid w:val="00CF3FB8"/>
    <w:rsid w:val="00D33E42"/>
    <w:rsid w:val="00D46327"/>
    <w:rsid w:val="00D661DD"/>
    <w:rsid w:val="00D90087"/>
    <w:rsid w:val="00DB3D77"/>
    <w:rsid w:val="00E952F1"/>
    <w:rsid w:val="00EF5B48"/>
    <w:rsid w:val="00F50661"/>
    <w:rsid w:val="00F567BD"/>
    <w:rsid w:val="00FD6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AC3C26-86F6-4FE4-AAB0-233875D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33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1A4633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46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a"/>
    <w:rsid w:val="006A21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6A2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a0"/>
    <w:rsid w:val="006A21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2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rsid w:val="006A21C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6A21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Normal"/>
    <w:rsid w:val="006A21CE"/>
    <w:pPr>
      <w:widowControl w:val="0"/>
      <w:autoSpaceDE w:val="0"/>
      <w:autoSpaceDN w:val="0"/>
      <w:adjustRightInd w:val="0"/>
      <w:spacing w:after="0" w:line="413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6A21C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6A21CE"/>
    <w:pPr>
      <w:shd w:val="clear" w:color="auto" w:fill="FFFFFF"/>
      <w:spacing w:before="420" w:after="300" w:line="320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A21CE"/>
    <w:rPr>
      <w:color w:val="0000FF"/>
      <w:u w:val="single"/>
    </w:rPr>
  </w:style>
  <w:style w:type="paragraph" w:customStyle="1" w:styleId="ConsNonformat">
    <w:name w:val="ConsNonformat Знак"/>
    <w:link w:val="ConsNonformat1"/>
    <w:uiPriority w:val="99"/>
    <w:rsid w:val="006A2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 Знак1"/>
    <w:link w:val="ConsNonformat"/>
    <w:uiPriority w:val="99"/>
    <w:locked/>
    <w:rsid w:val="006A21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0F2CC0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D4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4632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A05E281E1EE4EB298849F1BF6FCB2DEFD64EDE1BF6A14245EE7307853F62D896E86E7B282500620F505200509FA44FD2AF5D7BFCD1VAaBL" TargetMode="External" /><Relationship Id="rId5" Type="http://schemas.openxmlformats.org/officeDocument/2006/relationships/hyperlink" Target="consultantplus://offline/ref=EF0A093297D872C0490F909970E2C87B6190D2C6F292CF7D7F36D85F24AB6CCF16B15A8F361EE092w00AJ" TargetMode="External" /><Relationship Id="rId6" Type="http://schemas.openxmlformats.org/officeDocument/2006/relationships/hyperlink" Target="consultantplus://offline/ref=B095E598A4F816DD18B85B8BBD3BB4080337B77F40A8ED7EDC9FB6FE33DE1E6B0A8386DA58A5uATFM" TargetMode="External" /><Relationship Id="rId7" Type="http://schemas.openxmlformats.org/officeDocument/2006/relationships/hyperlink" Target="consultantplus://offline/ref=B095E598A4F816DD18B85B8BBD3BB4080337B77F4EACED7EDC9FB6FE33DE1E6B0A8386DA57A1uATDM" TargetMode="External" /><Relationship Id="rId8" Type="http://schemas.openxmlformats.org/officeDocument/2006/relationships/hyperlink" Target="http://sudact.ru/law/uk-rf/obshchaia-chast/razdel-ii/glava-3/statia-15/?marker=fdoctlaw" TargetMode="External" /><Relationship Id="rId9" Type="http://schemas.openxmlformats.org/officeDocument/2006/relationships/hyperlink" Target="consultantplus://offline/ref=120C15A98A803F3F7B773BB9A3A1677B8B264E62336F234975F4A911B95F5CE7A3846276CFE0653Ev41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