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850" w:rsidRPr="00264256" w:rsidP="00C14850" w14:paraId="734A88E7" w14:textId="7B0A1242">
      <w:r w:rsidRPr="00264256">
        <w:t xml:space="preserve">                                                                                                                   </w:t>
      </w:r>
      <w:r w:rsidR="00264256">
        <w:t xml:space="preserve"> </w:t>
      </w:r>
      <w:r w:rsidRPr="00264256">
        <w:t>дело № 1-</w:t>
      </w:r>
      <w:r w:rsidR="00293F36">
        <w:t>13</w:t>
      </w:r>
      <w:r w:rsidRPr="00264256">
        <w:t>-02-40</w:t>
      </w:r>
      <w:r w:rsidR="00D514D0">
        <w:t>4</w:t>
      </w:r>
      <w:r w:rsidRPr="00264256">
        <w:t>/202</w:t>
      </w:r>
      <w:r w:rsidR="008C03F7">
        <w:t>4</w:t>
      </w:r>
    </w:p>
    <w:p w:rsidR="00C14850" w:rsidRPr="00264256" w:rsidP="00C14850" w14:paraId="0D7308D2" w14:textId="0EA8F5D0">
      <w:pPr>
        <w:tabs>
          <w:tab w:val="left" w:pos="6862"/>
        </w:tabs>
      </w:pPr>
      <w:r w:rsidRPr="00264256">
        <w:t xml:space="preserve">                                                                                                 УИД 26 </w:t>
      </w:r>
      <w:r w:rsidRPr="00264256">
        <w:rPr>
          <w:lang w:val="en-US"/>
        </w:rPr>
        <w:t>MS</w:t>
      </w:r>
      <w:r w:rsidRPr="00264256">
        <w:t xml:space="preserve"> 000</w:t>
      </w:r>
      <w:r w:rsidR="00D514D0">
        <w:t>5</w:t>
      </w:r>
      <w:r w:rsidRPr="00264256">
        <w:t>-01-202</w:t>
      </w:r>
      <w:r w:rsidR="008C03F7">
        <w:t>4</w:t>
      </w:r>
      <w:r w:rsidRPr="00264256">
        <w:t>-00</w:t>
      </w:r>
      <w:r w:rsidR="00D514D0">
        <w:t>2123</w:t>
      </w:r>
      <w:r w:rsidRPr="00264256">
        <w:t>-</w:t>
      </w:r>
      <w:r w:rsidR="00D514D0">
        <w:t>98</w:t>
      </w:r>
    </w:p>
    <w:p w:rsidR="00C14850" w:rsidRPr="00264256" w:rsidP="00C14850" w14:paraId="1126205B" w14:textId="77777777">
      <w:pPr>
        <w:jc w:val="center"/>
      </w:pPr>
    </w:p>
    <w:p w:rsidR="00C765BC" w:rsidP="00264256" w14:paraId="5BD889F5" w14:textId="77777777">
      <w:pPr>
        <w:jc w:val="center"/>
        <w:rPr>
          <w:bCs/>
        </w:rPr>
      </w:pPr>
    </w:p>
    <w:p w:rsidR="004E3318" w:rsidRPr="00264256" w:rsidP="00264256" w14:paraId="363D3EDE" w14:textId="1D58343B">
      <w:pPr>
        <w:jc w:val="center"/>
        <w:rPr>
          <w:bCs/>
        </w:rPr>
      </w:pPr>
      <w:r w:rsidRPr="00264256">
        <w:rPr>
          <w:bCs/>
        </w:rPr>
        <w:t>ПРИГОВОР</w:t>
      </w:r>
    </w:p>
    <w:p w:rsidR="004E3318" w:rsidRPr="00264256" w:rsidP="004E3318" w14:paraId="66A1882A" w14:textId="77777777">
      <w:pPr>
        <w:jc w:val="center"/>
        <w:rPr>
          <w:bCs/>
        </w:rPr>
      </w:pPr>
      <w:r w:rsidRPr="00264256">
        <w:rPr>
          <w:bCs/>
        </w:rPr>
        <w:t>ИМЕНЕМ РОССИЙСКОЙ ФЕДЕРАЦИИ</w:t>
      </w:r>
    </w:p>
    <w:p w:rsidR="004E3318" w:rsidRPr="00264256" w:rsidP="004E3318" w14:paraId="5DF191F7" w14:textId="77777777">
      <w:pPr>
        <w:jc w:val="center"/>
        <w:rPr>
          <w:bCs/>
        </w:rPr>
      </w:pPr>
    </w:p>
    <w:p w:rsidR="004E3318" w:rsidRPr="00264256" w:rsidP="004E3318" w14:paraId="1779A15A" w14:textId="4FBDBA67">
      <w:r>
        <w:t>23 сентября</w:t>
      </w:r>
      <w:r w:rsidR="008C03F7">
        <w:t xml:space="preserve"> 2024</w:t>
      </w:r>
      <w:r w:rsidRPr="00264256" w:rsidR="00D305A3">
        <w:t xml:space="preserve"> </w:t>
      </w:r>
      <w:r w:rsidRPr="00264256">
        <w:t xml:space="preserve">года                                                               </w:t>
      </w:r>
      <w:r w:rsidRPr="00264256" w:rsidR="0036775A">
        <w:t xml:space="preserve">   </w:t>
      </w:r>
      <w:r w:rsidRPr="00264256" w:rsidR="00DE6548">
        <w:t xml:space="preserve"> </w:t>
      </w:r>
      <w:r w:rsidRPr="00264256" w:rsidR="0036775A">
        <w:t xml:space="preserve"> </w:t>
      </w:r>
      <w:r w:rsidRPr="00264256">
        <w:t xml:space="preserve"> </w:t>
      </w:r>
      <w:r w:rsidRPr="00264256" w:rsidR="00D429B3">
        <w:t xml:space="preserve">  </w:t>
      </w:r>
      <w:r w:rsidRPr="00264256" w:rsidR="008B129C">
        <w:t xml:space="preserve"> </w:t>
      </w:r>
      <w:r w:rsidRPr="00264256" w:rsidR="00D429B3">
        <w:t xml:space="preserve">           </w:t>
      </w:r>
      <w:r w:rsidRPr="00264256" w:rsidR="005B5D6B">
        <w:t xml:space="preserve">  </w:t>
      </w:r>
      <w:r w:rsidRPr="00264256" w:rsidR="00D305A3">
        <w:t xml:space="preserve">  </w:t>
      </w:r>
      <w:r w:rsidR="00264256">
        <w:t xml:space="preserve">                   </w:t>
      </w:r>
      <w:r w:rsidRPr="00264256" w:rsidR="00D429B3">
        <w:t>с</w:t>
      </w:r>
      <w:r w:rsidRPr="00264256">
        <w:t xml:space="preserve">. </w:t>
      </w:r>
      <w:r w:rsidRPr="00264256" w:rsidR="00D429B3">
        <w:t>Дивное</w:t>
      </w:r>
    </w:p>
    <w:p w:rsidR="004E3318" w:rsidRPr="00264256" w:rsidP="004E3318" w14:paraId="302FAD66" w14:textId="77777777"/>
    <w:p w:rsidR="00DE6548" w:rsidRPr="00264256" w:rsidP="00DE6548" w14:paraId="301BE245" w14:textId="3F75EFD3">
      <w:pPr>
        <w:pStyle w:val="BodyText"/>
        <w:ind w:firstLine="708"/>
      </w:pPr>
      <w:r w:rsidRPr="00264256">
        <w:t xml:space="preserve">Мировой судья судебного участка № </w:t>
      </w:r>
      <w:r w:rsidRPr="00264256" w:rsidR="00D429B3">
        <w:t>2</w:t>
      </w:r>
      <w:r w:rsidRPr="00264256">
        <w:t xml:space="preserve"> </w:t>
      </w:r>
      <w:r w:rsidRPr="00264256" w:rsidR="00D429B3">
        <w:t>Апанасенковского</w:t>
      </w:r>
      <w:r w:rsidRPr="00264256">
        <w:t xml:space="preserve"> района Ставропольского края </w:t>
      </w:r>
      <w:r w:rsidRPr="00264256" w:rsidR="00D429B3">
        <w:t>Мишина Н.А.</w:t>
      </w:r>
      <w:r w:rsidRPr="00264256">
        <w:t>,</w:t>
      </w:r>
      <w:r w:rsidRPr="00264256" w:rsidR="008B00B2">
        <w:t xml:space="preserve"> </w:t>
      </w:r>
      <w:r w:rsidR="00D514D0">
        <w:t>исполняющая обязанности мирового судьи судебного участка № 1 Апанасенковского района Ставропольского края,</w:t>
      </w:r>
    </w:p>
    <w:p w:rsidR="00C14850" w:rsidRPr="00264256" w:rsidP="00C14850" w14:paraId="169A7D58" w14:textId="045DFE13">
      <w:pPr>
        <w:pStyle w:val="BodyText"/>
        <w:rPr>
          <w:b/>
        </w:rPr>
      </w:pPr>
      <w:r w:rsidRPr="00264256">
        <w:t>с участием государственн</w:t>
      </w:r>
      <w:r w:rsidRPr="00264256" w:rsidR="00D305A3">
        <w:t>ого</w:t>
      </w:r>
      <w:r w:rsidRPr="00264256" w:rsidR="005B5D6B">
        <w:t xml:space="preserve"> </w:t>
      </w:r>
      <w:r w:rsidRPr="00264256" w:rsidR="00D305A3">
        <w:t xml:space="preserve">обвинителя </w:t>
      </w:r>
      <w:r w:rsidR="008C03F7">
        <w:t>Набокова Д.Э.</w:t>
      </w:r>
      <w:r w:rsidRPr="00264256" w:rsidR="00D305A3">
        <w:t>,</w:t>
      </w:r>
    </w:p>
    <w:p w:rsidR="000C40B0" w:rsidP="00C14850" w14:paraId="3974350E" w14:textId="675C87EE">
      <w:r>
        <w:t>потерпевшего Казьмина М.М.,</w:t>
      </w:r>
    </w:p>
    <w:p w:rsidR="00C14850" w:rsidRPr="00264256" w:rsidP="00C14850" w14:paraId="3FC756A3" w14:textId="28C8C682">
      <w:r w:rsidRPr="00264256">
        <w:t xml:space="preserve">подсудимого </w:t>
      </w:r>
      <w:r w:rsidR="00D514D0">
        <w:t>Киселевич А.В.,</w:t>
      </w:r>
    </w:p>
    <w:p w:rsidR="00C14850" w:rsidRPr="00264256" w:rsidP="00C14850" w14:paraId="5D53717F" w14:textId="6955BE08">
      <w:pPr>
        <w:jc w:val="both"/>
      </w:pPr>
      <w:r w:rsidRPr="00264256">
        <w:t xml:space="preserve">защитника – адвоката </w:t>
      </w:r>
      <w:r w:rsidR="000C40B0">
        <w:t>Михайленко С.В.</w:t>
      </w:r>
      <w:r w:rsidRPr="00264256">
        <w:t xml:space="preserve">, представившего ордер № </w:t>
      </w:r>
      <w:r w:rsidR="00F140F4">
        <w:t>…</w:t>
      </w:r>
      <w:r w:rsidRPr="00264256">
        <w:t xml:space="preserve"> года,  </w:t>
      </w:r>
    </w:p>
    <w:p w:rsidR="00C14850" w:rsidRPr="00264256" w:rsidP="00C14850" w14:paraId="6535FD83" w14:textId="2843D136">
      <w:pPr>
        <w:pStyle w:val="BodyText"/>
      </w:pPr>
      <w:r w:rsidRPr="00264256">
        <w:t xml:space="preserve">при </w:t>
      </w:r>
      <w:r w:rsidR="008C03F7">
        <w:t xml:space="preserve"> </w:t>
      </w:r>
      <w:r w:rsidRPr="00264256">
        <w:t xml:space="preserve">ведении </w:t>
      </w:r>
      <w:r w:rsidR="008C03F7">
        <w:t xml:space="preserve"> </w:t>
      </w:r>
      <w:r w:rsidRPr="00264256">
        <w:t xml:space="preserve">протокола </w:t>
      </w:r>
      <w:r w:rsidR="008C03F7">
        <w:t xml:space="preserve"> </w:t>
      </w:r>
      <w:r w:rsidRPr="00264256">
        <w:t xml:space="preserve">судебного </w:t>
      </w:r>
      <w:r w:rsidR="008C03F7">
        <w:t xml:space="preserve"> </w:t>
      </w:r>
      <w:r w:rsidRPr="00264256">
        <w:t xml:space="preserve">заседания </w:t>
      </w:r>
      <w:r w:rsidR="008C03F7">
        <w:t xml:space="preserve"> </w:t>
      </w:r>
      <w:r w:rsidRPr="00264256">
        <w:t>секретарем</w:t>
      </w:r>
      <w:r w:rsidR="008C03F7">
        <w:t xml:space="preserve"> </w:t>
      </w:r>
      <w:r w:rsidRPr="00264256">
        <w:t xml:space="preserve"> судебного </w:t>
      </w:r>
      <w:r w:rsidR="008C03F7">
        <w:t xml:space="preserve">  </w:t>
      </w:r>
      <w:r w:rsidRPr="00264256">
        <w:t xml:space="preserve">заседания </w:t>
      </w:r>
      <w:r w:rsidR="008C03F7">
        <w:t xml:space="preserve"> Евменовой В.Е.</w:t>
      </w:r>
      <w:r w:rsidRPr="00264256">
        <w:t xml:space="preserve">,  </w:t>
      </w:r>
    </w:p>
    <w:p w:rsidR="00C14850" w:rsidRPr="00264256" w:rsidP="00C14850" w14:paraId="634B6567" w14:textId="40B4000A">
      <w:pPr>
        <w:jc w:val="both"/>
      </w:pPr>
      <w:r w:rsidRPr="00264256">
        <w:t xml:space="preserve">рассмотрев в открытом судебном заседании в </w:t>
      </w:r>
      <w:r w:rsidR="000C40B0">
        <w:t>особом</w:t>
      </w:r>
      <w:r w:rsidRPr="00264256">
        <w:t xml:space="preserve"> порядке уголовное дело в отношении</w:t>
      </w:r>
    </w:p>
    <w:p w:rsidR="00A33302" w:rsidP="009A14B6" w14:paraId="263D9977" w14:textId="49C4BAED">
      <w:pPr>
        <w:ind w:firstLine="708"/>
        <w:jc w:val="both"/>
      </w:pPr>
      <w:r>
        <w:t xml:space="preserve">Киселевич </w:t>
      </w:r>
      <w:r w:rsidR="00F140F4">
        <w:t>А.В.</w:t>
      </w:r>
      <w:r>
        <w:t xml:space="preserve">,  </w:t>
      </w:r>
    </w:p>
    <w:p w:rsidR="00D05E43" w:rsidRPr="00264256" w:rsidP="00D05E43" w14:paraId="603FF718" w14:textId="4A1D6A40">
      <w:pPr>
        <w:ind w:firstLine="708"/>
        <w:jc w:val="both"/>
      </w:pPr>
      <w:r w:rsidRPr="00264256">
        <w:t>обвиняемого в совершении преступления, предусмотренного</w:t>
      </w:r>
      <w:r w:rsidR="00900327">
        <w:t xml:space="preserve"> п. «в»</w:t>
      </w:r>
      <w:r w:rsidRPr="00264256">
        <w:t xml:space="preserve"> ч. </w:t>
      </w:r>
      <w:r w:rsidR="00900327">
        <w:t>2</w:t>
      </w:r>
      <w:r w:rsidRPr="00264256">
        <w:t xml:space="preserve"> ст. 1</w:t>
      </w:r>
      <w:r w:rsidR="00900327">
        <w:t>15</w:t>
      </w:r>
      <w:r w:rsidRPr="00264256">
        <w:t xml:space="preserve"> УК РФ, </w:t>
      </w:r>
    </w:p>
    <w:p w:rsidR="00D05E43" w:rsidRPr="00264256" w:rsidP="00D05E43" w14:paraId="10F732BB" w14:textId="77777777">
      <w:pPr>
        <w:jc w:val="center"/>
      </w:pPr>
    </w:p>
    <w:p w:rsidR="006D3A19" w:rsidRPr="00264256" w:rsidP="00E2672C" w14:paraId="2761A60C" w14:textId="77777777">
      <w:pPr>
        <w:jc w:val="center"/>
      </w:pPr>
      <w:r w:rsidRPr="00264256">
        <w:t>УСТАНОВИЛ:</w:t>
      </w:r>
    </w:p>
    <w:p w:rsidR="006D3A19" w:rsidRPr="00264256" w:rsidP="006D3A19" w14:paraId="682BCFA2" w14:textId="77777777">
      <w:pPr>
        <w:jc w:val="center"/>
      </w:pPr>
    </w:p>
    <w:p w:rsidR="00900327" w:rsidP="00CA6672" w14:paraId="7BBC3AC0" w14:textId="40A43C77">
      <w:pPr>
        <w:pStyle w:val="BodyText"/>
        <w:ind w:firstLine="709"/>
      </w:pPr>
      <w:r>
        <w:t>Киселевич А.В.</w:t>
      </w:r>
      <w:r w:rsidR="00CA6672">
        <w:t xml:space="preserve"> </w:t>
      </w:r>
      <w:r w:rsidR="00F140F4">
        <w:t>…</w:t>
      </w:r>
      <w:r>
        <w:t xml:space="preserve"> года, в обеденное время, не позднее </w:t>
      </w:r>
      <w:r w:rsidR="00F140F4">
        <w:t>…</w:t>
      </w:r>
      <w:r>
        <w:t xml:space="preserve"> минут, находясь в состоянии алкогольного опьянения, в помещении жилой комнаты домовладения № </w:t>
      </w:r>
      <w:r w:rsidR="00F140F4">
        <w:t>…</w:t>
      </w:r>
      <w:r>
        <w:t xml:space="preserve">, по ул. </w:t>
      </w:r>
      <w:r w:rsidR="00F140F4">
        <w:t>…,</w:t>
      </w:r>
      <w:r>
        <w:t xml:space="preserve"> умышленно, в результате ссоры с Казьминым М.М., внезапно возникшей на почве личных неприязненных отношений, с целью причинения последнему телесных повреждений, понимая опасность своих действий, удерживая в кисти правой руки кухонный нож, и используя его в качестве оружия, </w:t>
      </w:r>
      <w:r w:rsidR="00B260CA">
        <w:t>п</w:t>
      </w:r>
      <w:r>
        <w:t xml:space="preserve">ри этом находясь перед Казьминым М.М., прилагая значительное усилие, нанес данным кухонным ножом один удар </w:t>
      </w:r>
      <w:r w:rsidR="00B260CA">
        <w:t xml:space="preserve">в область грудной клетки слева Казьмину М.М.. В результате своих противоправных действий Киселевич А.В. причинил Казьмину М.М. телесное повреждение в виде: колото-резанной раны грудной клетки слева, которая согласно заключению эксперта № </w:t>
      </w:r>
      <w:r w:rsidR="00F140F4">
        <w:t>…</w:t>
      </w:r>
      <w:r w:rsidR="00B260CA">
        <w:t xml:space="preserve"> от </w:t>
      </w:r>
      <w:r w:rsidR="00F140F4">
        <w:t>…</w:t>
      </w:r>
      <w:r w:rsidR="00B260CA">
        <w:t xml:space="preserve"> года, </w:t>
      </w:r>
      <w:r w:rsidR="003B75B6">
        <w:t>образовалась</w:t>
      </w:r>
      <w:r w:rsidR="00B260CA">
        <w:t xml:space="preserve"> от однократного действия клинка колюще-режущего орудия или оружия типа лезвия ножа</w:t>
      </w:r>
      <w:r w:rsidR="003B75B6">
        <w:t>,</w:t>
      </w:r>
      <w:r w:rsidR="00B260CA">
        <w:t xml:space="preserve"> и имеет квалифицирующий признак кратковременного расстройства здоровья продолжительностью до трех недель, указывающий на причинение Казьмину М.М. легкого вреда здоровью.   </w:t>
      </w:r>
    </w:p>
    <w:p w:rsidR="00F92CFE" w:rsidRPr="00F92CFE" w:rsidP="00F92CFE" w14:paraId="797A703E" w14:textId="34DA44FC">
      <w:pPr>
        <w:ind w:right="7" w:firstLine="708"/>
        <w:jc w:val="both"/>
      </w:pPr>
      <w:r w:rsidRPr="00F92CFE">
        <w:t>Подсудим</w:t>
      </w:r>
      <w:r>
        <w:t>ый</w:t>
      </w:r>
      <w:r w:rsidRPr="00F92CFE">
        <w:t xml:space="preserve"> </w:t>
      </w:r>
      <w:r w:rsidR="005A1C8D">
        <w:t>Киселевич А.В.</w:t>
      </w:r>
      <w:r w:rsidRPr="00F92CFE">
        <w:t xml:space="preserve"> в судебном заседании вину свою признал полностью,</w:t>
      </w:r>
      <w:r w:rsidR="005A1C8D">
        <w:t xml:space="preserve"> в содеянном раскаялся,</w:t>
      </w:r>
      <w:r w:rsidRPr="00F92CFE">
        <w:t xml:space="preserve"> поддержал заявленное ходатайство о применении особого порядка судебного разбирательства, пояснив,</w:t>
      </w:r>
      <w:r w:rsidR="00D11E5D">
        <w:t xml:space="preserve"> что с обвинением он согласен,</w:t>
      </w:r>
      <w:r w:rsidRPr="00F92CFE">
        <w:t xml:space="preserve"> он осознает характер и последствия заявленного добровольно и после проведения консультации с защитником ходатайства о постановлении приговора без проведения судебного разбирательства.</w:t>
      </w:r>
    </w:p>
    <w:p w:rsidR="00F92CFE" w:rsidRPr="00F92CFE" w:rsidP="006638CE" w14:paraId="6930EF1C" w14:textId="4551BE0B">
      <w:pPr>
        <w:ind w:right="7" w:firstLine="708"/>
        <w:jc w:val="both"/>
      </w:pPr>
      <w:r w:rsidRPr="00F92CFE">
        <w:t xml:space="preserve">Адвокат </w:t>
      </w:r>
      <w:r w:rsidR="006638CE">
        <w:t>Михайленко С.В.</w:t>
      </w:r>
      <w:r w:rsidRPr="00F92CFE">
        <w:t xml:space="preserve">, осуществляющий защиту </w:t>
      </w:r>
      <w:r w:rsidR="006638CE">
        <w:t>Киселевич А.В.</w:t>
      </w:r>
      <w:r w:rsidRPr="00F92CFE">
        <w:t>, поддержал заявленное подсудим</w:t>
      </w:r>
      <w:r w:rsidR="006638CE">
        <w:t>ым</w:t>
      </w:r>
      <w:r w:rsidRPr="00F92CFE">
        <w:t xml:space="preserve"> ходатайство.</w:t>
      </w:r>
    </w:p>
    <w:p w:rsidR="006638CE" w:rsidP="006638CE" w14:paraId="325C3E1A" w14:textId="77777777">
      <w:pPr>
        <w:ind w:right="7" w:firstLine="708"/>
        <w:jc w:val="both"/>
      </w:pPr>
      <w:r w:rsidRPr="00F92CFE">
        <w:t>Потерпевш</w:t>
      </w:r>
      <w:r>
        <w:t>ий</w:t>
      </w:r>
      <w:r w:rsidRPr="00F92CFE">
        <w:t xml:space="preserve"> </w:t>
      </w:r>
      <w:r>
        <w:t>Казьмин М.М.</w:t>
      </w:r>
      <w:r w:rsidRPr="00F92CFE">
        <w:t xml:space="preserve"> в судебно</w:t>
      </w:r>
      <w:r>
        <w:t>м</w:t>
      </w:r>
      <w:r w:rsidRPr="00F92CFE">
        <w:t xml:space="preserve"> заседани</w:t>
      </w:r>
      <w:r>
        <w:t>и</w:t>
      </w:r>
      <w:r w:rsidRPr="00F92CFE">
        <w:t xml:space="preserve"> не возража</w:t>
      </w:r>
      <w:r>
        <w:t>л</w:t>
      </w:r>
      <w:r w:rsidRPr="00F92CFE">
        <w:t xml:space="preserve"> против рассмотрения уголовного дела в особом порядке судебного разбирательства</w:t>
      </w:r>
      <w:r>
        <w:t>, на строгом наказании не настаивал.</w:t>
      </w:r>
    </w:p>
    <w:p w:rsidR="00F92CFE" w:rsidRPr="00F92CFE" w:rsidP="006638CE" w14:paraId="04889DDD" w14:textId="488BED59">
      <w:pPr>
        <w:ind w:right="7" w:firstLine="708"/>
        <w:jc w:val="both"/>
      </w:pPr>
      <w:r w:rsidRPr="00F92CFE">
        <w:t xml:space="preserve">Государственный обвинитель </w:t>
      </w:r>
      <w:r w:rsidR="006638CE">
        <w:t>Набоков Д.Э.</w:t>
      </w:r>
      <w:r w:rsidRPr="00F92CFE">
        <w:t xml:space="preserve"> в судебном заседании не возражал против удовлетворения ходатайства подсудимо</w:t>
      </w:r>
      <w:r w:rsidR="006638CE">
        <w:t>го</w:t>
      </w:r>
      <w:r w:rsidRPr="00F92CFE">
        <w:t xml:space="preserve"> о применении особого порядка судебного разбирательства.</w:t>
      </w:r>
    </w:p>
    <w:p w:rsidR="00F92CFE" w:rsidRPr="00F92CFE" w:rsidP="00F92CFE" w14:paraId="081CE1CF" w14:textId="77777777">
      <w:pPr>
        <w:ind w:right="7" w:firstLine="708"/>
        <w:jc w:val="both"/>
      </w:pPr>
      <w:r w:rsidRPr="00F92CFE">
        <w:t xml:space="preserve">В соответствии со ст. 314 УПК РФ, суд вправе постановить приговор без проведения судебного разбирательства в общем порядке, если удостоверится, что обвиняемый осознает </w:t>
      </w:r>
      <w:r w:rsidRPr="00F92CFE">
        <w:t>характер и последствия заявленного ходатайства,  ходатайство было заявлено им добровольно и после проведения консультации с защитником, государственный обвинитель и (или) потерпевший не возражают против заявленного обвиняемым ходатайства.</w:t>
      </w:r>
    </w:p>
    <w:p w:rsidR="00F92CFE" w:rsidRPr="00F92CFE" w:rsidP="00F92CFE" w14:paraId="570F705B" w14:textId="38BC8C4C">
      <w:pPr>
        <w:ind w:left="14" w:right="7" w:firstLine="703"/>
        <w:jc w:val="both"/>
      </w:pPr>
      <w:r w:rsidRPr="00F92CFE">
        <w:rPr>
          <w:noProof/>
        </w:rPr>
        <w:drawing>
          <wp:inline distT="0" distB="0" distL="0" distR="0">
            <wp:extent cx="317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26202" name="Picture 20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CFE">
        <w:t>Данные условия требований ст. 314 УПК РФ выполнены, подсудим</w:t>
      </w:r>
      <w:r w:rsidR="006638CE">
        <w:t>ый</w:t>
      </w:r>
      <w:r w:rsidRPr="00F92CFE">
        <w:t xml:space="preserve"> </w:t>
      </w:r>
      <w:r w:rsidR="006638CE">
        <w:t>Киселевич А.В.</w:t>
      </w:r>
      <w:r w:rsidRPr="00F92CFE">
        <w:t xml:space="preserve"> вину свою признал полностью, раскаялась в содеянном.</w:t>
      </w:r>
    </w:p>
    <w:p w:rsidR="00F92CFE" w:rsidRPr="00F92CFE" w:rsidP="00A9734A" w14:paraId="065628B5" w14:textId="28856C41">
      <w:pPr>
        <w:ind w:left="14" w:right="7" w:firstLine="703"/>
        <w:jc w:val="both"/>
      </w:pPr>
      <w:r w:rsidRPr="00F92CFE">
        <w:t>Действия подсудимо</w:t>
      </w:r>
      <w:r w:rsidR="006638CE">
        <w:t>го</w:t>
      </w:r>
      <w:r w:rsidRPr="00F92CFE">
        <w:t xml:space="preserve"> </w:t>
      </w:r>
      <w:r w:rsidR="006638CE">
        <w:t>Киселевич А.В.</w:t>
      </w:r>
      <w:r w:rsidRPr="00F92CFE">
        <w:t xml:space="preserve"> мировой судья квалифицирует по</w:t>
      </w:r>
      <w:r w:rsidR="006638CE">
        <w:t xml:space="preserve"> п. «в»</w:t>
      </w:r>
      <w:r w:rsidRPr="00F92CFE">
        <w:t xml:space="preserve"> ч. </w:t>
      </w:r>
      <w:r w:rsidR="006638CE">
        <w:t>2</w:t>
      </w:r>
      <w:r w:rsidRPr="00F92CFE">
        <w:t xml:space="preserve"> ст. </w:t>
      </w:r>
      <w:r w:rsidR="006638CE">
        <w:t>115</w:t>
      </w:r>
      <w:r w:rsidRPr="00F92CFE">
        <w:t xml:space="preserve"> УК РФ, как </w:t>
      </w:r>
      <w:r w:rsidR="00A9734A">
        <w:t xml:space="preserve">умышленное причинение легкового вреда здоровью, вызвавшего кратковременное расстройство здоровья, с применением предметов, используемых в качестве оружия. </w:t>
      </w:r>
      <w:r w:rsidRPr="00F92CFE">
        <w:t>Считает обвинение обоснованным, соответствующим материалам дела.</w:t>
      </w:r>
    </w:p>
    <w:p w:rsidR="00F92CFE" w:rsidRPr="00F92CFE" w:rsidP="00A9734A" w14:paraId="32644C78" w14:textId="3B2F9BF9">
      <w:pPr>
        <w:pStyle w:val="BodyText2"/>
        <w:ind w:firstLine="708"/>
        <w:rPr>
          <w:szCs w:val="24"/>
        </w:rPr>
      </w:pPr>
      <w:r>
        <w:rPr>
          <w:szCs w:val="24"/>
        </w:rPr>
        <w:t>Киселевич А.В.</w:t>
      </w:r>
      <w:r w:rsidRPr="00F92CFE">
        <w:rPr>
          <w:szCs w:val="24"/>
        </w:rPr>
        <w:t xml:space="preserve"> на учете у врача психиатра не состоит. С учетом адекватного поведения подсудимо</w:t>
      </w:r>
      <w:r>
        <w:rPr>
          <w:szCs w:val="24"/>
        </w:rPr>
        <w:t>го</w:t>
      </w:r>
      <w:r w:rsidRPr="00F92CFE">
        <w:rPr>
          <w:szCs w:val="24"/>
        </w:rPr>
        <w:t xml:space="preserve"> в судебном заседании, суд приходит к выводу о том, что </w:t>
      </w:r>
      <w:r>
        <w:rPr>
          <w:szCs w:val="24"/>
        </w:rPr>
        <w:t>Киселевич А.В.</w:t>
      </w:r>
      <w:r w:rsidRPr="00F92CFE">
        <w:rPr>
          <w:szCs w:val="24"/>
        </w:rPr>
        <w:t xml:space="preserve"> следует считать вменяем</w:t>
      </w:r>
      <w:r>
        <w:rPr>
          <w:szCs w:val="24"/>
        </w:rPr>
        <w:t>ым</w:t>
      </w:r>
      <w:r w:rsidRPr="00F92CFE">
        <w:rPr>
          <w:szCs w:val="24"/>
        </w:rPr>
        <w:t xml:space="preserve"> и подлежащ</w:t>
      </w:r>
      <w:r>
        <w:rPr>
          <w:szCs w:val="24"/>
        </w:rPr>
        <w:t>им</w:t>
      </w:r>
      <w:r w:rsidRPr="00F92CFE">
        <w:rPr>
          <w:szCs w:val="24"/>
        </w:rPr>
        <w:t xml:space="preserve"> уголовной ответственности.</w:t>
      </w:r>
    </w:p>
    <w:p w:rsidR="00F92CFE" w:rsidRPr="00F92CFE" w:rsidP="00F92CFE" w14:paraId="4CD67195" w14:textId="7D1FE0F2">
      <w:pPr>
        <w:ind w:left="11" w:right="6" w:firstLine="703"/>
        <w:jc w:val="both"/>
      </w:pPr>
      <w:r w:rsidRPr="00F92CFE">
        <w:t>При назначении наказания подсудимо</w:t>
      </w:r>
      <w:r w:rsidR="00A9734A">
        <w:t>му</w:t>
      </w:r>
      <w:r w:rsidRPr="00F92CFE">
        <w:t xml:space="preserve"> </w:t>
      </w:r>
      <w:r w:rsidR="00A9734A">
        <w:t>Киселевич А.В.</w:t>
      </w:r>
      <w:r w:rsidRPr="00F92CFE">
        <w:t xml:space="preserve"> суд, в соответствии со ст. 60 УК РФ, учитывает характер и степень общественной опасности совершенного преступления, личность виновно</w:t>
      </w:r>
      <w:r w:rsidR="00A9734A">
        <w:t>го</w:t>
      </w:r>
      <w:r w:rsidRPr="00F92CFE">
        <w:t>, обстоятельства, смягчающие наказание, а также влияние назначенного наказания на исправление осужденно</w:t>
      </w:r>
      <w:r w:rsidR="00A9734A">
        <w:t>го</w:t>
      </w:r>
      <w:r w:rsidRPr="00F92CFE">
        <w:t xml:space="preserve"> и на условия жизни е</w:t>
      </w:r>
      <w:r w:rsidR="00A9734A">
        <w:t>го</w:t>
      </w:r>
      <w:r w:rsidRPr="00F92CFE">
        <w:t xml:space="preserve"> семьи.</w:t>
      </w:r>
    </w:p>
    <w:p w:rsidR="00F92CFE" w:rsidRPr="00F92CFE" w:rsidP="00F92CFE" w14:paraId="59D040BC" w14:textId="29BF7FDA">
      <w:pPr>
        <w:ind w:left="11" w:right="6" w:firstLine="703"/>
        <w:jc w:val="both"/>
      </w:pPr>
      <w:r w:rsidRPr="00F92CFE">
        <w:t xml:space="preserve">В соответствии с ч. 2 ст. 15 УК РФ </w:t>
      </w:r>
      <w:r w:rsidR="00A9734A">
        <w:t>Киселевич А.В.</w:t>
      </w:r>
      <w:r w:rsidRPr="00F92CFE">
        <w:t xml:space="preserve"> совершил преступление, относящееся к категории небольшой тяжести.</w:t>
      </w:r>
    </w:p>
    <w:p w:rsidR="00F36F7A" w:rsidP="00F36F7A" w14:paraId="195D1126" w14:textId="09C8A063">
      <w:pPr>
        <w:ind w:firstLine="708"/>
        <w:jc w:val="both"/>
        <w:rPr>
          <w:szCs w:val="28"/>
        </w:rPr>
      </w:pPr>
      <w:r w:rsidRPr="00D731DD">
        <w:rPr>
          <w:szCs w:val="28"/>
        </w:rPr>
        <w:t>В соответствии с п.</w:t>
      </w:r>
      <w:r>
        <w:rPr>
          <w:szCs w:val="28"/>
        </w:rPr>
        <w:t xml:space="preserve"> п. «з»,</w:t>
      </w:r>
      <w:r w:rsidRPr="00D731DD">
        <w:rPr>
          <w:szCs w:val="28"/>
        </w:rPr>
        <w:t xml:space="preserve"> «</w:t>
      </w:r>
      <w:r>
        <w:rPr>
          <w:szCs w:val="28"/>
        </w:rPr>
        <w:t>и</w:t>
      </w:r>
      <w:r w:rsidRPr="00D731DD">
        <w:rPr>
          <w:szCs w:val="28"/>
        </w:rPr>
        <w:t>»</w:t>
      </w:r>
      <w:r>
        <w:rPr>
          <w:szCs w:val="28"/>
        </w:rPr>
        <w:t>, п. «к»</w:t>
      </w:r>
      <w:r w:rsidRPr="00D731DD">
        <w:rPr>
          <w:szCs w:val="28"/>
        </w:rPr>
        <w:t xml:space="preserve"> ч. 1 ст. 61 УК РФ, в качестве обстоятельств, смягчающ</w:t>
      </w:r>
      <w:r>
        <w:rPr>
          <w:szCs w:val="28"/>
        </w:rPr>
        <w:t>их</w:t>
      </w:r>
      <w:r w:rsidRPr="00D731DD">
        <w:rPr>
          <w:szCs w:val="28"/>
        </w:rPr>
        <w:t xml:space="preserve"> наказание </w:t>
      </w:r>
      <w:r>
        <w:rPr>
          <w:szCs w:val="28"/>
        </w:rPr>
        <w:t>Киселевич А.В.</w:t>
      </w:r>
      <w:r w:rsidRPr="00D731DD">
        <w:rPr>
          <w:szCs w:val="28"/>
        </w:rPr>
        <w:t xml:space="preserve"> суд</w:t>
      </w:r>
      <w:r>
        <w:rPr>
          <w:szCs w:val="28"/>
        </w:rPr>
        <w:t xml:space="preserve"> признает </w:t>
      </w:r>
      <w:r w:rsidR="004407D2">
        <w:rPr>
          <w:szCs w:val="28"/>
        </w:rPr>
        <w:t xml:space="preserve">противоправность и аморальность поведения потерпевшего, явившегося поводом для преступления, явку с повинной, оказание медицинской и иной помощи потерпевшему непосредственно после совершения преступления. </w:t>
      </w:r>
    </w:p>
    <w:p w:rsidR="004407D2" w:rsidP="00F36F7A" w14:paraId="62EFB345" w14:textId="78EC7522">
      <w:pPr>
        <w:ind w:firstLine="708"/>
        <w:jc w:val="both"/>
        <w:rPr>
          <w:szCs w:val="28"/>
        </w:rPr>
      </w:pPr>
      <w:r w:rsidRPr="00D731DD">
        <w:rPr>
          <w:szCs w:val="28"/>
        </w:rPr>
        <w:t xml:space="preserve">В соответствии с ч. 2 ст. 61 УК РФ, в качестве обстоятельств, смягчающих наказание </w:t>
      </w:r>
      <w:r>
        <w:rPr>
          <w:szCs w:val="28"/>
        </w:rPr>
        <w:t>Киселевич А.В.</w:t>
      </w:r>
      <w:r w:rsidRPr="00D731DD">
        <w:rPr>
          <w:szCs w:val="28"/>
        </w:rPr>
        <w:t xml:space="preserve">, суд учитывает полное признание </w:t>
      </w:r>
      <w:r>
        <w:rPr>
          <w:szCs w:val="28"/>
        </w:rPr>
        <w:t xml:space="preserve">подсудимым </w:t>
      </w:r>
      <w:r w:rsidRPr="00D731DD">
        <w:rPr>
          <w:szCs w:val="28"/>
        </w:rPr>
        <w:t>своей вины, раскаяние в содеянном</w:t>
      </w:r>
      <w:r>
        <w:rPr>
          <w:szCs w:val="28"/>
        </w:rPr>
        <w:t xml:space="preserve">, </w:t>
      </w:r>
      <w:r>
        <w:rPr>
          <w:szCs w:val="28"/>
        </w:rPr>
        <w:t xml:space="preserve">состояние его здоровья, мнение потерпевшего о не строгом наказании. </w:t>
      </w:r>
    </w:p>
    <w:p w:rsidR="004407D2" w:rsidP="00CA4C14" w14:paraId="1110967E" w14:textId="2B45ED76">
      <w:pPr>
        <w:ind w:firstLine="708"/>
        <w:jc w:val="both"/>
      </w:pPr>
      <w:r w:rsidRPr="00C9034C">
        <w:t xml:space="preserve">К данным о личности </w:t>
      </w:r>
      <w:r w:rsidR="00CA4C14">
        <w:t>Киселевич А.В.</w:t>
      </w:r>
      <w:r w:rsidRPr="00C9034C">
        <w:t xml:space="preserve"> суд относит</w:t>
      </w:r>
      <w:r w:rsidR="00CA4C14">
        <w:t xml:space="preserve"> то, что он не состоит на учете у врачей психиатра и нарколога, не судим. </w:t>
      </w:r>
    </w:p>
    <w:p w:rsidR="00F36F7A" w:rsidP="00AB3C2E" w14:paraId="4036AD59" w14:textId="06BF44ED">
      <w:pPr>
        <w:ind w:firstLine="708"/>
        <w:jc w:val="both"/>
        <w:rPr>
          <w:szCs w:val="28"/>
        </w:rPr>
      </w:pPr>
      <w:r w:rsidRPr="00C27744">
        <w:t xml:space="preserve">Обстоятельств, отягчающих наказание </w:t>
      </w:r>
      <w:r w:rsidR="00AB3C2E">
        <w:t>Киселевич А.В.</w:t>
      </w:r>
      <w:r w:rsidRPr="00C27744">
        <w:t>, предусмотренных ст. 63 УК РФ, суд не установил.</w:t>
      </w:r>
    </w:p>
    <w:p w:rsidR="009E741E" w:rsidP="009E741E" w14:paraId="763096E1" w14:textId="77777777">
      <w:pPr>
        <w:ind w:firstLine="708"/>
        <w:jc w:val="both"/>
      </w:pPr>
      <w:r w:rsidRPr="00CA4C14">
        <w:t xml:space="preserve">Суд, в соответствии с ч. 1.1. ст. 63 УК РФ, оснований для признания в качестве отягчающего наказание обстоятельства нахождение подсудимого в момент совершения преступления в состоянии алкогольного опьянения, не усматривает, так как материалы дела не содержат достаточных сведений и доказательств, подтверждающих нахождение </w:t>
      </w:r>
      <w:r w:rsidR="00AB3C2E">
        <w:t>Киселевич А.В.</w:t>
      </w:r>
      <w:r w:rsidRPr="00CA4C14">
        <w:t xml:space="preserve"> в момент совершения преступления в состоянии опьянения и влияния состояния опьянения на его поведение при совершении преступления.  </w:t>
      </w:r>
    </w:p>
    <w:p w:rsidR="009E741E" w:rsidRPr="009E741E" w:rsidP="009E741E" w14:paraId="58399D89" w14:textId="552A8CB2">
      <w:pPr>
        <w:ind w:firstLine="708"/>
        <w:jc w:val="both"/>
      </w:pPr>
      <w:r w:rsidRPr="009E741E">
        <w:t xml:space="preserve">Обсуждая вопрос о виде и размере наказания за совершенное </w:t>
      </w:r>
      <w:r>
        <w:t>Киселевич А.В.</w:t>
      </w:r>
      <w:r w:rsidRPr="009E741E">
        <w:t xml:space="preserve"> преступление по </w:t>
      </w:r>
      <w:r>
        <w:t xml:space="preserve">п. «в» ч. 2 ст. 115 </w:t>
      </w:r>
      <w:r w:rsidRPr="009E741E">
        <w:t>УК РФ, суд, с учетом обстоятельств совершенного преступления, характера и степени его общественной опасности, личности подсудимого,</w:t>
      </w:r>
      <w:r>
        <w:t xml:space="preserve"> состояния его здоровья,</w:t>
      </w:r>
      <w:r w:rsidRPr="009E741E">
        <w:t xml:space="preserve"> наличия обстоятельств, смягчающих наказание, необходимости влияния назначенного наказания на исправление подсудимого, </w:t>
      </w:r>
      <w:r w:rsidRPr="009E741E">
        <w:rPr>
          <w:color w:val="000000"/>
          <w:spacing w:val="-1"/>
        </w:rPr>
        <w:t xml:space="preserve">руководствуясь принципом справедливости, </w:t>
      </w:r>
      <w:r w:rsidRPr="009E741E">
        <w:t xml:space="preserve"> считает  необходимым назначить </w:t>
      </w:r>
      <w:r>
        <w:t>Киселевич А.В.</w:t>
      </w:r>
      <w:r w:rsidRPr="009E741E">
        <w:t xml:space="preserve"> наказание, </w:t>
      </w:r>
      <w:r w:rsidRPr="009E741E">
        <w:rPr>
          <w:color w:val="000000"/>
          <w:spacing w:val="-1"/>
        </w:rPr>
        <w:t xml:space="preserve">предусмотренное санкцией </w:t>
      </w:r>
      <w:r>
        <w:rPr>
          <w:color w:val="000000"/>
          <w:spacing w:val="-1"/>
        </w:rPr>
        <w:t xml:space="preserve">п. «в» </w:t>
      </w:r>
      <w:r w:rsidRPr="009E741E">
        <w:t xml:space="preserve">ч. </w:t>
      </w:r>
      <w:r>
        <w:t>2</w:t>
      </w:r>
      <w:r w:rsidRPr="009E741E">
        <w:t xml:space="preserve"> ст. 11</w:t>
      </w:r>
      <w:r>
        <w:t>5</w:t>
      </w:r>
      <w:r w:rsidRPr="009E741E">
        <w:t xml:space="preserve"> УК РФ, в виде ограничения свободы, с установлением судом ограничений, с учетом ст. 53 УК РФ. Данный вид наказания суд считает достаточным для достижения цели по исправлению </w:t>
      </w:r>
      <w:r>
        <w:t>Киселевич А.В..</w:t>
      </w:r>
      <w:r w:rsidRPr="009E741E">
        <w:t xml:space="preserve"> </w:t>
      </w:r>
    </w:p>
    <w:p w:rsidR="00F92CFE" w:rsidRPr="00F92CFE" w:rsidP="00F92CFE" w14:paraId="41EE8ED4" w14:textId="39785A7A">
      <w:pPr>
        <w:pStyle w:val="BodyText2"/>
        <w:ind w:firstLine="702"/>
        <w:rPr>
          <w:szCs w:val="24"/>
        </w:rPr>
      </w:pPr>
      <w:r w:rsidRPr="00F92CFE">
        <w:rPr>
          <w:szCs w:val="24"/>
        </w:rPr>
        <w:t>Исключительных снований для применения положений ст. 64 УК РФ суд не усматривает.</w:t>
      </w:r>
    </w:p>
    <w:p w:rsidR="00F92CFE" w:rsidRPr="00F92CFE" w:rsidP="00F92CFE" w14:paraId="77EA38D3" w14:textId="4CD8AF1C">
      <w:pPr>
        <w:ind w:firstLine="708"/>
        <w:jc w:val="both"/>
      </w:pPr>
      <w:r w:rsidRPr="00F92CFE">
        <w:t xml:space="preserve">Также суд не усматривает оснований для прекращения уголовного преследования на основании ст. 25.1 УПК РФ и освобождения </w:t>
      </w:r>
      <w:r w:rsidR="00A23CA5">
        <w:t>Киселевич А.В.</w:t>
      </w:r>
      <w:r w:rsidRPr="00F92CFE">
        <w:t xml:space="preserve"> от уголовной ответственности с назначением меры уголовно-правового характера в виде судебного штрафа в соответствии со ст. 76.2 УК РФ.</w:t>
      </w:r>
    </w:p>
    <w:p w:rsidR="00F92CFE" w:rsidRPr="00F92CFE" w:rsidP="00F92CFE" w14:paraId="6F92E060" w14:textId="7E35A886">
      <w:pPr>
        <w:ind w:firstLine="702"/>
        <w:jc w:val="both"/>
      </w:pPr>
      <w:r w:rsidRPr="00F92CFE">
        <w:t xml:space="preserve">Избранную в отношении </w:t>
      </w:r>
      <w:r w:rsidR="00A23CA5">
        <w:t>Киселевич А.В.</w:t>
      </w:r>
      <w:r w:rsidRPr="00F92CFE">
        <w:t xml:space="preserve"> меру процессуального принуждения в виде обязательства о явке, суд считает необходимым до вступления приговора в законную силу оставить прежней.</w:t>
      </w:r>
    </w:p>
    <w:p w:rsidR="00A23CA5" w:rsidP="00F92CFE" w14:paraId="6E05E864" w14:textId="189C62CD">
      <w:pPr>
        <w:ind w:firstLine="702"/>
        <w:jc w:val="both"/>
      </w:pPr>
      <w:r w:rsidRPr="00F92CFE">
        <w:t xml:space="preserve">После вступления приговора в законную силу вещественные доказательства: </w:t>
      </w:r>
      <w:r w:rsidR="0062296E">
        <w:t xml:space="preserve">конверт с отрезком СДП со следом обуви, конверт с отрезком СДП со следом пальца руки, конверт с пятью ватными палочками с образцами слюны Киселевич А.В., конверт с пятью палочками с образцами слюны Казьмина М.М., конверт с марлевым тампоном со следом вещества бурого цвета – кровью Казьмина М.М., конверт с находящимся в нем ножом, хранящиеся в камере хранения вещественных доказательств Отдела МВД России «Апанасенковский» - уничтожить. </w:t>
      </w:r>
    </w:p>
    <w:p w:rsidR="00F92CFE" w:rsidRPr="00F92CFE" w:rsidP="00F92CFE" w14:paraId="2A5BD692" w14:textId="4286FE9B">
      <w:pPr>
        <w:ind w:right="7" w:firstLine="702"/>
        <w:jc w:val="both"/>
      </w:pPr>
      <w:r w:rsidRPr="00F92CFE">
        <w:t>Гражданский иск по делу не заявлен.</w:t>
      </w:r>
    </w:p>
    <w:p w:rsidR="00F92CFE" w:rsidRPr="00F92CFE" w:rsidP="00F92CFE" w14:paraId="204372E3" w14:textId="5EF0EED0">
      <w:pPr>
        <w:ind w:left="-1" w:right="7" w:firstLine="703"/>
        <w:jc w:val="both"/>
      </w:pPr>
      <w:r w:rsidRPr="00F92CFE">
        <w:t>Защиту интересов подсудимо</w:t>
      </w:r>
      <w:r w:rsidR="0062296E">
        <w:t>го</w:t>
      </w:r>
      <w:r w:rsidRPr="00F92CFE">
        <w:t xml:space="preserve"> </w:t>
      </w:r>
      <w:r w:rsidR="0062296E">
        <w:t>Киселевич А.В.</w:t>
      </w:r>
      <w:r w:rsidRPr="00F92CFE">
        <w:t xml:space="preserve"> в суде в соответствии со ст.ст. 50, 51 УПК РФ, осуществлял адвокат </w:t>
      </w:r>
      <w:r w:rsidR="0062296E">
        <w:t>Михайленко С.В..</w:t>
      </w:r>
      <w:r w:rsidRPr="00F92CFE">
        <w:t xml:space="preserve"> </w:t>
      </w:r>
    </w:p>
    <w:p w:rsidR="00F92CFE" w:rsidRPr="00F92CFE" w:rsidP="00F92CFE" w14:paraId="569B2BC1" w14:textId="39E5B226">
      <w:pPr>
        <w:ind w:left="-1" w:right="7" w:firstLine="703"/>
        <w:jc w:val="both"/>
      </w:pPr>
      <w:r w:rsidRPr="00F92CFE">
        <w:t xml:space="preserve">Разрешая вопрос о процессуальных издержках, связанных с вознаграждением защитника </w:t>
      </w:r>
      <w:r w:rsidR="0062296E">
        <w:t>Михайленко С.В.</w:t>
      </w:r>
      <w:r w:rsidRPr="00F92CFE">
        <w:t xml:space="preserve"> по назначению   в   суде,  в   сумме </w:t>
      </w:r>
      <w:r w:rsidR="00F140F4">
        <w:t>…</w:t>
      </w:r>
      <w:r w:rsidRPr="00F92CFE">
        <w:t xml:space="preserve"> рублей, суд приходит к выводу, что процессуальные издержки, согласно положениям ч. 10 ст. 316 УПК РФ, взысканию с подсудимо</w:t>
      </w:r>
      <w:r w:rsidR="0062296E">
        <w:t>го</w:t>
      </w:r>
      <w:r w:rsidRPr="00F92CFE">
        <w:t xml:space="preserve"> </w:t>
      </w:r>
      <w:r w:rsidR="0062296E">
        <w:t>Киселевич А.В.</w:t>
      </w:r>
      <w:r w:rsidRPr="00F92CFE">
        <w:t xml:space="preserve"> не подлежат, поскольку дело в отношении не</w:t>
      </w:r>
      <w:r w:rsidR="0062296E">
        <w:t>го</w:t>
      </w:r>
      <w:r w:rsidRPr="00F92CFE">
        <w:t xml:space="preserve"> рассмотрено в порядке, установленном ст.ст. 316 и 317 УПК РФ.</w:t>
      </w:r>
    </w:p>
    <w:p w:rsidR="00F92CFE" w:rsidRPr="00F92CFE" w:rsidP="00F92CFE" w14:paraId="19EA7B49" w14:textId="333B1DB8">
      <w:pPr>
        <w:ind w:left="-1" w:right="7" w:firstLine="785"/>
        <w:jc w:val="both"/>
      </w:pPr>
      <w:r w:rsidRPr="00F92CFE">
        <w:t xml:space="preserve">Судом в соответствии с ч. 3 ст. 313 УПК РФ вынесено постановление о выплате вознаграждения адвокату </w:t>
      </w:r>
      <w:r w:rsidR="0062296E">
        <w:t>Михайленко С.В.</w:t>
      </w:r>
      <w:r w:rsidRPr="00F92CFE">
        <w:t xml:space="preserve"> за оказание юридической помощи. </w:t>
      </w:r>
    </w:p>
    <w:p w:rsidR="00F92CFE" w:rsidRPr="00F92CFE" w:rsidP="00F92CFE" w14:paraId="53884FC6" w14:textId="77777777">
      <w:pPr>
        <w:ind w:right="7"/>
        <w:jc w:val="both"/>
      </w:pPr>
    </w:p>
    <w:p w:rsidR="00F92CFE" w:rsidRPr="00F92CFE" w:rsidP="00F92CFE" w14:paraId="2F6937DF" w14:textId="7DEFE4D2">
      <w:pPr>
        <w:ind w:right="7"/>
        <w:jc w:val="center"/>
      </w:pPr>
      <w:r w:rsidRPr="00F92CFE">
        <w:t>Руководствуясь ст.</w:t>
      </w:r>
      <w:r w:rsidR="0062296E">
        <w:t xml:space="preserve"> </w:t>
      </w:r>
      <w:r w:rsidRPr="00F92CFE">
        <w:t>ст. 296-313, ст. ст. 316, 317 УПК РФ, суд</w:t>
      </w:r>
    </w:p>
    <w:p w:rsidR="00900327" w:rsidRPr="00F92CFE" w:rsidP="00CA6672" w14:paraId="68C76447" w14:textId="77777777">
      <w:pPr>
        <w:pStyle w:val="BodyText"/>
        <w:ind w:firstLine="709"/>
      </w:pPr>
    </w:p>
    <w:p w:rsidR="006B08C8" w:rsidRPr="006B08C8" w:rsidP="006B08C8" w14:paraId="0C0B029F" w14:textId="24BDFAB7">
      <w:pPr>
        <w:suppressAutoHyphens/>
        <w:ind w:left="-284" w:right="-143" w:firstLine="710"/>
        <w:jc w:val="center"/>
      </w:pPr>
      <w:r w:rsidRPr="006B08C8">
        <w:t>ПРИГОВОРИЛ:</w:t>
      </w:r>
    </w:p>
    <w:p w:rsidR="006B08C8" w:rsidRPr="006B08C8" w:rsidP="006B08C8" w14:paraId="1D7041EA" w14:textId="77777777">
      <w:pPr>
        <w:suppressAutoHyphens/>
        <w:ind w:left="-284" w:right="-143" w:firstLine="710"/>
        <w:jc w:val="center"/>
      </w:pPr>
    </w:p>
    <w:p w:rsidR="006D1484" w:rsidP="006D1484" w14:paraId="0FAE5986" w14:textId="2C7BC9F2">
      <w:pPr>
        <w:ind w:firstLine="708"/>
        <w:jc w:val="both"/>
      </w:pPr>
      <w:r w:rsidRPr="008F2693">
        <w:t xml:space="preserve">Признать </w:t>
      </w:r>
      <w:r>
        <w:t xml:space="preserve">Киселевич </w:t>
      </w:r>
      <w:r w:rsidR="00F140F4">
        <w:t xml:space="preserve">А.В. </w:t>
      </w:r>
      <w:r w:rsidRPr="008F2693">
        <w:t xml:space="preserve"> виновным в совершении преступления, предусмотренного </w:t>
      </w:r>
      <w:r>
        <w:t xml:space="preserve">п. «в» ч. 2 ст. 115 </w:t>
      </w:r>
      <w:r w:rsidRPr="008F2693">
        <w:t>УК РФ и назначить ему наказание в виде</w:t>
      </w:r>
      <w:r>
        <w:t xml:space="preserve"> ограничения свободы на срок </w:t>
      </w:r>
      <w:r w:rsidR="00F140F4">
        <w:t>…</w:t>
      </w:r>
      <w:r>
        <w:t xml:space="preserve"> (</w:t>
      </w:r>
      <w:r w:rsidR="00F140F4">
        <w:t>…</w:t>
      </w:r>
      <w:r>
        <w:t xml:space="preserve">) месяцев. </w:t>
      </w:r>
      <w:r w:rsidRPr="008F2693">
        <w:t xml:space="preserve"> </w:t>
      </w:r>
    </w:p>
    <w:p w:rsidR="006D1484" w:rsidP="00566B11" w14:paraId="23E51D5C" w14:textId="3B0D66DA">
      <w:pPr>
        <w:ind w:firstLine="708"/>
        <w:jc w:val="both"/>
      </w:pPr>
      <w:r w:rsidRPr="006D1484">
        <w:t xml:space="preserve">Установить </w:t>
      </w:r>
      <w:r>
        <w:t xml:space="preserve">Киселевич </w:t>
      </w:r>
      <w:r w:rsidR="00F140F4">
        <w:t>А.В.</w:t>
      </w:r>
      <w:r w:rsidRPr="006D1484">
        <w:t xml:space="preserve"> следующие ограничения:</w:t>
      </w:r>
      <w:r w:rsidR="00566B11">
        <w:t xml:space="preserve"> </w:t>
      </w:r>
      <w:r w:rsidRPr="006D1484">
        <w:t xml:space="preserve">не выезжать за пределы территории </w:t>
      </w:r>
      <w:r w:rsidR="00F140F4">
        <w:t>…</w:t>
      </w:r>
      <w:r w:rsidRPr="006D1484">
        <w:t>, не изменять место жительства без согласия Ипатовского межмуниципального филиала Федерального казенного учреждения Уголовно-исполнительная инспекция (ФКУ УИИ УФСИН России по Ставропольскому краю).</w:t>
      </w:r>
    </w:p>
    <w:p w:rsidR="006D1484" w:rsidRPr="006D1484" w:rsidP="00566B11" w14:paraId="2D52113B" w14:textId="29FAB300">
      <w:pPr>
        <w:ind w:firstLine="708"/>
        <w:jc w:val="both"/>
      </w:pPr>
      <w:r w:rsidRPr="006D1484">
        <w:t xml:space="preserve">Возложить на </w:t>
      </w:r>
      <w:r w:rsidR="00566B11">
        <w:t xml:space="preserve">Киселевич </w:t>
      </w:r>
      <w:r w:rsidR="00F140F4">
        <w:t>А.В.</w:t>
      </w:r>
      <w:r w:rsidRPr="006D1484">
        <w:t xml:space="preserve"> обязанность являться в Ипатовский межмуниципальный филиал Федерального казенного учреждения Уголовно-исполнительная инспекция (ФКУ УИИ УФСИН России по Ставропольскому краю) один раз в месяц для регистрации. </w:t>
      </w:r>
    </w:p>
    <w:p w:rsidR="008F2693" w:rsidRPr="008F2693" w:rsidP="008F2693" w14:paraId="7D4371C4" w14:textId="1F4B931E">
      <w:pPr>
        <w:ind w:right="7" w:firstLine="708"/>
        <w:jc w:val="both"/>
      </w:pPr>
      <w:r w:rsidRPr="008F2693">
        <w:t xml:space="preserve">Меру процессуального принуждения в виде обязательства о явке </w:t>
      </w:r>
      <w:r w:rsidR="00566B11">
        <w:t xml:space="preserve">Киселевич </w:t>
      </w:r>
      <w:r w:rsidR="00F140F4">
        <w:t>А.В.</w:t>
      </w:r>
      <w:r w:rsidRPr="008F2693">
        <w:t xml:space="preserve"> до вступления приговора в законную силу оставить прежней.</w:t>
      </w:r>
    </w:p>
    <w:p w:rsidR="00566B11" w:rsidP="00566B11" w14:paraId="0E937579" w14:textId="77777777">
      <w:pPr>
        <w:ind w:firstLine="702"/>
        <w:jc w:val="both"/>
      </w:pPr>
      <w:r w:rsidRPr="00F92CFE">
        <w:t xml:space="preserve">После вступления приговора в законную силу вещественные доказательства: </w:t>
      </w:r>
      <w:r>
        <w:t xml:space="preserve">конверт с отрезком СДП со следом обуви, конверт с отрезком СДП со следом пальца руки, конверт с пятью ватными палочками с образцами слюны Киселевич А.В., конверт с пятью палочками с образцами слюны Казьмина М.М., конверт с марлевым тампоном со следом вещества бурого цвета – кровью Казьмина М.М., конверт с находящимся в нем ножом, хранящиеся в камере хранения вещественных доказательств Отдела МВД России «Апанасенковский» - уничтожить. </w:t>
      </w:r>
    </w:p>
    <w:p w:rsidR="00D64284" w:rsidP="00D64284" w14:paraId="6D37E3E1" w14:textId="77777777">
      <w:pPr>
        <w:ind w:firstLine="702"/>
        <w:jc w:val="both"/>
      </w:pPr>
      <w:r>
        <w:t xml:space="preserve">Гражданский иск по делу не заявлен. </w:t>
      </w:r>
    </w:p>
    <w:p w:rsidR="00D64284" w:rsidRPr="00D64284" w:rsidP="00D64284" w14:paraId="0A090B92" w14:textId="7F5772E0">
      <w:pPr>
        <w:ind w:firstLine="702"/>
        <w:jc w:val="both"/>
      </w:pPr>
      <w:r w:rsidRPr="00D64284">
        <w:t>Процессуальные издержки - расходы на оплату услуг адвоката за осуществление защиты подсудимо</w:t>
      </w:r>
      <w:r>
        <w:t>го</w:t>
      </w:r>
      <w:r w:rsidRPr="00D64284">
        <w:t xml:space="preserve"> в суде в сумме </w:t>
      </w:r>
      <w:r w:rsidR="00F140F4">
        <w:t>…</w:t>
      </w:r>
      <w:r w:rsidRPr="00D64284">
        <w:t xml:space="preserve"> рублей, отнести за счет средств федерального бюджета.</w:t>
      </w:r>
    </w:p>
    <w:p w:rsidR="008F2693" w:rsidRPr="008F2693" w:rsidP="00EF14C6" w14:paraId="4D914170" w14:textId="29D0BCCE">
      <w:pPr>
        <w:ind w:firstLine="708"/>
        <w:jc w:val="both"/>
      </w:pPr>
      <w:r w:rsidRPr="008F2693">
        <w:t>Приговор может быть обжалован в апелляционном порядке в Апанасенковский районный суд Ставропольского края в течение 15 суток со дня постановления приговора</w:t>
      </w:r>
      <w:r w:rsidR="00566B11">
        <w:t>, в пределах, установленных ст. 317 УПК РФ</w:t>
      </w:r>
      <w:r w:rsidRPr="008F2693">
        <w:t xml:space="preserve">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инстанции.  </w:t>
      </w:r>
    </w:p>
    <w:p w:rsidR="008F2693" w:rsidRPr="008F2693" w:rsidP="008F2693" w14:paraId="58883D94" w14:textId="77777777">
      <w:pPr>
        <w:jc w:val="both"/>
      </w:pPr>
    </w:p>
    <w:p w:rsidR="008F2693" w:rsidRPr="008F2693" w:rsidP="008F2693" w14:paraId="7DAF3313" w14:textId="3ECACA9A">
      <w:pPr>
        <w:tabs>
          <w:tab w:val="left" w:pos="1843"/>
        </w:tabs>
        <w:jc w:val="both"/>
      </w:pPr>
      <w:r w:rsidRPr="008F2693">
        <w:t>Мировой судья</w:t>
      </w:r>
      <w:r w:rsidR="00686DCD">
        <w:t xml:space="preserve"> -                </w:t>
      </w:r>
      <w:r w:rsidR="0076323B">
        <w:t xml:space="preserve">                              </w:t>
      </w:r>
      <w:r w:rsidRPr="008F2693">
        <w:t xml:space="preserve">                            </w:t>
      </w:r>
      <w:r w:rsidR="00EF14C6">
        <w:t xml:space="preserve">                            </w:t>
      </w:r>
      <w:r w:rsidR="00C765BC">
        <w:t xml:space="preserve">  </w:t>
      </w:r>
      <w:r w:rsidRPr="008F2693">
        <w:t>Мишина Н.А.</w:t>
      </w:r>
    </w:p>
    <w:p w:rsidR="008F2693" w:rsidRPr="008F2693" w:rsidP="008F2693" w14:paraId="454757B6" w14:textId="77777777">
      <w:pPr>
        <w:jc w:val="center"/>
      </w:pPr>
    </w:p>
    <w:p w:rsidR="008F2693" w:rsidRPr="008F2693" w:rsidP="008F2693" w14:paraId="5CFCCC0A" w14:textId="77777777">
      <w:pPr>
        <w:jc w:val="center"/>
      </w:pPr>
    </w:p>
    <w:p w:rsidR="008F2693" w:rsidRPr="008F2693" w:rsidP="008F2693" w14:paraId="692C7D30" w14:textId="77777777">
      <w:pPr>
        <w:jc w:val="center"/>
      </w:pPr>
    </w:p>
    <w:p w:rsidR="008F2693" w:rsidRPr="008F2693" w:rsidP="008F2693" w14:paraId="6ACB874E" w14:textId="77777777">
      <w:pPr>
        <w:jc w:val="center"/>
      </w:pPr>
    </w:p>
    <w:p w:rsidR="008F2693" w:rsidRPr="008F2693" w:rsidP="008F2693" w14:paraId="1D12B89E" w14:textId="25694FC1">
      <w:pPr>
        <w:jc w:val="center"/>
      </w:pPr>
    </w:p>
    <w:sectPr w:rsidSect="00524DA1">
      <w:headerReference w:type="even" r:id="rId6"/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275" w:rsidP="00212225" w14:paraId="477195E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7275" w14:paraId="6B91AA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275" w:rsidP="00212225" w14:paraId="2B79F79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7EB1">
      <w:rPr>
        <w:rStyle w:val="PageNumber"/>
        <w:noProof/>
      </w:rPr>
      <w:t>6</w:t>
    </w:r>
    <w:r>
      <w:rPr>
        <w:rStyle w:val="PageNumber"/>
      </w:rPr>
      <w:fldChar w:fldCharType="end"/>
    </w:r>
  </w:p>
  <w:p w:rsidR="00627275" w14:paraId="011CEC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.85pt;height:3.05pt" o:bullet="t">
        <v:imagedata r:id="rId1" o:title=""/>
      </v:shape>
    </w:pict>
  </w:numPicBullet>
  <w:abstractNum w:abstractNumId="0">
    <w:nsid w:val="21A748E5"/>
    <w:multiLevelType w:val="hybridMultilevel"/>
    <w:tmpl w:val="694292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18"/>
    <w:rsid w:val="00001013"/>
    <w:rsid w:val="00006932"/>
    <w:rsid w:val="00012EA7"/>
    <w:rsid w:val="00017108"/>
    <w:rsid w:val="00017DE1"/>
    <w:rsid w:val="000214BC"/>
    <w:rsid w:val="000232E9"/>
    <w:rsid w:val="000449DC"/>
    <w:rsid w:val="000600F6"/>
    <w:rsid w:val="000613AE"/>
    <w:rsid w:val="00071EA3"/>
    <w:rsid w:val="0007296B"/>
    <w:rsid w:val="000748BD"/>
    <w:rsid w:val="00083F6C"/>
    <w:rsid w:val="000867C3"/>
    <w:rsid w:val="0009633B"/>
    <w:rsid w:val="000A4ADF"/>
    <w:rsid w:val="000A5540"/>
    <w:rsid w:val="000A784B"/>
    <w:rsid w:val="000C116B"/>
    <w:rsid w:val="000C40B0"/>
    <w:rsid w:val="000C4755"/>
    <w:rsid w:val="000D11B1"/>
    <w:rsid w:val="000D32DD"/>
    <w:rsid w:val="000E138C"/>
    <w:rsid w:val="000E59E2"/>
    <w:rsid w:val="000F00F4"/>
    <w:rsid w:val="00112260"/>
    <w:rsid w:val="00115906"/>
    <w:rsid w:val="00116143"/>
    <w:rsid w:val="0011753A"/>
    <w:rsid w:val="00122CB7"/>
    <w:rsid w:val="0012370B"/>
    <w:rsid w:val="00131427"/>
    <w:rsid w:val="001325C1"/>
    <w:rsid w:val="00140E33"/>
    <w:rsid w:val="0015597C"/>
    <w:rsid w:val="00162486"/>
    <w:rsid w:val="001630A3"/>
    <w:rsid w:val="00164D5B"/>
    <w:rsid w:val="001757E8"/>
    <w:rsid w:val="00180761"/>
    <w:rsid w:val="001833F9"/>
    <w:rsid w:val="00184770"/>
    <w:rsid w:val="00186C11"/>
    <w:rsid w:val="001915CA"/>
    <w:rsid w:val="001957A6"/>
    <w:rsid w:val="00195F09"/>
    <w:rsid w:val="001A17D1"/>
    <w:rsid w:val="001A2BFA"/>
    <w:rsid w:val="001A4836"/>
    <w:rsid w:val="001B10F7"/>
    <w:rsid w:val="001B7389"/>
    <w:rsid w:val="001C2E28"/>
    <w:rsid w:val="001C7FAD"/>
    <w:rsid w:val="001D43B8"/>
    <w:rsid w:val="001F3F11"/>
    <w:rsid w:val="001F5C22"/>
    <w:rsid w:val="001F66D7"/>
    <w:rsid w:val="001F69C0"/>
    <w:rsid w:val="00201657"/>
    <w:rsid w:val="00202D4E"/>
    <w:rsid w:val="00204C54"/>
    <w:rsid w:val="00205F9C"/>
    <w:rsid w:val="002062DB"/>
    <w:rsid w:val="00206CC0"/>
    <w:rsid w:val="00212225"/>
    <w:rsid w:val="00214945"/>
    <w:rsid w:val="00217557"/>
    <w:rsid w:val="00217D42"/>
    <w:rsid w:val="00224A1B"/>
    <w:rsid w:val="00227C02"/>
    <w:rsid w:val="00227E59"/>
    <w:rsid w:val="00237F98"/>
    <w:rsid w:val="00250989"/>
    <w:rsid w:val="002630D7"/>
    <w:rsid w:val="00264256"/>
    <w:rsid w:val="002652D6"/>
    <w:rsid w:val="00276FFB"/>
    <w:rsid w:val="00285C2E"/>
    <w:rsid w:val="00287665"/>
    <w:rsid w:val="00293F36"/>
    <w:rsid w:val="002947DB"/>
    <w:rsid w:val="00295187"/>
    <w:rsid w:val="002A6AF9"/>
    <w:rsid w:val="002A765B"/>
    <w:rsid w:val="002B19AD"/>
    <w:rsid w:val="002B1D1A"/>
    <w:rsid w:val="002B3F72"/>
    <w:rsid w:val="002C123C"/>
    <w:rsid w:val="002C1BEA"/>
    <w:rsid w:val="002C6FB6"/>
    <w:rsid w:val="002D00F5"/>
    <w:rsid w:val="002D03FC"/>
    <w:rsid w:val="002D22DE"/>
    <w:rsid w:val="002E1DE8"/>
    <w:rsid w:val="002E2BCE"/>
    <w:rsid w:val="002F0BB3"/>
    <w:rsid w:val="002F3592"/>
    <w:rsid w:val="0030434E"/>
    <w:rsid w:val="00305788"/>
    <w:rsid w:val="00330E8C"/>
    <w:rsid w:val="003332CB"/>
    <w:rsid w:val="00334607"/>
    <w:rsid w:val="00337913"/>
    <w:rsid w:val="00342F9C"/>
    <w:rsid w:val="0035233D"/>
    <w:rsid w:val="00353EA0"/>
    <w:rsid w:val="00366CCA"/>
    <w:rsid w:val="00367072"/>
    <w:rsid w:val="0036775A"/>
    <w:rsid w:val="00375CF6"/>
    <w:rsid w:val="003831B8"/>
    <w:rsid w:val="00383317"/>
    <w:rsid w:val="00383347"/>
    <w:rsid w:val="00387B70"/>
    <w:rsid w:val="003A2958"/>
    <w:rsid w:val="003B0807"/>
    <w:rsid w:val="003B1160"/>
    <w:rsid w:val="003B75B6"/>
    <w:rsid w:val="003C389F"/>
    <w:rsid w:val="003C60D5"/>
    <w:rsid w:val="003D14EE"/>
    <w:rsid w:val="003D26D7"/>
    <w:rsid w:val="003E2423"/>
    <w:rsid w:val="003E3478"/>
    <w:rsid w:val="003E3B76"/>
    <w:rsid w:val="003F0C20"/>
    <w:rsid w:val="003F1FC6"/>
    <w:rsid w:val="00406E10"/>
    <w:rsid w:val="004118D8"/>
    <w:rsid w:val="00414153"/>
    <w:rsid w:val="00416A4D"/>
    <w:rsid w:val="0042269A"/>
    <w:rsid w:val="00431674"/>
    <w:rsid w:val="004407D2"/>
    <w:rsid w:val="0044194E"/>
    <w:rsid w:val="00443074"/>
    <w:rsid w:val="00443ABA"/>
    <w:rsid w:val="00455238"/>
    <w:rsid w:val="00457B99"/>
    <w:rsid w:val="0046249B"/>
    <w:rsid w:val="00463745"/>
    <w:rsid w:val="00465D30"/>
    <w:rsid w:val="0046782E"/>
    <w:rsid w:val="00470DA4"/>
    <w:rsid w:val="004807BD"/>
    <w:rsid w:val="00485AEA"/>
    <w:rsid w:val="004C3C56"/>
    <w:rsid w:val="004C3E4E"/>
    <w:rsid w:val="004C430F"/>
    <w:rsid w:val="004C4BCE"/>
    <w:rsid w:val="004C65F5"/>
    <w:rsid w:val="004C6F2B"/>
    <w:rsid w:val="004D58C7"/>
    <w:rsid w:val="004D7444"/>
    <w:rsid w:val="004D75C5"/>
    <w:rsid w:val="004E3318"/>
    <w:rsid w:val="004E46DD"/>
    <w:rsid w:val="005012BF"/>
    <w:rsid w:val="0050528B"/>
    <w:rsid w:val="00516BED"/>
    <w:rsid w:val="005202F3"/>
    <w:rsid w:val="00524DA1"/>
    <w:rsid w:val="00525527"/>
    <w:rsid w:val="005324DA"/>
    <w:rsid w:val="00534763"/>
    <w:rsid w:val="00543D23"/>
    <w:rsid w:val="00544E37"/>
    <w:rsid w:val="00546012"/>
    <w:rsid w:val="00551967"/>
    <w:rsid w:val="00552904"/>
    <w:rsid w:val="00562D11"/>
    <w:rsid w:val="00566B11"/>
    <w:rsid w:val="0057299D"/>
    <w:rsid w:val="0058251B"/>
    <w:rsid w:val="005847AE"/>
    <w:rsid w:val="00594389"/>
    <w:rsid w:val="005A15ED"/>
    <w:rsid w:val="005A1650"/>
    <w:rsid w:val="005A1C8D"/>
    <w:rsid w:val="005A1D68"/>
    <w:rsid w:val="005A495B"/>
    <w:rsid w:val="005A5B51"/>
    <w:rsid w:val="005B3332"/>
    <w:rsid w:val="005B45D8"/>
    <w:rsid w:val="005B5D6B"/>
    <w:rsid w:val="005C4B63"/>
    <w:rsid w:val="005D6D37"/>
    <w:rsid w:val="005D7A27"/>
    <w:rsid w:val="005E17F7"/>
    <w:rsid w:val="005E7181"/>
    <w:rsid w:val="005F240A"/>
    <w:rsid w:val="0060018C"/>
    <w:rsid w:val="0060097C"/>
    <w:rsid w:val="00606E0D"/>
    <w:rsid w:val="006136CC"/>
    <w:rsid w:val="00614ADB"/>
    <w:rsid w:val="00621F02"/>
    <w:rsid w:val="0062296E"/>
    <w:rsid w:val="0062576B"/>
    <w:rsid w:val="00627275"/>
    <w:rsid w:val="00643823"/>
    <w:rsid w:val="0065595A"/>
    <w:rsid w:val="006638CE"/>
    <w:rsid w:val="00663E2B"/>
    <w:rsid w:val="00666F8C"/>
    <w:rsid w:val="00685AC7"/>
    <w:rsid w:val="00686DCD"/>
    <w:rsid w:val="006A078A"/>
    <w:rsid w:val="006A32C3"/>
    <w:rsid w:val="006B08C8"/>
    <w:rsid w:val="006C7EB1"/>
    <w:rsid w:val="006D1484"/>
    <w:rsid w:val="006D3A19"/>
    <w:rsid w:val="006F0DDE"/>
    <w:rsid w:val="006F2AC8"/>
    <w:rsid w:val="0071543D"/>
    <w:rsid w:val="00716527"/>
    <w:rsid w:val="007210DD"/>
    <w:rsid w:val="007211C0"/>
    <w:rsid w:val="00723118"/>
    <w:rsid w:val="007326B9"/>
    <w:rsid w:val="00735F15"/>
    <w:rsid w:val="00742313"/>
    <w:rsid w:val="00743A9A"/>
    <w:rsid w:val="00746BB5"/>
    <w:rsid w:val="007518FD"/>
    <w:rsid w:val="0075265D"/>
    <w:rsid w:val="00752E87"/>
    <w:rsid w:val="00754FEE"/>
    <w:rsid w:val="007562EE"/>
    <w:rsid w:val="00760717"/>
    <w:rsid w:val="0076323B"/>
    <w:rsid w:val="00765B39"/>
    <w:rsid w:val="0076605D"/>
    <w:rsid w:val="00767B77"/>
    <w:rsid w:val="00771F74"/>
    <w:rsid w:val="00773236"/>
    <w:rsid w:val="00777617"/>
    <w:rsid w:val="00783771"/>
    <w:rsid w:val="00791B39"/>
    <w:rsid w:val="007944BB"/>
    <w:rsid w:val="007A1F23"/>
    <w:rsid w:val="007A28EA"/>
    <w:rsid w:val="007A65EA"/>
    <w:rsid w:val="007A7D37"/>
    <w:rsid w:val="007B7CEB"/>
    <w:rsid w:val="007C01AC"/>
    <w:rsid w:val="007D1E8B"/>
    <w:rsid w:val="007D4265"/>
    <w:rsid w:val="007E5F42"/>
    <w:rsid w:val="007F3302"/>
    <w:rsid w:val="007F33D7"/>
    <w:rsid w:val="007F739F"/>
    <w:rsid w:val="007F7A30"/>
    <w:rsid w:val="0080051B"/>
    <w:rsid w:val="00800BFA"/>
    <w:rsid w:val="00801E1B"/>
    <w:rsid w:val="008054B9"/>
    <w:rsid w:val="0080580F"/>
    <w:rsid w:val="00807CC1"/>
    <w:rsid w:val="00824A44"/>
    <w:rsid w:val="00831249"/>
    <w:rsid w:val="0083394D"/>
    <w:rsid w:val="0083556B"/>
    <w:rsid w:val="00850A96"/>
    <w:rsid w:val="00852D37"/>
    <w:rsid w:val="008635C1"/>
    <w:rsid w:val="00891D33"/>
    <w:rsid w:val="00896742"/>
    <w:rsid w:val="008A2B16"/>
    <w:rsid w:val="008A5174"/>
    <w:rsid w:val="008A609E"/>
    <w:rsid w:val="008B00B2"/>
    <w:rsid w:val="008B129C"/>
    <w:rsid w:val="008B32BC"/>
    <w:rsid w:val="008B35F0"/>
    <w:rsid w:val="008C03F7"/>
    <w:rsid w:val="008C1DB9"/>
    <w:rsid w:val="008C53DB"/>
    <w:rsid w:val="008C7C92"/>
    <w:rsid w:val="008D043B"/>
    <w:rsid w:val="008D21F7"/>
    <w:rsid w:val="008D22AF"/>
    <w:rsid w:val="008D2A6C"/>
    <w:rsid w:val="008E1C7C"/>
    <w:rsid w:val="008E4A1B"/>
    <w:rsid w:val="008F2693"/>
    <w:rsid w:val="008F71E3"/>
    <w:rsid w:val="00900327"/>
    <w:rsid w:val="00913CBD"/>
    <w:rsid w:val="00922AA5"/>
    <w:rsid w:val="00924838"/>
    <w:rsid w:val="00927DF7"/>
    <w:rsid w:val="0093176C"/>
    <w:rsid w:val="00933F84"/>
    <w:rsid w:val="009415A3"/>
    <w:rsid w:val="00943679"/>
    <w:rsid w:val="00946772"/>
    <w:rsid w:val="00966C03"/>
    <w:rsid w:val="00972B00"/>
    <w:rsid w:val="00977B87"/>
    <w:rsid w:val="0098271C"/>
    <w:rsid w:val="00987044"/>
    <w:rsid w:val="00994B52"/>
    <w:rsid w:val="00996AE9"/>
    <w:rsid w:val="009A14B6"/>
    <w:rsid w:val="009A650F"/>
    <w:rsid w:val="009B4F48"/>
    <w:rsid w:val="009C64BC"/>
    <w:rsid w:val="009E741E"/>
    <w:rsid w:val="009F42AC"/>
    <w:rsid w:val="009F4A28"/>
    <w:rsid w:val="009F6FCF"/>
    <w:rsid w:val="00A017C0"/>
    <w:rsid w:val="00A11985"/>
    <w:rsid w:val="00A22B5D"/>
    <w:rsid w:val="00A23CA5"/>
    <w:rsid w:val="00A30D88"/>
    <w:rsid w:val="00A33302"/>
    <w:rsid w:val="00A3687A"/>
    <w:rsid w:val="00A41BAE"/>
    <w:rsid w:val="00A41D98"/>
    <w:rsid w:val="00A50541"/>
    <w:rsid w:val="00A73D2F"/>
    <w:rsid w:val="00A76D71"/>
    <w:rsid w:val="00A77CCF"/>
    <w:rsid w:val="00A87AB7"/>
    <w:rsid w:val="00A90903"/>
    <w:rsid w:val="00A9164D"/>
    <w:rsid w:val="00A93435"/>
    <w:rsid w:val="00A93497"/>
    <w:rsid w:val="00A954D0"/>
    <w:rsid w:val="00A9734A"/>
    <w:rsid w:val="00AA10F0"/>
    <w:rsid w:val="00AB1D2C"/>
    <w:rsid w:val="00AB2DCC"/>
    <w:rsid w:val="00AB3459"/>
    <w:rsid w:val="00AB3C2E"/>
    <w:rsid w:val="00AB488E"/>
    <w:rsid w:val="00AB523E"/>
    <w:rsid w:val="00AB5E81"/>
    <w:rsid w:val="00AC230D"/>
    <w:rsid w:val="00AC79D0"/>
    <w:rsid w:val="00AD3FFE"/>
    <w:rsid w:val="00AD7A68"/>
    <w:rsid w:val="00AE19A0"/>
    <w:rsid w:val="00AF36A6"/>
    <w:rsid w:val="00AF4210"/>
    <w:rsid w:val="00AF4231"/>
    <w:rsid w:val="00B225BE"/>
    <w:rsid w:val="00B22A91"/>
    <w:rsid w:val="00B260CA"/>
    <w:rsid w:val="00B2679A"/>
    <w:rsid w:val="00B3003B"/>
    <w:rsid w:val="00B3213C"/>
    <w:rsid w:val="00B37044"/>
    <w:rsid w:val="00B40AD4"/>
    <w:rsid w:val="00B43DFE"/>
    <w:rsid w:val="00B47194"/>
    <w:rsid w:val="00B51EBA"/>
    <w:rsid w:val="00B525DA"/>
    <w:rsid w:val="00B567C0"/>
    <w:rsid w:val="00B569BE"/>
    <w:rsid w:val="00B64C66"/>
    <w:rsid w:val="00B7046F"/>
    <w:rsid w:val="00B75C4B"/>
    <w:rsid w:val="00B77A2A"/>
    <w:rsid w:val="00B77FC9"/>
    <w:rsid w:val="00B94B92"/>
    <w:rsid w:val="00B961BE"/>
    <w:rsid w:val="00B975C5"/>
    <w:rsid w:val="00BB1EF6"/>
    <w:rsid w:val="00BB66FA"/>
    <w:rsid w:val="00BD2BBF"/>
    <w:rsid w:val="00BD72DE"/>
    <w:rsid w:val="00BE4CAD"/>
    <w:rsid w:val="00C0057F"/>
    <w:rsid w:val="00C01E99"/>
    <w:rsid w:val="00C05775"/>
    <w:rsid w:val="00C073CF"/>
    <w:rsid w:val="00C1130B"/>
    <w:rsid w:val="00C13C21"/>
    <w:rsid w:val="00C14850"/>
    <w:rsid w:val="00C23DD7"/>
    <w:rsid w:val="00C27744"/>
    <w:rsid w:val="00C36105"/>
    <w:rsid w:val="00C36332"/>
    <w:rsid w:val="00C45ED0"/>
    <w:rsid w:val="00C4714F"/>
    <w:rsid w:val="00C5191E"/>
    <w:rsid w:val="00C7186F"/>
    <w:rsid w:val="00C72C77"/>
    <w:rsid w:val="00C765BC"/>
    <w:rsid w:val="00C76D09"/>
    <w:rsid w:val="00C9034C"/>
    <w:rsid w:val="00C91D0D"/>
    <w:rsid w:val="00C926DD"/>
    <w:rsid w:val="00C92C74"/>
    <w:rsid w:val="00C93C99"/>
    <w:rsid w:val="00CA1B83"/>
    <w:rsid w:val="00CA32DA"/>
    <w:rsid w:val="00CA3C05"/>
    <w:rsid w:val="00CA4C14"/>
    <w:rsid w:val="00CA6672"/>
    <w:rsid w:val="00CB0A8A"/>
    <w:rsid w:val="00CB6E75"/>
    <w:rsid w:val="00CC1AC1"/>
    <w:rsid w:val="00CD05F5"/>
    <w:rsid w:val="00CE1D02"/>
    <w:rsid w:val="00CE27FD"/>
    <w:rsid w:val="00CE377B"/>
    <w:rsid w:val="00CE4C8D"/>
    <w:rsid w:val="00CF1A24"/>
    <w:rsid w:val="00CF4F64"/>
    <w:rsid w:val="00CF6D35"/>
    <w:rsid w:val="00D050AC"/>
    <w:rsid w:val="00D059FB"/>
    <w:rsid w:val="00D05E43"/>
    <w:rsid w:val="00D07985"/>
    <w:rsid w:val="00D11E5D"/>
    <w:rsid w:val="00D1289F"/>
    <w:rsid w:val="00D138B4"/>
    <w:rsid w:val="00D305A3"/>
    <w:rsid w:val="00D429B3"/>
    <w:rsid w:val="00D514D0"/>
    <w:rsid w:val="00D55CAE"/>
    <w:rsid w:val="00D567BA"/>
    <w:rsid w:val="00D60BB4"/>
    <w:rsid w:val="00D64284"/>
    <w:rsid w:val="00D678F3"/>
    <w:rsid w:val="00D731DD"/>
    <w:rsid w:val="00D83BB0"/>
    <w:rsid w:val="00DB6641"/>
    <w:rsid w:val="00DC34A0"/>
    <w:rsid w:val="00DC71C9"/>
    <w:rsid w:val="00DD129F"/>
    <w:rsid w:val="00DD28FC"/>
    <w:rsid w:val="00DD5B12"/>
    <w:rsid w:val="00DD5B4F"/>
    <w:rsid w:val="00DD7982"/>
    <w:rsid w:val="00DE256D"/>
    <w:rsid w:val="00DE4031"/>
    <w:rsid w:val="00DE5DDD"/>
    <w:rsid w:val="00DE6548"/>
    <w:rsid w:val="00DE6848"/>
    <w:rsid w:val="00E074F9"/>
    <w:rsid w:val="00E11D1C"/>
    <w:rsid w:val="00E12453"/>
    <w:rsid w:val="00E17DD2"/>
    <w:rsid w:val="00E2672C"/>
    <w:rsid w:val="00E33491"/>
    <w:rsid w:val="00E3743B"/>
    <w:rsid w:val="00E57D6F"/>
    <w:rsid w:val="00E60943"/>
    <w:rsid w:val="00E83586"/>
    <w:rsid w:val="00E850E6"/>
    <w:rsid w:val="00E928BB"/>
    <w:rsid w:val="00E94359"/>
    <w:rsid w:val="00E96BD5"/>
    <w:rsid w:val="00EA605E"/>
    <w:rsid w:val="00EC00C5"/>
    <w:rsid w:val="00EC59C7"/>
    <w:rsid w:val="00ED66BC"/>
    <w:rsid w:val="00EF14C6"/>
    <w:rsid w:val="00F11B71"/>
    <w:rsid w:val="00F140F4"/>
    <w:rsid w:val="00F2479D"/>
    <w:rsid w:val="00F261FF"/>
    <w:rsid w:val="00F33CB4"/>
    <w:rsid w:val="00F36F7A"/>
    <w:rsid w:val="00F50FD4"/>
    <w:rsid w:val="00F56C8E"/>
    <w:rsid w:val="00F604F6"/>
    <w:rsid w:val="00F642EA"/>
    <w:rsid w:val="00F76B2B"/>
    <w:rsid w:val="00F77034"/>
    <w:rsid w:val="00F80607"/>
    <w:rsid w:val="00F909D5"/>
    <w:rsid w:val="00F92CFE"/>
    <w:rsid w:val="00F941EF"/>
    <w:rsid w:val="00FA0B32"/>
    <w:rsid w:val="00FA456B"/>
    <w:rsid w:val="00FB4FB8"/>
    <w:rsid w:val="00FC4070"/>
    <w:rsid w:val="00FD299D"/>
    <w:rsid w:val="00FE516D"/>
    <w:rsid w:val="00FE6320"/>
    <w:rsid w:val="00FE6829"/>
    <w:rsid w:val="00FF420A"/>
    <w:rsid w:val="00FF7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80C72B-7973-45A6-BE1C-41EB8853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331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4E3318"/>
    <w:pPr>
      <w:jc w:val="both"/>
    </w:pPr>
    <w:rPr>
      <w:szCs w:val="28"/>
    </w:rPr>
  </w:style>
  <w:style w:type="character" w:customStyle="1" w:styleId="2">
    <w:name w:val="Основной текст 2 Знак"/>
    <w:basedOn w:val="DefaultParagraphFont"/>
    <w:link w:val="BodyText2"/>
    <w:rsid w:val="004E331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Header">
    <w:name w:val="header"/>
    <w:basedOn w:val="Normal"/>
    <w:link w:val="a0"/>
    <w:rsid w:val="004E331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E3318"/>
  </w:style>
  <w:style w:type="character" w:customStyle="1" w:styleId="a1">
    <w:name w:val="Основной текст_"/>
    <w:basedOn w:val="DefaultParagraphFont"/>
    <w:link w:val="1"/>
    <w:rsid w:val="004E331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E331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rsid w:val="006D3A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D3A19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C64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64BC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3"/>
    <w:qFormat/>
    <w:rsid w:val="005202F3"/>
    <w:pPr>
      <w:jc w:val="center"/>
    </w:pPr>
    <w:rPr>
      <w:b/>
      <w:sz w:val="28"/>
      <w:szCs w:val="20"/>
    </w:rPr>
  </w:style>
  <w:style w:type="character" w:customStyle="1" w:styleId="a3">
    <w:name w:val="Заголовок Знак"/>
    <w:basedOn w:val="DefaultParagraphFont"/>
    <w:link w:val="Title"/>
    <w:rsid w:val="005202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704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7046F"/>
    <w:rPr>
      <w:color w:val="0000FF" w:themeColor="hyperlink"/>
      <w:u w:val="single"/>
    </w:rPr>
  </w:style>
  <w:style w:type="paragraph" w:styleId="Footer">
    <w:name w:val="footer"/>
    <w:basedOn w:val="Normal"/>
    <w:link w:val="a4"/>
    <w:uiPriority w:val="99"/>
    <w:unhideWhenUsed/>
    <w:rsid w:val="008F7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F7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Normal"/>
    <w:rsid w:val="00B321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rsid w:val="00D07985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6"/>
    <w:uiPriority w:val="99"/>
    <w:unhideWhenUsed/>
    <w:rsid w:val="008D043B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8D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A1B83"/>
    <w:pPr>
      <w:ind w:left="720"/>
      <w:contextualSpacing/>
    </w:pPr>
  </w:style>
  <w:style w:type="paragraph" w:styleId="HTMLPreformatted">
    <w:name w:val="HTML Preformatted"/>
    <w:basedOn w:val="Normal"/>
    <w:link w:val="HTML"/>
    <w:rsid w:val="0026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rsid w:val="00264256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cnsl">
    <w:name w:val="cnsl"/>
    <w:rsid w:val="0080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1B578-5C65-4486-A6A2-B5A1F31D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