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78A5" w:rsidRDefault="00D778A5" w:rsidP="00D778A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деятельности Общественного совета при управлении по обеспечению деятельности мировых судей Ставропольского края </w:t>
      </w:r>
    </w:p>
    <w:p w:rsidR="00D778A5" w:rsidRDefault="00D778A5" w:rsidP="00D778A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2021 год</w:t>
      </w:r>
    </w:p>
    <w:p w:rsidR="00D778A5" w:rsidRDefault="00D778A5" w:rsidP="00D778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778A5" w:rsidRDefault="00D778A5" w:rsidP="00D778A5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2021 году было проведено </w:t>
      </w:r>
      <w:r w:rsidR="007853B7" w:rsidRPr="007853B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заседаний Общественного совета при управлении по обеспечению деятельности мировых судей Ставропольского края (далее Общественного совета). </w:t>
      </w:r>
    </w:p>
    <w:p w:rsidR="007853B7" w:rsidRPr="00034308" w:rsidRDefault="007853B7" w:rsidP="007853B7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034308">
        <w:rPr>
          <w:rFonts w:ascii="Times New Roman" w:hAnsi="Times New Roman" w:cs="Times New Roman"/>
          <w:b/>
          <w:sz w:val="28"/>
          <w:szCs w:val="28"/>
        </w:rPr>
        <w:t xml:space="preserve">Повестка заседания от </w:t>
      </w:r>
      <w:r>
        <w:rPr>
          <w:rFonts w:ascii="Times New Roman" w:hAnsi="Times New Roman" w:cs="Times New Roman"/>
          <w:b/>
          <w:sz w:val="28"/>
          <w:szCs w:val="28"/>
        </w:rPr>
        <w:t>18</w:t>
      </w:r>
      <w:r w:rsidRPr="0003430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января</w:t>
      </w:r>
      <w:r w:rsidRPr="00034308"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>21</w:t>
      </w:r>
      <w:r w:rsidRPr="00034308">
        <w:rPr>
          <w:rFonts w:ascii="Times New Roman" w:hAnsi="Times New Roman" w:cs="Times New Roman"/>
          <w:b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sz w:val="28"/>
          <w:szCs w:val="28"/>
        </w:rPr>
        <w:t>ода</w:t>
      </w:r>
      <w:r w:rsidRPr="00034308">
        <w:rPr>
          <w:rFonts w:ascii="Times New Roman" w:hAnsi="Times New Roman" w:cs="Times New Roman"/>
          <w:b/>
          <w:sz w:val="28"/>
          <w:szCs w:val="28"/>
        </w:rPr>
        <w:t>:</w:t>
      </w:r>
    </w:p>
    <w:p w:rsidR="007853B7" w:rsidRDefault="007853B7" w:rsidP="00785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Подведение итогов работы Общественного совета при управлении по обеспечению деятельности мировых судей Ставропольского края в 2020 году.</w:t>
      </w:r>
    </w:p>
    <w:p w:rsidR="007853B7" w:rsidRDefault="007853B7" w:rsidP="007853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Проанализировать и утвердить план работы Общественного совета при управлении по обеспечению деятельности мировых судей Ставропольского края на 2021 год. </w:t>
      </w:r>
    </w:p>
    <w:p w:rsidR="007853B7" w:rsidRPr="00034308" w:rsidRDefault="007853B7" w:rsidP="007853B7">
      <w:pPr>
        <w:ind w:left="-142" w:firstLine="22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4308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</w:p>
    <w:p w:rsidR="007853B7" w:rsidRDefault="007853B7" w:rsidP="007853B7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работу Общественного совета при управлении по обеспечению деятельности мировых судей Ставропольского края в 2020 году удовлетворительной.</w:t>
      </w:r>
    </w:p>
    <w:p w:rsidR="007853B7" w:rsidRDefault="007853B7" w:rsidP="007853B7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Одобрить план работы Общественного совета при управлении по обеспечению деятельности мировых судей Ставропольского края на 2021 год и разместить его на Интернет сайте </w:t>
      </w:r>
      <w:hyperlink r:id="rId5" w:history="1">
        <w:r w:rsidRPr="00013A87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www.stavmirsud.ru</w:t>
        </w:r>
      </w:hyperlink>
      <w:r w:rsidRPr="00013A87">
        <w:rPr>
          <w:rFonts w:ascii="Times New Roman" w:hAnsi="Times New Roman" w:cs="Times New Roman"/>
          <w:sz w:val="28"/>
          <w:szCs w:val="28"/>
        </w:rPr>
        <w:t>.</w:t>
      </w:r>
    </w:p>
    <w:p w:rsidR="007853B7" w:rsidRPr="00BF7095" w:rsidRDefault="007853B7" w:rsidP="007853B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853B7" w:rsidRPr="00663FDB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63FDB">
        <w:rPr>
          <w:rFonts w:ascii="Times New Roman" w:hAnsi="Times New Roman" w:cs="Times New Roman"/>
          <w:b/>
          <w:sz w:val="28"/>
          <w:szCs w:val="28"/>
        </w:rPr>
        <w:t xml:space="preserve">Повестка заседания от </w:t>
      </w:r>
      <w:r>
        <w:rPr>
          <w:rFonts w:ascii="Times New Roman" w:hAnsi="Times New Roman" w:cs="Times New Roman"/>
          <w:b/>
          <w:sz w:val="28"/>
          <w:szCs w:val="28"/>
        </w:rPr>
        <w:t>12 марта 2021 года</w:t>
      </w:r>
      <w:r w:rsidRPr="00663FDB">
        <w:rPr>
          <w:rFonts w:ascii="Times New Roman" w:hAnsi="Times New Roman" w:cs="Times New Roman"/>
          <w:b/>
          <w:sz w:val="28"/>
          <w:szCs w:val="28"/>
        </w:rPr>
        <w:t>:</w:t>
      </w:r>
    </w:p>
    <w:p w:rsidR="007853B7" w:rsidRDefault="007853B7" w:rsidP="007853B7">
      <w:pPr>
        <w:pStyle w:val="a3"/>
        <w:numPr>
          <w:ilvl w:val="0"/>
          <w:numId w:val="5"/>
        </w:numPr>
        <w:ind w:left="83" w:firstLine="59"/>
        <w:jc w:val="both"/>
        <w:rPr>
          <w:rFonts w:ascii="Times New Roman" w:hAnsi="Times New Roman" w:cs="Times New Roman"/>
          <w:sz w:val="28"/>
          <w:szCs w:val="28"/>
        </w:rPr>
      </w:pPr>
      <w:r w:rsidRPr="007D5858">
        <w:rPr>
          <w:rFonts w:ascii="Times New Roman" w:hAnsi="Times New Roman" w:cs="Times New Roman"/>
          <w:sz w:val="28"/>
          <w:szCs w:val="28"/>
        </w:rPr>
        <w:t xml:space="preserve">Обсуждение </w:t>
      </w:r>
      <w:r>
        <w:rPr>
          <w:rFonts w:ascii="Times New Roman" w:hAnsi="Times New Roman" w:cs="Times New Roman"/>
          <w:sz w:val="28"/>
          <w:szCs w:val="28"/>
        </w:rPr>
        <w:t xml:space="preserve">проекта </w:t>
      </w:r>
      <w:r w:rsidRPr="007D5858">
        <w:rPr>
          <w:rFonts w:ascii="Times New Roman" w:hAnsi="Times New Roman" w:cs="Times New Roman"/>
          <w:sz w:val="28"/>
          <w:szCs w:val="28"/>
        </w:rPr>
        <w:t xml:space="preserve">плана </w:t>
      </w:r>
      <w:r>
        <w:rPr>
          <w:rFonts w:ascii="Times New Roman" w:hAnsi="Times New Roman" w:cs="Times New Roman"/>
          <w:sz w:val="28"/>
          <w:szCs w:val="28"/>
        </w:rPr>
        <w:t xml:space="preserve">организационно-технических мероприятий, посвященных празднованию </w:t>
      </w:r>
      <w:r w:rsidRPr="007D5858">
        <w:rPr>
          <w:rFonts w:ascii="Times New Roman" w:hAnsi="Times New Roman" w:cs="Times New Roman"/>
          <w:sz w:val="28"/>
          <w:szCs w:val="28"/>
        </w:rPr>
        <w:t>20-летия</w:t>
      </w:r>
      <w:r w:rsidRPr="007D585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D5858">
        <w:rPr>
          <w:rFonts w:ascii="Times New Roman" w:hAnsi="Times New Roman" w:cs="Times New Roman"/>
          <w:sz w:val="28"/>
          <w:szCs w:val="28"/>
        </w:rPr>
        <w:t>Мировой юстиции Ставрополья.</w:t>
      </w: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5858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7853B7" w:rsidRPr="007D5858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Pr="00275ECE" w:rsidRDefault="007853B7" w:rsidP="007853B7">
      <w:pPr>
        <w:pStyle w:val="a3"/>
        <w:numPr>
          <w:ilvl w:val="0"/>
          <w:numId w:val="6"/>
        </w:numPr>
        <w:ind w:left="360"/>
        <w:rPr>
          <w:rFonts w:ascii="Times New Roman" w:hAnsi="Times New Roman" w:cs="Times New Roman"/>
          <w:sz w:val="28"/>
          <w:szCs w:val="28"/>
        </w:rPr>
      </w:pPr>
      <w:r w:rsidRPr="00275ECE">
        <w:rPr>
          <w:rFonts w:ascii="Times New Roman" w:hAnsi="Times New Roman" w:cs="Times New Roman"/>
          <w:sz w:val="28"/>
          <w:szCs w:val="28"/>
        </w:rPr>
        <w:t>Согласовали проект плана организационно-технических мероприятий, посвященных празднованию 20-летия Мировой юстиции Ставрополья.</w:t>
      </w:r>
    </w:p>
    <w:p w:rsidR="007853B7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ind w:lef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b/>
          <w:sz w:val="28"/>
          <w:szCs w:val="28"/>
        </w:rPr>
        <w:t>Повестка заседания от 12 мая 2021 года:</w:t>
      </w:r>
    </w:p>
    <w:p w:rsidR="007853B7" w:rsidRPr="003B18F1" w:rsidRDefault="007853B7" w:rsidP="007853B7">
      <w:pPr>
        <w:pStyle w:val="a3"/>
        <w:numPr>
          <w:ilvl w:val="3"/>
          <w:numId w:val="5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111E">
        <w:rPr>
          <w:rFonts w:ascii="Times New Roman" w:hAnsi="Times New Roman" w:cs="Times New Roman"/>
          <w:sz w:val="28"/>
          <w:szCs w:val="28"/>
        </w:rPr>
        <w:t>Обсуждение вопросов, связанных с организацией проведения спортивных соревнований среди работников управления по обеспечению деятельности мировых судей Ставропольского края и представителей судейского сообщества в честь 76-й годовщины Победы в Великой Отечественной Войне 1941-1945г., на территории центрального стадиона</w:t>
      </w:r>
      <w:r>
        <w:rPr>
          <w:rFonts w:ascii="Times New Roman" w:hAnsi="Times New Roman" w:cs="Times New Roman"/>
          <w:sz w:val="28"/>
          <w:szCs w:val="28"/>
        </w:rPr>
        <w:t xml:space="preserve"> «Олимпийский» с. Новоселицкого Ставропольского края 29 мая 2021 года.</w:t>
      </w:r>
    </w:p>
    <w:p w:rsidR="007853B7" w:rsidRPr="003B18F1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B18F1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</w:p>
    <w:p w:rsidR="007853B7" w:rsidRPr="00B778BC" w:rsidRDefault="00B778BC" w:rsidP="00B778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8BC">
        <w:rPr>
          <w:rFonts w:ascii="Times New Roman" w:hAnsi="Times New Roman" w:cs="Times New Roman"/>
          <w:sz w:val="28"/>
          <w:szCs w:val="28"/>
        </w:rPr>
        <w:t xml:space="preserve">1.    </w:t>
      </w:r>
      <w:r w:rsidR="007853B7" w:rsidRPr="00B778BC">
        <w:rPr>
          <w:rFonts w:ascii="Times New Roman" w:hAnsi="Times New Roman" w:cs="Times New Roman"/>
          <w:sz w:val="28"/>
          <w:szCs w:val="28"/>
        </w:rPr>
        <w:t>Одобрить Положение «О проведении спортивных соревнований среди работников управления по обеспечению деятельности мировых судей Ставропольского края и представителей судейского сообщества в честь 76-й годовщины Победы в Великой Отечественной Войне 1941-1945г., на территории центрального стадиона «Олимпийский» с. Новоселицкого Ставропольского края 29 мая 2021 года.</w:t>
      </w: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заседания от 07 июня 2021 года:</w:t>
      </w:r>
    </w:p>
    <w:p w:rsidR="007853B7" w:rsidRPr="001B03A2" w:rsidRDefault="007853B7" w:rsidP="007853B7">
      <w:pPr>
        <w:pStyle w:val="a3"/>
        <w:numPr>
          <w:ilvl w:val="6"/>
          <w:numId w:val="5"/>
        </w:numPr>
        <w:spacing w:after="0" w:line="240" w:lineRule="auto"/>
        <w:ind w:left="0" w:firstLine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1B03A2">
        <w:rPr>
          <w:rFonts w:ascii="Times New Roman" w:hAnsi="Times New Roman" w:cs="Times New Roman"/>
          <w:sz w:val="28"/>
          <w:szCs w:val="28"/>
        </w:rPr>
        <w:t>Обсуждение вопроса, связанного с</w:t>
      </w:r>
      <w:r w:rsidRPr="001B03A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внесением изменений в проект распоряжения Правительства Ставропольского края «</w:t>
      </w:r>
      <w:r w:rsidRPr="001B03A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О проекте закона Ставропольского края </w:t>
      </w:r>
      <w:r w:rsidRPr="001B03A2">
        <w:rPr>
          <w:rFonts w:ascii="Times New Roman" w:eastAsiaTheme="minorHAnsi" w:hAnsi="Times New Roman" w:cs="Times New Roman"/>
          <w:sz w:val="28"/>
          <w:szCs w:val="28"/>
          <w:lang w:eastAsia="en-US"/>
        </w:rPr>
        <w:t>«О внесении изменения в статью 4 Закона Ставропольского края «О порядке назначения и деятельности мировых судей в Ставропольском крае». В этой связи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Pr="001B03A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проектом распоряжения предлагается внести изменение в </w:t>
      </w:r>
      <w:r w:rsidRPr="001B03A2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часть вторую </w:t>
      </w:r>
      <w:r w:rsidRPr="001B03A2">
        <w:rPr>
          <w:rFonts w:ascii="Times New Roman" w:eastAsiaTheme="minorHAnsi" w:hAnsi="Times New Roman" w:cs="Times New Roman"/>
          <w:sz w:val="28"/>
          <w:szCs w:val="28"/>
          <w:lang w:eastAsia="en-US"/>
        </w:rPr>
        <w:t>статьи 4 Закона</w:t>
      </w:r>
      <w:r w:rsidRPr="001B03A2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и изложить ее в новой редакции, определив, что п</w:t>
      </w:r>
      <w:r w:rsidRPr="001B03A2">
        <w:rPr>
          <w:rFonts w:ascii="Times New Roman" w:eastAsiaTheme="minorHAnsi" w:hAnsi="Times New Roman" w:cs="Times New Roman"/>
          <w:sz w:val="28"/>
          <w:szCs w:val="28"/>
          <w:lang w:eastAsia="en-US"/>
        </w:rPr>
        <w:t>ри повторном назначении на должность мирового судьи мировой судья назначается на соответствующую должность без ограничения срока полномочий. Предельный возраст пребывания в должности мирового судьи – 70 лет.</w:t>
      </w:r>
    </w:p>
    <w:p w:rsidR="007853B7" w:rsidRPr="001B03A2" w:rsidRDefault="007853B7" w:rsidP="007853B7">
      <w:pPr>
        <w:pStyle w:val="a3"/>
        <w:ind w:left="2880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Pr="00725290" w:rsidRDefault="007853B7" w:rsidP="00B778BC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25290">
        <w:rPr>
          <w:rFonts w:ascii="Times New Roman" w:hAnsi="Times New Roman" w:cs="Times New Roman"/>
          <w:sz w:val="28"/>
          <w:szCs w:val="28"/>
        </w:rPr>
        <w:t xml:space="preserve">Одобрить проект распоряжения Правительства Ставропольского края               </w:t>
      </w:r>
      <w:proofErr w:type="gramStart"/>
      <w:r w:rsidRPr="00725290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725290">
        <w:rPr>
          <w:rFonts w:ascii="Times New Roman" w:hAnsi="Times New Roman" w:cs="Times New Roman"/>
          <w:color w:val="000000"/>
          <w:sz w:val="28"/>
          <w:szCs w:val="28"/>
        </w:rPr>
        <w:t xml:space="preserve">О проекте закона Ставропольского края </w:t>
      </w:r>
      <w:r w:rsidRPr="00725290">
        <w:rPr>
          <w:rFonts w:ascii="Times New Roman" w:hAnsi="Times New Roman" w:cs="Times New Roman"/>
          <w:sz w:val="28"/>
          <w:szCs w:val="28"/>
        </w:rPr>
        <w:t>«О внесении изменения в статью 4 Закона Ставропольского края «О порядке назначения и деятельности мировых судей в Ставропольском крае».</w:t>
      </w:r>
    </w:p>
    <w:p w:rsidR="007853B7" w:rsidRPr="00725290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Pr="00663FDB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63FDB">
        <w:rPr>
          <w:rFonts w:ascii="Times New Roman" w:hAnsi="Times New Roman" w:cs="Times New Roman"/>
          <w:b/>
          <w:sz w:val="28"/>
          <w:szCs w:val="28"/>
        </w:rPr>
        <w:t>Повестка заседания от</w:t>
      </w:r>
      <w:r>
        <w:rPr>
          <w:rFonts w:ascii="Times New Roman" w:hAnsi="Times New Roman" w:cs="Times New Roman"/>
          <w:b/>
          <w:sz w:val="28"/>
          <w:szCs w:val="28"/>
        </w:rPr>
        <w:t xml:space="preserve"> 17 сентября 2021 года</w:t>
      </w:r>
      <w:r w:rsidRPr="00663FDB">
        <w:rPr>
          <w:rFonts w:ascii="Times New Roman" w:hAnsi="Times New Roman" w:cs="Times New Roman"/>
          <w:b/>
          <w:sz w:val="28"/>
          <w:szCs w:val="28"/>
        </w:rPr>
        <w:t>:</w:t>
      </w:r>
    </w:p>
    <w:p w:rsidR="007853B7" w:rsidRDefault="007853B7" w:rsidP="00B778BC">
      <w:pPr>
        <w:pStyle w:val="a3"/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D5858">
        <w:rPr>
          <w:rFonts w:ascii="Times New Roman" w:hAnsi="Times New Roman" w:cs="Times New Roman"/>
          <w:sz w:val="28"/>
          <w:szCs w:val="28"/>
        </w:rPr>
        <w:t xml:space="preserve">Обсуждение </w:t>
      </w:r>
      <w:r>
        <w:rPr>
          <w:rFonts w:ascii="Times New Roman" w:hAnsi="Times New Roman" w:cs="Times New Roman"/>
          <w:sz w:val="28"/>
          <w:szCs w:val="28"/>
        </w:rPr>
        <w:t>вопроса об актуальности проведения</w:t>
      </w:r>
      <w:r w:rsidRPr="007D58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мероприятий, посвященных празднованию </w:t>
      </w:r>
      <w:r w:rsidRPr="007D5858">
        <w:rPr>
          <w:rFonts w:ascii="Times New Roman" w:hAnsi="Times New Roman" w:cs="Times New Roman"/>
          <w:sz w:val="28"/>
          <w:szCs w:val="28"/>
        </w:rPr>
        <w:t>20-летия</w:t>
      </w:r>
      <w:r w:rsidRPr="007D585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Мировой юстиции Ставрополья в связи </w:t>
      </w:r>
      <w:r w:rsidRPr="00E06B5A">
        <w:rPr>
          <w:rFonts w:ascii="Times New Roman" w:eastAsia="Times New Roman" w:hAnsi="Times New Roman" w:cs="Times New Roman"/>
          <w:sz w:val="28"/>
          <w:szCs w:val="28"/>
        </w:rPr>
        <w:t xml:space="preserve">со сложной эпидемиологической ситуацией в </w:t>
      </w:r>
      <w:r>
        <w:rPr>
          <w:rFonts w:ascii="Times New Roman" w:eastAsia="Times New Roman" w:hAnsi="Times New Roman" w:cs="Times New Roman"/>
          <w:sz w:val="28"/>
          <w:szCs w:val="28"/>
        </w:rPr>
        <w:t>Ставропольском крае,</w:t>
      </w:r>
      <w:r w:rsidRPr="00E06B5A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6B5A">
        <w:rPr>
          <w:rFonts w:ascii="Times New Roman" w:eastAsia="Times New Roman" w:hAnsi="Times New Roman" w:cs="Times New Roman"/>
          <w:sz w:val="28"/>
          <w:szCs w:val="28"/>
        </w:rPr>
        <w:lastRenderedPageBreak/>
        <w:t>при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E06B5A">
        <w:rPr>
          <w:rFonts w:ascii="Times New Roman" w:eastAsia="Times New Roman" w:hAnsi="Times New Roman" w:cs="Times New Roman"/>
          <w:sz w:val="28"/>
          <w:szCs w:val="28"/>
        </w:rPr>
        <w:t>ятием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6B5A">
        <w:rPr>
          <w:rFonts w:ascii="Times New Roman" w:eastAsia="Times New Roman" w:hAnsi="Times New Roman" w:cs="Times New Roman"/>
          <w:sz w:val="28"/>
          <w:szCs w:val="28"/>
        </w:rPr>
        <w:t>мер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06B5A">
        <w:rPr>
          <w:rFonts w:ascii="Times New Roman" w:eastAsia="Times New Roman" w:hAnsi="Times New Roman" w:cs="Times New Roman"/>
          <w:sz w:val="28"/>
          <w:szCs w:val="28"/>
        </w:rPr>
        <w:t xml:space="preserve">по противодействию распространению новой </w:t>
      </w:r>
      <w:proofErr w:type="spellStart"/>
      <w:r w:rsidRPr="00E06B5A">
        <w:rPr>
          <w:rFonts w:ascii="Times New Roman" w:eastAsia="Times New Roman" w:hAnsi="Times New Roman" w:cs="Times New Roman"/>
          <w:sz w:val="28"/>
          <w:szCs w:val="28"/>
        </w:rPr>
        <w:t>кор</w:t>
      </w:r>
      <w:r>
        <w:rPr>
          <w:rFonts w:ascii="Times New Roman" w:eastAsia="Times New Roman" w:hAnsi="Times New Roman" w:cs="Times New Roman"/>
          <w:sz w:val="28"/>
          <w:szCs w:val="28"/>
        </w:rPr>
        <w:t>онавирусной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(COVID-19).</w:t>
      </w:r>
    </w:p>
    <w:p w:rsidR="007853B7" w:rsidRDefault="007853B7" w:rsidP="007853B7">
      <w:pPr>
        <w:pStyle w:val="a3"/>
        <w:spacing w:after="0" w:line="240" w:lineRule="auto"/>
        <w:ind w:left="443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5858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7853B7" w:rsidRPr="007D5858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Pr="00B778BC" w:rsidRDefault="007853B7" w:rsidP="00B778BC">
      <w:pPr>
        <w:pStyle w:val="a3"/>
        <w:numPr>
          <w:ilvl w:val="0"/>
          <w:numId w:val="16"/>
        </w:numPr>
        <w:tabs>
          <w:tab w:val="left" w:pos="0"/>
        </w:tabs>
        <w:spacing w:after="11" w:line="228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78BC">
        <w:rPr>
          <w:rFonts w:ascii="Times New Roman" w:hAnsi="Times New Roman" w:cs="Times New Roman"/>
          <w:sz w:val="28"/>
          <w:szCs w:val="28"/>
        </w:rPr>
        <w:t xml:space="preserve">Провести </w:t>
      </w:r>
      <w:proofErr w:type="spellStart"/>
      <w:r w:rsidRPr="00B778BC">
        <w:rPr>
          <w:rFonts w:ascii="Times New Roman" w:hAnsi="Times New Roman" w:cs="Times New Roman"/>
          <w:sz w:val="28"/>
          <w:szCs w:val="28"/>
        </w:rPr>
        <w:t>общекраевое</w:t>
      </w:r>
      <w:proofErr w:type="spellEnd"/>
      <w:r w:rsidRPr="00B778BC">
        <w:rPr>
          <w:rFonts w:ascii="Times New Roman" w:hAnsi="Times New Roman" w:cs="Times New Roman"/>
          <w:sz w:val="28"/>
          <w:szCs w:val="28"/>
        </w:rPr>
        <w:t xml:space="preserve"> мероприятие, назначенное на 19 ноября 2021 года с участием Губернатора Ставропольского края и членов Правительства Ставропольского края, посвященное празднованию 20-летия Мировой юстиции Ставрополья с соблюдением всех ограничительных мер </w:t>
      </w:r>
      <w:r w:rsidRPr="00B778BC">
        <w:rPr>
          <w:rFonts w:ascii="Times New Roman" w:eastAsia="Times New Roman" w:hAnsi="Times New Roman" w:cs="Times New Roman"/>
          <w:sz w:val="28"/>
          <w:szCs w:val="28"/>
        </w:rPr>
        <w:t xml:space="preserve">указанных в Постановлении Губернатора Ставропольского края № 119 от 26.03.2020 «О комплексе ограничительных и иных мероприятий по снижению рисков распространения новой </w:t>
      </w:r>
      <w:proofErr w:type="spellStart"/>
      <w:r w:rsidRPr="00B778BC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B778BC">
        <w:rPr>
          <w:rFonts w:ascii="Times New Roman" w:eastAsia="Times New Roman" w:hAnsi="Times New Roman" w:cs="Times New Roman"/>
          <w:sz w:val="28"/>
          <w:szCs w:val="28"/>
        </w:rPr>
        <w:t xml:space="preserve"> инфекции COVID-2019 на территории Ставропольского края».</w:t>
      </w:r>
    </w:p>
    <w:p w:rsidR="007853B7" w:rsidRDefault="007853B7" w:rsidP="007853B7">
      <w:pPr>
        <w:pStyle w:val="a3"/>
        <w:spacing w:after="11" w:line="228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853B7" w:rsidRPr="00780CB1" w:rsidRDefault="007853B7" w:rsidP="00B778BC">
      <w:pPr>
        <w:pStyle w:val="a3"/>
        <w:spacing w:after="11" w:line="228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Запланированные мероприятия на судебных участках мировых судей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образований Ставропольского края, посвященные празднованию </w:t>
      </w:r>
      <w:r w:rsidRPr="007D5858">
        <w:rPr>
          <w:rFonts w:ascii="Times New Roman" w:hAnsi="Times New Roman" w:cs="Times New Roman"/>
          <w:sz w:val="28"/>
          <w:szCs w:val="28"/>
        </w:rPr>
        <w:t>20-летия</w:t>
      </w:r>
      <w:r w:rsidRPr="007D585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Мировой юстиции Ставрополья перенести в</w:t>
      </w:r>
      <w:r w:rsidRPr="00780CB1">
        <w:rPr>
          <w:rFonts w:ascii="Times New Roman" w:eastAsia="Times New Roman" w:hAnsi="Times New Roman" w:cs="Times New Roman"/>
          <w:sz w:val="28"/>
          <w:szCs w:val="28"/>
        </w:rPr>
        <w:t xml:space="preserve"> связи с осложнением эпидемиологической обстановки, сопряженной с высоким риском инфицирования COVID-1</w:t>
      </w:r>
      <w:bookmarkStart w:id="0" w:name="_GoBack"/>
      <w:bookmarkEnd w:id="0"/>
      <w:r w:rsidRPr="00780CB1">
        <w:rPr>
          <w:rFonts w:ascii="Times New Roman" w:eastAsia="Times New Roman" w:hAnsi="Times New Roman" w:cs="Times New Roman"/>
          <w:sz w:val="28"/>
          <w:szCs w:val="28"/>
        </w:rPr>
        <w:t>9 до периода стабилизации эпидемиологической ситуации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заседания от 29 сентября 2021 года:</w:t>
      </w:r>
    </w:p>
    <w:p w:rsidR="007853B7" w:rsidRPr="007D5858" w:rsidRDefault="007853B7" w:rsidP="00B778BC">
      <w:pPr>
        <w:pStyle w:val="a3"/>
        <w:numPr>
          <w:ilvl w:val="0"/>
          <w:numId w:val="13"/>
        </w:numPr>
        <w:spacing w:after="0" w:line="240" w:lineRule="auto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Обсуждение вопроса о согласовании макета книги, посвящённой истории мировой юстиции и приуроченной к 20-летию со дня образования её в Ставропольском крае.</w:t>
      </w:r>
    </w:p>
    <w:p w:rsidR="007853B7" w:rsidRDefault="007853B7" w:rsidP="007853B7">
      <w:pPr>
        <w:pStyle w:val="a3"/>
        <w:ind w:left="2880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Pr="00FD5324" w:rsidRDefault="007853B7" w:rsidP="00B778BC">
      <w:pPr>
        <w:pStyle w:val="a3"/>
        <w:numPr>
          <w:ilvl w:val="0"/>
          <w:numId w:val="14"/>
        </w:numPr>
        <w:spacing w:after="0" w:line="240" w:lineRule="auto"/>
        <w:ind w:left="284" w:hanging="142"/>
        <w:jc w:val="both"/>
        <w:rPr>
          <w:rFonts w:ascii="Times New Roman" w:hAnsi="Times New Roman" w:cs="Times New Roman"/>
          <w:sz w:val="28"/>
          <w:szCs w:val="28"/>
        </w:rPr>
      </w:pPr>
      <w:r w:rsidRPr="00FD5324">
        <w:rPr>
          <w:rFonts w:ascii="Times New Roman" w:hAnsi="Times New Roman" w:cs="Times New Roman"/>
          <w:sz w:val="28"/>
          <w:szCs w:val="28"/>
        </w:rPr>
        <w:t>Согласова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FD5324">
        <w:rPr>
          <w:rFonts w:ascii="Times New Roman" w:hAnsi="Times New Roman" w:cs="Times New Roman"/>
          <w:sz w:val="28"/>
          <w:szCs w:val="28"/>
        </w:rPr>
        <w:t xml:space="preserve"> макет книги, посвящённой истории мировой юстиции и приуроченной к 20-летию со дня образ</w:t>
      </w:r>
      <w:r>
        <w:rPr>
          <w:rFonts w:ascii="Times New Roman" w:hAnsi="Times New Roman" w:cs="Times New Roman"/>
          <w:sz w:val="28"/>
          <w:szCs w:val="28"/>
        </w:rPr>
        <w:t xml:space="preserve">ования её в Ставропольском крае, для дальнейшего издания и публикации. </w:t>
      </w:r>
    </w:p>
    <w:p w:rsidR="00B778BC" w:rsidRDefault="00B778BC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заседания от 25 ноября 2021 года:</w:t>
      </w:r>
    </w:p>
    <w:p w:rsidR="007853B7" w:rsidRDefault="007853B7" w:rsidP="00B778BC">
      <w:pPr>
        <w:pStyle w:val="a3"/>
        <w:numPr>
          <w:ilvl w:val="0"/>
          <w:numId w:val="9"/>
        </w:numPr>
        <w:spacing w:after="0" w:line="240" w:lineRule="auto"/>
        <w:ind w:left="83" w:firstLine="5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Обсуждение вопросов о внесённых изменениях в антикоррупционное законодательство в 2021 году.</w:t>
      </w:r>
    </w:p>
    <w:p w:rsidR="007853B7" w:rsidRDefault="007853B7" w:rsidP="007853B7">
      <w:pPr>
        <w:pStyle w:val="a3"/>
        <w:spacing w:after="0" w:line="240" w:lineRule="auto"/>
        <w:ind w:left="443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pStyle w:val="a3"/>
        <w:ind w:left="0" w:firstLine="44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7853B7" w:rsidRDefault="007853B7" w:rsidP="007853B7">
      <w:pPr>
        <w:pStyle w:val="a3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Pr="007D1870" w:rsidRDefault="007853B7" w:rsidP="00B778BC">
      <w:pPr>
        <w:pStyle w:val="a3"/>
        <w:numPr>
          <w:ilvl w:val="3"/>
          <w:numId w:val="9"/>
        </w:numPr>
        <w:spacing w:after="0" w:line="240" w:lineRule="auto"/>
        <w:ind w:left="142" w:firstLine="0"/>
        <w:jc w:val="both"/>
        <w:rPr>
          <w:rFonts w:ascii="Times New Roman" w:eastAsiaTheme="minorHAnsi" w:hAnsi="Times New Roman"/>
          <w:b/>
          <w:bCs/>
          <w:sz w:val="28"/>
          <w:szCs w:val="28"/>
        </w:rPr>
      </w:pPr>
      <w:r w:rsidRPr="007D1870">
        <w:rPr>
          <w:rFonts w:ascii="Times New Roman" w:hAnsi="Times New Roman"/>
          <w:sz w:val="28"/>
          <w:szCs w:val="28"/>
        </w:rPr>
        <w:t xml:space="preserve">Поручить сектору по профилактике коррупционных правонарушений отдела государственной службы и кадрового обеспечения управления продолжить работу по мониторингу законодательства в области </w:t>
      </w:r>
      <w:r w:rsidRPr="007D1870">
        <w:rPr>
          <w:rFonts w:ascii="Times New Roman" w:hAnsi="Times New Roman"/>
          <w:sz w:val="28"/>
          <w:szCs w:val="28"/>
        </w:rPr>
        <w:lastRenderedPageBreak/>
        <w:t>антикоррупционной направленности, и своевременно доводить до</w:t>
      </w:r>
      <w:r w:rsidRPr="007D187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D1870">
        <w:rPr>
          <w:rFonts w:ascii="Times New Roman" w:hAnsi="Times New Roman"/>
          <w:sz w:val="28"/>
          <w:szCs w:val="28"/>
        </w:rPr>
        <w:t>государственных гражданских служащих изменения вносимые в антикоррупционное законодательство</w:t>
      </w:r>
      <w:r w:rsidRPr="007D1870">
        <w:rPr>
          <w:rFonts w:ascii="Times New Roman" w:hAnsi="Times New Roman"/>
          <w:b/>
          <w:bCs/>
          <w:sz w:val="28"/>
          <w:szCs w:val="28"/>
        </w:rPr>
        <w:t>.</w:t>
      </w: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Default="007853B7" w:rsidP="007853B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Повестка заседания от 16 декабря 2021 года:</w:t>
      </w:r>
    </w:p>
    <w:p w:rsidR="007853B7" w:rsidRPr="00B778BC" w:rsidRDefault="007853B7" w:rsidP="00B778BC">
      <w:pPr>
        <w:pStyle w:val="a3"/>
        <w:numPr>
          <w:ilvl w:val="6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778BC">
        <w:rPr>
          <w:rFonts w:ascii="Times New Roman" w:hAnsi="Times New Roman" w:cs="Times New Roman"/>
          <w:sz w:val="28"/>
          <w:szCs w:val="28"/>
        </w:rPr>
        <w:t xml:space="preserve">Проанализировать и утвердить план работы Общественного совета при управлении по обеспечению деятельности мировых судей Ставропольского края на 2022 год. </w:t>
      </w:r>
    </w:p>
    <w:p w:rsidR="007853B7" w:rsidRDefault="007853B7" w:rsidP="00B778BC">
      <w:pPr>
        <w:pStyle w:val="a3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73F87">
        <w:rPr>
          <w:rFonts w:ascii="Times New Roman" w:hAnsi="Times New Roman" w:cs="Times New Roman"/>
          <w:sz w:val="28"/>
          <w:szCs w:val="28"/>
        </w:rPr>
        <w:t xml:space="preserve">Обсуждение итогов работы Общественного совета при Управлении по обеспечению деятельности мировых судей Ставропольского края </w:t>
      </w:r>
      <w:r>
        <w:rPr>
          <w:rFonts w:ascii="Times New Roman" w:hAnsi="Times New Roman" w:cs="Times New Roman"/>
          <w:sz w:val="28"/>
          <w:szCs w:val="28"/>
        </w:rPr>
        <w:t>за</w:t>
      </w:r>
      <w:r w:rsidRPr="00173F87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1 год</w:t>
      </w:r>
      <w:r w:rsidRPr="00173F87">
        <w:rPr>
          <w:rFonts w:ascii="Times New Roman" w:hAnsi="Times New Roman" w:cs="Times New Roman"/>
          <w:sz w:val="28"/>
          <w:szCs w:val="28"/>
        </w:rPr>
        <w:t>.</w:t>
      </w:r>
    </w:p>
    <w:p w:rsidR="007853B7" w:rsidRDefault="007853B7" w:rsidP="007853B7">
      <w:pPr>
        <w:pStyle w:val="a3"/>
        <w:spacing w:after="0" w:line="240" w:lineRule="auto"/>
        <w:ind w:left="2880"/>
        <w:jc w:val="both"/>
        <w:rPr>
          <w:rFonts w:ascii="Times New Roman" w:hAnsi="Times New Roman" w:cs="Times New Roman"/>
          <w:sz w:val="28"/>
          <w:szCs w:val="28"/>
        </w:rPr>
      </w:pPr>
    </w:p>
    <w:p w:rsidR="007853B7" w:rsidRDefault="007853B7" w:rsidP="007853B7">
      <w:pPr>
        <w:pStyle w:val="a3"/>
        <w:spacing w:after="0" w:line="240" w:lineRule="auto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7853B7" w:rsidRDefault="007853B7" w:rsidP="007853B7">
      <w:pPr>
        <w:pStyle w:val="a3"/>
        <w:spacing w:after="0" w:line="240" w:lineRule="auto"/>
        <w:ind w:left="44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853B7" w:rsidRPr="00B778BC" w:rsidRDefault="007853B7" w:rsidP="00B778BC">
      <w:pPr>
        <w:pStyle w:val="a3"/>
        <w:numPr>
          <w:ilvl w:val="3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778BC">
        <w:rPr>
          <w:rFonts w:ascii="Times New Roman" w:hAnsi="Times New Roman" w:cs="Times New Roman"/>
          <w:sz w:val="28"/>
          <w:szCs w:val="28"/>
        </w:rPr>
        <w:t xml:space="preserve">Одобрить план работы Общественного совета при управлении по обеспечению деятельности мировых судей Ставропольского края за 2022 год и разместить его на Интернет сайте </w:t>
      </w:r>
      <w:hyperlink r:id="rId6" w:history="1">
        <w:r w:rsidRPr="00B778BC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www.stavmirsud.ru</w:t>
        </w:r>
      </w:hyperlink>
      <w:r w:rsidRPr="00B778BC">
        <w:rPr>
          <w:rFonts w:ascii="Times New Roman" w:hAnsi="Times New Roman" w:cs="Times New Roman"/>
          <w:sz w:val="28"/>
          <w:szCs w:val="28"/>
        </w:rPr>
        <w:t>.</w:t>
      </w:r>
    </w:p>
    <w:p w:rsidR="007853B7" w:rsidRPr="00B778BC" w:rsidRDefault="007853B7" w:rsidP="00B778BC">
      <w:pPr>
        <w:pStyle w:val="a3"/>
        <w:numPr>
          <w:ilvl w:val="3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778BC">
        <w:rPr>
          <w:rFonts w:ascii="Times New Roman" w:hAnsi="Times New Roman" w:cs="Times New Roman"/>
          <w:sz w:val="28"/>
          <w:szCs w:val="28"/>
        </w:rPr>
        <w:t>Подвели итоги работы Общественного совета при Управлении по обеспечению деятельности мировых судей Ставропольского края за 2021 год.</w:t>
      </w:r>
    </w:p>
    <w:p w:rsidR="007853B7" w:rsidRDefault="007853B7" w:rsidP="007853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4776" w:rsidRDefault="00754776" w:rsidP="007853B7">
      <w:pPr>
        <w:ind w:left="-284"/>
        <w:jc w:val="both"/>
      </w:pPr>
    </w:p>
    <w:sectPr w:rsidR="00754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E71D4F"/>
    <w:multiLevelType w:val="hybridMultilevel"/>
    <w:tmpl w:val="46D24F4C"/>
    <w:lvl w:ilvl="0" w:tplc="2C6ED636">
      <w:start w:val="1"/>
      <w:numFmt w:val="decimal"/>
      <w:lvlText w:val="%1."/>
      <w:lvlJc w:val="left"/>
      <w:pPr>
        <w:ind w:left="4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22FE0"/>
    <w:multiLevelType w:val="hybridMultilevel"/>
    <w:tmpl w:val="A9629AB2"/>
    <w:lvl w:ilvl="0" w:tplc="CFA0EBDA">
      <w:start w:val="1"/>
      <w:numFmt w:val="decimal"/>
      <w:lvlText w:val="%1."/>
      <w:lvlJc w:val="left"/>
      <w:pPr>
        <w:ind w:left="4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3" w:hanging="360"/>
      </w:pPr>
    </w:lvl>
    <w:lvl w:ilvl="2" w:tplc="0419001B" w:tentative="1">
      <w:start w:val="1"/>
      <w:numFmt w:val="lowerRoman"/>
      <w:lvlText w:val="%3."/>
      <w:lvlJc w:val="right"/>
      <w:pPr>
        <w:ind w:left="1883" w:hanging="180"/>
      </w:pPr>
    </w:lvl>
    <w:lvl w:ilvl="3" w:tplc="0419000F" w:tentative="1">
      <w:start w:val="1"/>
      <w:numFmt w:val="decimal"/>
      <w:lvlText w:val="%4."/>
      <w:lvlJc w:val="left"/>
      <w:pPr>
        <w:ind w:left="2603" w:hanging="360"/>
      </w:pPr>
    </w:lvl>
    <w:lvl w:ilvl="4" w:tplc="04190019" w:tentative="1">
      <w:start w:val="1"/>
      <w:numFmt w:val="lowerLetter"/>
      <w:lvlText w:val="%5."/>
      <w:lvlJc w:val="left"/>
      <w:pPr>
        <w:ind w:left="3323" w:hanging="360"/>
      </w:pPr>
    </w:lvl>
    <w:lvl w:ilvl="5" w:tplc="0419001B" w:tentative="1">
      <w:start w:val="1"/>
      <w:numFmt w:val="lowerRoman"/>
      <w:lvlText w:val="%6."/>
      <w:lvlJc w:val="right"/>
      <w:pPr>
        <w:ind w:left="4043" w:hanging="180"/>
      </w:pPr>
    </w:lvl>
    <w:lvl w:ilvl="6" w:tplc="0419000F" w:tentative="1">
      <w:start w:val="1"/>
      <w:numFmt w:val="decimal"/>
      <w:lvlText w:val="%7."/>
      <w:lvlJc w:val="left"/>
      <w:pPr>
        <w:ind w:left="4763" w:hanging="360"/>
      </w:pPr>
    </w:lvl>
    <w:lvl w:ilvl="7" w:tplc="04190019" w:tentative="1">
      <w:start w:val="1"/>
      <w:numFmt w:val="lowerLetter"/>
      <w:lvlText w:val="%8."/>
      <w:lvlJc w:val="left"/>
      <w:pPr>
        <w:ind w:left="5483" w:hanging="360"/>
      </w:pPr>
    </w:lvl>
    <w:lvl w:ilvl="8" w:tplc="0419001B" w:tentative="1">
      <w:start w:val="1"/>
      <w:numFmt w:val="lowerRoman"/>
      <w:lvlText w:val="%9."/>
      <w:lvlJc w:val="right"/>
      <w:pPr>
        <w:ind w:left="6203" w:hanging="180"/>
      </w:pPr>
    </w:lvl>
  </w:abstractNum>
  <w:abstractNum w:abstractNumId="2" w15:restartNumberingAfterBreak="0">
    <w:nsid w:val="2E7F7EE1"/>
    <w:multiLevelType w:val="hybridMultilevel"/>
    <w:tmpl w:val="5C300662"/>
    <w:lvl w:ilvl="0" w:tplc="2C6ED636">
      <w:start w:val="1"/>
      <w:numFmt w:val="decimal"/>
      <w:lvlText w:val="%1."/>
      <w:lvlJc w:val="left"/>
      <w:pPr>
        <w:ind w:left="4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3" w:hanging="360"/>
      </w:pPr>
    </w:lvl>
    <w:lvl w:ilvl="2" w:tplc="0419001B" w:tentative="1">
      <w:start w:val="1"/>
      <w:numFmt w:val="lowerRoman"/>
      <w:lvlText w:val="%3."/>
      <w:lvlJc w:val="right"/>
      <w:pPr>
        <w:ind w:left="1883" w:hanging="180"/>
      </w:pPr>
    </w:lvl>
    <w:lvl w:ilvl="3" w:tplc="0419000F" w:tentative="1">
      <w:start w:val="1"/>
      <w:numFmt w:val="decimal"/>
      <w:lvlText w:val="%4."/>
      <w:lvlJc w:val="left"/>
      <w:pPr>
        <w:ind w:left="2603" w:hanging="360"/>
      </w:pPr>
    </w:lvl>
    <w:lvl w:ilvl="4" w:tplc="04190019" w:tentative="1">
      <w:start w:val="1"/>
      <w:numFmt w:val="lowerLetter"/>
      <w:lvlText w:val="%5."/>
      <w:lvlJc w:val="left"/>
      <w:pPr>
        <w:ind w:left="3323" w:hanging="360"/>
      </w:pPr>
    </w:lvl>
    <w:lvl w:ilvl="5" w:tplc="0419001B" w:tentative="1">
      <w:start w:val="1"/>
      <w:numFmt w:val="lowerRoman"/>
      <w:lvlText w:val="%6."/>
      <w:lvlJc w:val="right"/>
      <w:pPr>
        <w:ind w:left="4043" w:hanging="180"/>
      </w:pPr>
    </w:lvl>
    <w:lvl w:ilvl="6" w:tplc="0419000F" w:tentative="1">
      <w:start w:val="1"/>
      <w:numFmt w:val="decimal"/>
      <w:lvlText w:val="%7."/>
      <w:lvlJc w:val="left"/>
      <w:pPr>
        <w:ind w:left="4763" w:hanging="360"/>
      </w:pPr>
    </w:lvl>
    <w:lvl w:ilvl="7" w:tplc="04190019" w:tentative="1">
      <w:start w:val="1"/>
      <w:numFmt w:val="lowerLetter"/>
      <w:lvlText w:val="%8."/>
      <w:lvlJc w:val="left"/>
      <w:pPr>
        <w:ind w:left="5483" w:hanging="360"/>
      </w:pPr>
    </w:lvl>
    <w:lvl w:ilvl="8" w:tplc="0419001B" w:tentative="1">
      <w:start w:val="1"/>
      <w:numFmt w:val="lowerRoman"/>
      <w:lvlText w:val="%9."/>
      <w:lvlJc w:val="right"/>
      <w:pPr>
        <w:ind w:left="6203" w:hanging="180"/>
      </w:pPr>
    </w:lvl>
  </w:abstractNum>
  <w:abstractNum w:abstractNumId="3" w15:restartNumberingAfterBreak="0">
    <w:nsid w:val="3AB72BDD"/>
    <w:multiLevelType w:val="hybridMultilevel"/>
    <w:tmpl w:val="590A4B86"/>
    <w:lvl w:ilvl="0" w:tplc="D71CD4B2">
      <w:start w:val="1"/>
      <w:numFmt w:val="decimal"/>
      <w:lvlText w:val="%1."/>
      <w:lvlJc w:val="left"/>
      <w:pPr>
        <w:ind w:left="4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3" w:hanging="360"/>
      </w:pPr>
    </w:lvl>
    <w:lvl w:ilvl="2" w:tplc="0419001B" w:tentative="1">
      <w:start w:val="1"/>
      <w:numFmt w:val="lowerRoman"/>
      <w:lvlText w:val="%3."/>
      <w:lvlJc w:val="right"/>
      <w:pPr>
        <w:ind w:left="1883" w:hanging="180"/>
      </w:pPr>
    </w:lvl>
    <w:lvl w:ilvl="3" w:tplc="0419000F" w:tentative="1">
      <w:start w:val="1"/>
      <w:numFmt w:val="decimal"/>
      <w:lvlText w:val="%4."/>
      <w:lvlJc w:val="left"/>
      <w:pPr>
        <w:ind w:left="2603" w:hanging="360"/>
      </w:pPr>
    </w:lvl>
    <w:lvl w:ilvl="4" w:tplc="04190019" w:tentative="1">
      <w:start w:val="1"/>
      <w:numFmt w:val="lowerLetter"/>
      <w:lvlText w:val="%5."/>
      <w:lvlJc w:val="left"/>
      <w:pPr>
        <w:ind w:left="3323" w:hanging="360"/>
      </w:pPr>
    </w:lvl>
    <w:lvl w:ilvl="5" w:tplc="0419001B" w:tentative="1">
      <w:start w:val="1"/>
      <w:numFmt w:val="lowerRoman"/>
      <w:lvlText w:val="%6."/>
      <w:lvlJc w:val="right"/>
      <w:pPr>
        <w:ind w:left="4043" w:hanging="180"/>
      </w:pPr>
    </w:lvl>
    <w:lvl w:ilvl="6" w:tplc="0419000F" w:tentative="1">
      <w:start w:val="1"/>
      <w:numFmt w:val="decimal"/>
      <w:lvlText w:val="%7."/>
      <w:lvlJc w:val="left"/>
      <w:pPr>
        <w:ind w:left="4763" w:hanging="360"/>
      </w:pPr>
    </w:lvl>
    <w:lvl w:ilvl="7" w:tplc="04190019" w:tentative="1">
      <w:start w:val="1"/>
      <w:numFmt w:val="lowerLetter"/>
      <w:lvlText w:val="%8."/>
      <w:lvlJc w:val="left"/>
      <w:pPr>
        <w:ind w:left="5483" w:hanging="360"/>
      </w:pPr>
    </w:lvl>
    <w:lvl w:ilvl="8" w:tplc="0419001B" w:tentative="1">
      <w:start w:val="1"/>
      <w:numFmt w:val="lowerRoman"/>
      <w:lvlText w:val="%9."/>
      <w:lvlJc w:val="right"/>
      <w:pPr>
        <w:ind w:left="6203" w:hanging="180"/>
      </w:pPr>
    </w:lvl>
  </w:abstractNum>
  <w:abstractNum w:abstractNumId="4" w15:restartNumberingAfterBreak="0">
    <w:nsid w:val="3B8A701A"/>
    <w:multiLevelType w:val="hybridMultilevel"/>
    <w:tmpl w:val="012A112E"/>
    <w:lvl w:ilvl="0" w:tplc="6062F142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5" w15:restartNumberingAfterBreak="0">
    <w:nsid w:val="3D8E22E3"/>
    <w:multiLevelType w:val="hybridMultilevel"/>
    <w:tmpl w:val="FDC897F0"/>
    <w:lvl w:ilvl="0" w:tplc="C6A09D88">
      <w:start w:val="2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6" w15:restartNumberingAfterBreak="0">
    <w:nsid w:val="4692233D"/>
    <w:multiLevelType w:val="hybridMultilevel"/>
    <w:tmpl w:val="26BC8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4134"/>
    <w:multiLevelType w:val="hybridMultilevel"/>
    <w:tmpl w:val="ED4E8112"/>
    <w:lvl w:ilvl="0" w:tplc="C488478A">
      <w:start w:val="1"/>
      <w:numFmt w:val="decimal"/>
      <w:lvlText w:val="%1."/>
      <w:lvlJc w:val="left"/>
      <w:pPr>
        <w:ind w:left="4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4" w:hanging="360"/>
      </w:pPr>
    </w:lvl>
    <w:lvl w:ilvl="2" w:tplc="0419001B" w:tentative="1">
      <w:start w:val="1"/>
      <w:numFmt w:val="lowerRoman"/>
      <w:lvlText w:val="%3."/>
      <w:lvlJc w:val="right"/>
      <w:pPr>
        <w:ind w:left="1874" w:hanging="180"/>
      </w:pPr>
    </w:lvl>
    <w:lvl w:ilvl="3" w:tplc="0419000F" w:tentative="1">
      <w:start w:val="1"/>
      <w:numFmt w:val="decimal"/>
      <w:lvlText w:val="%4."/>
      <w:lvlJc w:val="left"/>
      <w:pPr>
        <w:ind w:left="2594" w:hanging="360"/>
      </w:pPr>
    </w:lvl>
    <w:lvl w:ilvl="4" w:tplc="04190019" w:tentative="1">
      <w:start w:val="1"/>
      <w:numFmt w:val="lowerLetter"/>
      <w:lvlText w:val="%5."/>
      <w:lvlJc w:val="left"/>
      <w:pPr>
        <w:ind w:left="3314" w:hanging="360"/>
      </w:pPr>
    </w:lvl>
    <w:lvl w:ilvl="5" w:tplc="0419001B" w:tentative="1">
      <w:start w:val="1"/>
      <w:numFmt w:val="lowerRoman"/>
      <w:lvlText w:val="%6."/>
      <w:lvlJc w:val="right"/>
      <w:pPr>
        <w:ind w:left="4034" w:hanging="180"/>
      </w:pPr>
    </w:lvl>
    <w:lvl w:ilvl="6" w:tplc="0419000F" w:tentative="1">
      <w:start w:val="1"/>
      <w:numFmt w:val="decimal"/>
      <w:lvlText w:val="%7."/>
      <w:lvlJc w:val="left"/>
      <w:pPr>
        <w:ind w:left="4754" w:hanging="360"/>
      </w:pPr>
    </w:lvl>
    <w:lvl w:ilvl="7" w:tplc="04190019" w:tentative="1">
      <w:start w:val="1"/>
      <w:numFmt w:val="lowerLetter"/>
      <w:lvlText w:val="%8."/>
      <w:lvlJc w:val="left"/>
      <w:pPr>
        <w:ind w:left="5474" w:hanging="360"/>
      </w:pPr>
    </w:lvl>
    <w:lvl w:ilvl="8" w:tplc="0419001B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8" w15:restartNumberingAfterBreak="0">
    <w:nsid w:val="50F04CCA"/>
    <w:multiLevelType w:val="hybridMultilevel"/>
    <w:tmpl w:val="DA8A67F6"/>
    <w:lvl w:ilvl="0" w:tplc="7E6201D0">
      <w:start w:val="1"/>
      <w:numFmt w:val="decimal"/>
      <w:lvlText w:val="%1."/>
      <w:lvlJc w:val="left"/>
      <w:pPr>
        <w:ind w:left="4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3" w:hanging="360"/>
      </w:pPr>
    </w:lvl>
    <w:lvl w:ilvl="2" w:tplc="0419001B" w:tentative="1">
      <w:start w:val="1"/>
      <w:numFmt w:val="lowerRoman"/>
      <w:lvlText w:val="%3."/>
      <w:lvlJc w:val="right"/>
      <w:pPr>
        <w:ind w:left="1883" w:hanging="180"/>
      </w:pPr>
    </w:lvl>
    <w:lvl w:ilvl="3" w:tplc="0419000F" w:tentative="1">
      <w:start w:val="1"/>
      <w:numFmt w:val="decimal"/>
      <w:lvlText w:val="%4."/>
      <w:lvlJc w:val="left"/>
      <w:pPr>
        <w:ind w:left="2603" w:hanging="360"/>
      </w:pPr>
    </w:lvl>
    <w:lvl w:ilvl="4" w:tplc="04190019" w:tentative="1">
      <w:start w:val="1"/>
      <w:numFmt w:val="lowerLetter"/>
      <w:lvlText w:val="%5."/>
      <w:lvlJc w:val="left"/>
      <w:pPr>
        <w:ind w:left="3323" w:hanging="360"/>
      </w:pPr>
    </w:lvl>
    <w:lvl w:ilvl="5" w:tplc="0419001B" w:tentative="1">
      <w:start w:val="1"/>
      <w:numFmt w:val="lowerRoman"/>
      <w:lvlText w:val="%6."/>
      <w:lvlJc w:val="right"/>
      <w:pPr>
        <w:ind w:left="4043" w:hanging="180"/>
      </w:pPr>
    </w:lvl>
    <w:lvl w:ilvl="6" w:tplc="0419000F" w:tentative="1">
      <w:start w:val="1"/>
      <w:numFmt w:val="decimal"/>
      <w:lvlText w:val="%7."/>
      <w:lvlJc w:val="left"/>
      <w:pPr>
        <w:ind w:left="4763" w:hanging="360"/>
      </w:pPr>
    </w:lvl>
    <w:lvl w:ilvl="7" w:tplc="04190019" w:tentative="1">
      <w:start w:val="1"/>
      <w:numFmt w:val="lowerLetter"/>
      <w:lvlText w:val="%8."/>
      <w:lvlJc w:val="left"/>
      <w:pPr>
        <w:ind w:left="5483" w:hanging="360"/>
      </w:pPr>
    </w:lvl>
    <w:lvl w:ilvl="8" w:tplc="0419001B" w:tentative="1">
      <w:start w:val="1"/>
      <w:numFmt w:val="lowerRoman"/>
      <w:lvlText w:val="%9."/>
      <w:lvlJc w:val="right"/>
      <w:pPr>
        <w:ind w:left="6203" w:hanging="180"/>
      </w:pPr>
    </w:lvl>
  </w:abstractNum>
  <w:abstractNum w:abstractNumId="9" w15:restartNumberingAfterBreak="0">
    <w:nsid w:val="69291210"/>
    <w:multiLevelType w:val="hybridMultilevel"/>
    <w:tmpl w:val="67B066AE"/>
    <w:lvl w:ilvl="0" w:tplc="F2A06D8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6B3A6EDC"/>
    <w:multiLevelType w:val="hybridMultilevel"/>
    <w:tmpl w:val="EE3874EA"/>
    <w:lvl w:ilvl="0" w:tplc="ECC873C0">
      <w:start w:val="1"/>
      <w:numFmt w:val="decimal"/>
      <w:lvlText w:val="%1."/>
      <w:lvlJc w:val="left"/>
      <w:pPr>
        <w:ind w:left="3434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4154" w:hanging="360"/>
      </w:pPr>
    </w:lvl>
    <w:lvl w:ilvl="2" w:tplc="0419001B" w:tentative="1">
      <w:start w:val="1"/>
      <w:numFmt w:val="lowerRoman"/>
      <w:lvlText w:val="%3."/>
      <w:lvlJc w:val="right"/>
      <w:pPr>
        <w:ind w:left="4874" w:hanging="180"/>
      </w:pPr>
    </w:lvl>
    <w:lvl w:ilvl="3" w:tplc="0419000F" w:tentative="1">
      <w:start w:val="1"/>
      <w:numFmt w:val="decimal"/>
      <w:lvlText w:val="%4."/>
      <w:lvlJc w:val="left"/>
      <w:pPr>
        <w:ind w:left="5594" w:hanging="360"/>
      </w:pPr>
    </w:lvl>
    <w:lvl w:ilvl="4" w:tplc="04190019" w:tentative="1">
      <w:start w:val="1"/>
      <w:numFmt w:val="lowerLetter"/>
      <w:lvlText w:val="%5."/>
      <w:lvlJc w:val="left"/>
      <w:pPr>
        <w:ind w:left="6314" w:hanging="360"/>
      </w:pPr>
    </w:lvl>
    <w:lvl w:ilvl="5" w:tplc="0419001B" w:tentative="1">
      <w:start w:val="1"/>
      <w:numFmt w:val="lowerRoman"/>
      <w:lvlText w:val="%6."/>
      <w:lvlJc w:val="right"/>
      <w:pPr>
        <w:ind w:left="7034" w:hanging="180"/>
      </w:pPr>
    </w:lvl>
    <w:lvl w:ilvl="6" w:tplc="0419000F" w:tentative="1">
      <w:start w:val="1"/>
      <w:numFmt w:val="decimal"/>
      <w:lvlText w:val="%7."/>
      <w:lvlJc w:val="left"/>
      <w:pPr>
        <w:ind w:left="7754" w:hanging="360"/>
      </w:pPr>
    </w:lvl>
    <w:lvl w:ilvl="7" w:tplc="04190019" w:tentative="1">
      <w:start w:val="1"/>
      <w:numFmt w:val="lowerLetter"/>
      <w:lvlText w:val="%8."/>
      <w:lvlJc w:val="left"/>
      <w:pPr>
        <w:ind w:left="8474" w:hanging="360"/>
      </w:pPr>
    </w:lvl>
    <w:lvl w:ilvl="8" w:tplc="0419001B" w:tentative="1">
      <w:start w:val="1"/>
      <w:numFmt w:val="lowerRoman"/>
      <w:lvlText w:val="%9."/>
      <w:lvlJc w:val="right"/>
      <w:pPr>
        <w:ind w:left="9194" w:hanging="180"/>
      </w:pPr>
    </w:lvl>
  </w:abstractNum>
  <w:abstractNum w:abstractNumId="11" w15:restartNumberingAfterBreak="0">
    <w:nsid w:val="764F0C1C"/>
    <w:multiLevelType w:val="hybridMultilevel"/>
    <w:tmpl w:val="26BC854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4561D1"/>
    <w:multiLevelType w:val="hybridMultilevel"/>
    <w:tmpl w:val="BCB2B336"/>
    <w:lvl w:ilvl="0" w:tplc="2C6ED636">
      <w:start w:val="1"/>
      <w:numFmt w:val="decimal"/>
      <w:lvlText w:val="%1."/>
      <w:lvlJc w:val="left"/>
      <w:pPr>
        <w:ind w:left="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ind w:left="2714" w:hanging="180"/>
      </w:pPr>
    </w:lvl>
    <w:lvl w:ilvl="3" w:tplc="0419000F">
      <w:start w:val="1"/>
      <w:numFmt w:val="decimal"/>
      <w:lvlText w:val="%4."/>
      <w:lvlJc w:val="left"/>
      <w:pPr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ind w:left="4874" w:hanging="180"/>
      </w:pPr>
    </w:lvl>
    <w:lvl w:ilvl="6" w:tplc="0419000F">
      <w:start w:val="1"/>
      <w:numFmt w:val="decimal"/>
      <w:lvlText w:val="%7."/>
      <w:lvlJc w:val="left"/>
      <w:pPr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ind w:left="7034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12"/>
  </w:num>
  <w:num w:numId="6">
    <w:abstractNumId w:val="0"/>
  </w:num>
  <w:num w:numId="7">
    <w:abstractNumId w:val="6"/>
  </w:num>
  <w:num w:numId="8">
    <w:abstractNumId w:val="11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9"/>
  </w:num>
  <w:num w:numId="14">
    <w:abstractNumId w:val="7"/>
  </w:num>
  <w:num w:numId="15">
    <w:abstractNumId w:val="8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96F"/>
    <w:rsid w:val="00754776"/>
    <w:rsid w:val="007853B7"/>
    <w:rsid w:val="00A706DC"/>
    <w:rsid w:val="00B778BC"/>
    <w:rsid w:val="00BC596F"/>
    <w:rsid w:val="00D77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6FFA27-0CC8-49C3-8D9E-CDDFCDDD7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8A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78A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778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avmirsud.ru" TargetMode="External"/><Relationship Id="rId5" Type="http://schemas.openxmlformats.org/officeDocument/2006/relationships/hyperlink" Target="http://www.stavmirsu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2B380DCE</Template>
  <TotalTime>25</TotalTime>
  <Pages>4</Pages>
  <Words>874</Words>
  <Characters>4984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Дробышева</dc:creator>
  <cp:keywords/>
  <dc:description/>
  <cp:lastModifiedBy>Евгения Дробышева</cp:lastModifiedBy>
  <cp:revision>3</cp:revision>
  <dcterms:created xsi:type="dcterms:W3CDTF">2022-02-11T13:47:00Z</dcterms:created>
  <dcterms:modified xsi:type="dcterms:W3CDTF">2022-02-11T14:24:00Z</dcterms:modified>
</cp:coreProperties>
</file>